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D4" w:rsidRPr="00DB05A7" w:rsidRDefault="003709D4" w:rsidP="003709D4">
      <w:pPr>
        <w:rPr>
          <w:rFonts w:ascii="Times New Roman" w:hAnsi="Times New Roman" w:cs="Times New Roman"/>
          <w:b/>
          <w:bCs/>
        </w:rPr>
      </w:pPr>
      <w:r w:rsidRPr="00DB05A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B45DCB">
        <w:rPr>
          <w:rFonts w:ascii="Times New Roman" w:hAnsi="Times New Roman" w:cs="Times New Roman"/>
          <w:b/>
          <w:bCs/>
        </w:rPr>
        <w:t xml:space="preserve">                         </w:t>
      </w:r>
    </w:p>
    <w:p w:rsidR="003709D4" w:rsidRPr="00DB05A7" w:rsidRDefault="003709D4" w:rsidP="003709D4">
      <w:pPr>
        <w:jc w:val="center"/>
        <w:rPr>
          <w:rFonts w:ascii="Times New Roman" w:hAnsi="Times New Roman" w:cs="Times New Roman"/>
          <w:b/>
          <w:bCs/>
        </w:rPr>
      </w:pPr>
      <w:r w:rsidRPr="00DB05A7">
        <w:rPr>
          <w:rFonts w:ascii="Times New Roman" w:hAnsi="Times New Roman" w:cs="Times New Roman"/>
          <w:b/>
          <w:bCs/>
        </w:rPr>
        <w:t>СОБРАНИЕ ДЕПУТАТОВ</w:t>
      </w:r>
    </w:p>
    <w:p w:rsidR="003709D4" w:rsidRPr="00DB05A7" w:rsidRDefault="003709D4" w:rsidP="003709D4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КРАСНОЗНАМЕНСКОГО</w:t>
      </w:r>
      <w:r w:rsidRPr="00DB05A7">
        <w:rPr>
          <w:rFonts w:ascii="Times New Roman" w:hAnsi="Times New Roman" w:cs="Times New Roman"/>
          <w:b/>
          <w:bCs/>
        </w:rPr>
        <w:t xml:space="preserve">  СЕЛЬСОВЕТА</w:t>
      </w:r>
      <w:proofErr w:type="gramEnd"/>
    </w:p>
    <w:p w:rsidR="003709D4" w:rsidRPr="00DB05A7" w:rsidRDefault="003709D4" w:rsidP="003709D4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DB05A7">
        <w:rPr>
          <w:rFonts w:ascii="Times New Roman" w:hAnsi="Times New Roman" w:cs="Times New Roman"/>
          <w:b/>
          <w:bCs/>
        </w:rPr>
        <w:t>КАСТОРЕНСКОГО  РАЙОНА</w:t>
      </w:r>
      <w:proofErr w:type="gramEnd"/>
    </w:p>
    <w:p w:rsidR="003709D4" w:rsidRPr="00DB05A7" w:rsidRDefault="003709D4" w:rsidP="003709D4">
      <w:pPr>
        <w:jc w:val="center"/>
        <w:rPr>
          <w:rFonts w:ascii="Times New Roman" w:hAnsi="Times New Roman" w:cs="Times New Roman"/>
          <w:b/>
          <w:bCs/>
        </w:rPr>
      </w:pPr>
    </w:p>
    <w:p w:rsidR="003709D4" w:rsidRPr="00DB05A7" w:rsidRDefault="003709D4" w:rsidP="003709D4">
      <w:pPr>
        <w:ind w:firstLine="720"/>
        <w:jc w:val="center"/>
        <w:rPr>
          <w:rFonts w:ascii="Times New Roman" w:hAnsi="Times New Roman" w:cs="Times New Roman"/>
          <w:b/>
        </w:rPr>
      </w:pPr>
    </w:p>
    <w:p w:rsidR="003709D4" w:rsidRPr="00DB05A7" w:rsidRDefault="003709D4" w:rsidP="003709D4">
      <w:pPr>
        <w:jc w:val="center"/>
        <w:rPr>
          <w:rFonts w:ascii="Times New Roman" w:hAnsi="Times New Roman" w:cs="Times New Roman"/>
          <w:b/>
          <w:bCs/>
        </w:rPr>
      </w:pPr>
      <w:r w:rsidRPr="00DB05A7">
        <w:rPr>
          <w:rFonts w:ascii="Times New Roman" w:hAnsi="Times New Roman" w:cs="Times New Roman"/>
          <w:b/>
          <w:bCs/>
        </w:rPr>
        <w:t>РЕШЕНИЕ</w:t>
      </w:r>
    </w:p>
    <w:p w:rsidR="003709D4" w:rsidRPr="00DB05A7" w:rsidRDefault="003709D4" w:rsidP="003709D4">
      <w:pPr>
        <w:jc w:val="center"/>
        <w:rPr>
          <w:rFonts w:ascii="Times New Roman" w:hAnsi="Times New Roman" w:cs="Times New Roman"/>
          <w:b/>
        </w:rPr>
      </w:pPr>
    </w:p>
    <w:p w:rsidR="003709D4" w:rsidRPr="00DB05A7" w:rsidRDefault="00B45DCB" w:rsidP="003709D4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pacing w:val="-8"/>
        </w:rPr>
        <w:t>от  27</w:t>
      </w:r>
      <w:proofErr w:type="gramEnd"/>
      <w:r>
        <w:rPr>
          <w:rFonts w:ascii="Times New Roman" w:hAnsi="Times New Roman" w:cs="Times New Roman"/>
          <w:b/>
          <w:bCs/>
          <w:spacing w:val="-8"/>
        </w:rPr>
        <w:t xml:space="preserve"> апреля 2024 </w:t>
      </w:r>
      <w:r w:rsidR="003709D4" w:rsidRPr="00DB05A7">
        <w:rPr>
          <w:rFonts w:ascii="Times New Roman" w:hAnsi="Times New Roman" w:cs="Times New Roman"/>
          <w:b/>
          <w:bCs/>
          <w:spacing w:val="-6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6"/>
        </w:rPr>
        <w:t xml:space="preserve">          </w:t>
      </w:r>
      <w:r w:rsidR="003709D4" w:rsidRPr="00DB05A7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13</w:t>
      </w:r>
    </w:p>
    <w:p w:rsidR="003709D4" w:rsidRPr="00DB05A7" w:rsidRDefault="003709D4" w:rsidP="003709D4">
      <w:pPr>
        <w:rPr>
          <w:rFonts w:ascii="Times New Roman" w:hAnsi="Times New Roman" w:cs="Times New Roman"/>
          <w:b/>
          <w:bCs/>
        </w:rPr>
      </w:pPr>
    </w:p>
    <w:p w:rsidR="003709D4" w:rsidRPr="00DB05A7" w:rsidRDefault="003709D4" w:rsidP="003709D4">
      <w:pPr>
        <w:rPr>
          <w:rFonts w:ascii="Times New Roman" w:hAnsi="Times New Roman" w:cs="Times New Roman"/>
          <w:b/>
          <w:bCs/>
        </w:rPr>
      </w:pPr>
    </w:p>
    <w:p w:rsidR="003709D4" w:rsidRDefault="003709D4" w:rsidP="003709D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B05A7">
        <w:rPr>
          <w:rFonts w:ascii="Times New Roman" w:hAnsi="Times New Roman" w:cs="Times New Roman"/>
          <w:b/>
          <w:bCs/>
        </w:rPr>
        <w:t xml:space="preserve">О внесении </w:t>
      </w:r>
      <w:proofErr w:type="gramStart"/>
      <w:r w:rsidRPr="00DB05A7">
        <w:rPr>
          <w:rFonts w:ascii="Times New Roman" w:hAnsi="Times New Roman" w:cs="Times New Roman"/>
          <w:b/>
          <w:bCs/>
        </w:rPr>
        <w:t>изменений  и</w:t>
      </w:r>
      <w:proofErr w:type="gramEnd"/>
      <w:r w:rsidRPr="00DB05A7">
        <w:rPr>
          <w:rFonts w:ascii="Times New Roman" w:hAnsi="Times New Roman" w:cs="Times New Roman"/>
          <w:b/>
          <w:bCs/>
        </w:rPr>
        <w:t xml:space="preserve"> дополнений </w:t>
      </w:r>
      <w:r w:rsidRPr="00DB05A7">
        <w:rPr>
          <w:rFonts w:ascii="Times New Roman" w:eastAsia="Calibri" w:hAnsi="Times New Roman" w:cs="Times New Roman"/>
          <w:b/>
        </w:rPr>
        <w:t>в решени</w:t>
      </w:r>
      <w:r w:rsidR="00B45DCB">
        <w:rPr>
          <w:rFonts w:ascii="Times New Roman" w:eastAsia="Calibri" w:hAnsi="Times New Roman" w:cs="Times New Roman"/>
          <w:b/>
        </w:rPr>
        <w:t>е Собрания депутатов Краснознаменского</w:t>
      </w:r>
      <w:r w:rsidRPr="00DB05A7">
        <w:rPr>
          <w:rFonts w:ascii="Times New Roman" w:eastAsia="Calibri" w:hAnsi="Times New Roman" w:cs="Times New Roman"/>
          <w:b/>
        </w:rPr>
        <w:t xml:space="preserve">  сельсовета </w:t>
      </w:r>
      <w:proofErr w:type="spellStart"/>
      <w:r w:rsidRPr="00DB05A7">
        <w:rPr>
          <w:rFonts w:ascii="Times New Roman" w:eastAsia="Calibri" w:hAnsi="Times New Roman" w:cs="Times New Roman"/>
          <w:b/>
        </w:rPr>
        <w:t>Касторенского</w:t>
      </w:r>
      <w:proofErr w:type="spellEnd"/>
      <w:r w:rsidRPr="00DB05A7">
        <w:rPr>
          <w:rFonts w:ascii="Times New Roman" w:eastAsia="Calibri" w:hAnsi="Times New Roman" w:cs="Times New Roman"/>
          <w:b/>
        </w:rPr>
        <w:t xml:space="preserve"> района  от </w:t>
      </w:r>
      <w:r>
        <w:rPr>
          <w:rFonts w:ascii="Times New Roman" w:eastAsia="Calibri" w:hAnsi="Times New Roman" w:cs="Times New Roman"/>
          <w:b/>
        </w:rPr>
        <w:t>14</w:t>
      </w:r>
      <w:r w:rsidRPr="00DB05A7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12.2023</w:t>
      </w:r>
      <w:r w:rsidRPr="00DB05A7">
        <w:rPr>
          <w:rFonts w:ascii="Times New Roman" w:eastAsia="Calibri" w:hAnsi="Times New Roman" w:cs="Times New Roman"/>
          <w:b/>
        </w:rPr>
        <w:t xml:space="preserve"> г. № </w:t>
      </w:r>
      <w:r>
        <w:rPr>
          <w:rFonts w:ascii="Times New Roman" w:eastAsia="Calibri" w:hAnsi="Times New Roman" w:cs="Times New Roman"/>
          <w:b/>
        </w:rPr>
        <w:t>31</w:t>
      </w:r>
      <w:r w:rsidRPr="00DB05A7">
        <w:rPr>
          <w:rFonts w:ascii="Times New Roman" w:eastAsia="Calibri" w:hAnsi="Times New Roman" w:cs="Times New Roman"/>
          <w:b/>
        </w:rPr>
        <w:t xml:space="preserve"> «</w:t>
      </w:r>
      <w:r w:rsidRPr="00DB05A7">
        <w:rPr>
          <w:rFonts w:ascii="Times New Roman" w:eastAsia="Times New Roman" w:hAnsi="Times New Roman" w:cs="Times New Roman"/>
          <w:b/>
          <w:bCs/>
          <w:color w:val="000000"/>
        </w:rPr>
        <w:t xml:space="preserve">Об оплате труда  муниципальных служащих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«Краснознаменский</w:t>
      </w:r>
      <w:r w:rsidRPr="00DB05A7">
        <w:rPr>
          <w:rFonts w:ascii="Times New Roman" w:eastAsia="Times New Roman" w:hAnsi="Times New Roman" w:cs="Times New Roman"/>
          <w:b/>
          <w:bCs/>
          <w:color w:val="000000"/>
        </w:rPr>
        <w:t xml:space="preserve">  сельсовет» </w:t>
      </w:r>
      <w:proofErr w:type="spellStart"/>
      <w:r w:rsidRPr="00DB05A7">
        <w:rPr>
          <w:rFonts w:ascii="Times New Roman" w:eastAsia="Times New Roman" w:hAnsi="Times New Roman" w:cs="Times New Roman"/>
          <w:b/>
          <w:bCs/>
          <w:color w:val="000000"/>
        </w:rPr>
        <w:t>Касторенского</w:t>
      </w:r>
      <w:proofErr w:type="spellEnd"/>
      <w:r w:rsidRPr="00DB05A7">
        <w:rPr>
          <w:rFonts w:ascii="Times New Roman" w:eastAsia="Times New Roman" w:hAnsi="Times New Roman" w:cs="Times New Roman"/>
          <w:b/>
          <w:bCs/>
          <w:color w:val="000000"/>
        </w:rPr>
        <w:t xml:space="preserve">  района Курской област</w:t>
      </w:r>
      <w:r w:rsidRPr="00DB05A7">
        <w:rPr>
          <w:rFonts w:ascii="Times New Roman" w:hAnsi="Times New Roman" w:cs="Times New Roman"/>
          <w:b/>
          <w:bCs/>
          <w:color w:val="000000"/>
        </w:rPr>
        <w:t xml:space="preserve">и»  </w:t>
      </w:r>
    </w:p>
    <w:p w:rsidR="00B45DCB" w:rsidRPr="00DB05A7" w:rsidRDefault="00B45DCB" w:rsidP="003709D4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3709D4" w:rsidRDefault="003709D4" w:rsidP="003709D4">
      <w:pPr>
        <w:rPr>
          <w:rFonts w:ascii="Times New Roman" w:eastAsia="Calibri" w:hAnsi="Times New Roman" w:cs="Times New Roman"/>
        </w:rPr>
      </w:pPr>
      <w:r w:rsidRPr="00ED7C98">
        <w:rPr>
          <w:rFonts w:ascii="Times New Roman" w:hAnsi="Times New Roman" w:cs="Times New Roman"/>
        </w:rPr>
        <w:t xml:space="preserve">               В соответствии  </w:t>
      </w:r>
      <w:r>
        <w:rPr>
          <w:rFonts w:ascii="Times New Roman" w:hAnsi="Times New Roman" w:cs="Times New Roman"/>
        </w:rPr>
        <w:t xml:space="preserve">  со ст. 129 Трудового кодекса Российской </w:t>
      </w:r>
      <w:proofErr w:type="gramStart"/>
      <w:r>
        <w:rPr>
          <w:rFonts w:ascii="Times New Roman" w:hAnsi="Times New Roman" w:cs="Times New Roman"/>
        </w:rPr>
        <w:t xml:space="preserve">Федерации,  </w:t>
      </w:r>
      <w:r>
        <w:rPr>
          <w:rFonts w:ascii="Times New Roman" w:eastAsia="Calibri" w:hAnsi="Times New Roman" w:cs="Times New Roman"/>
        </w:rPr>
        <w:t>Собрание</w:t>
      </w:r>
      <w:proofErr w:type="gramEnd"/>
      <w:r w:rsidRPr="00DE72F0">
        <w:rPr>
          <w:rFonts w:ascii="Times New Roman" w:eastAsia="Calibri" w:hAnsi="Times New Roman" w:cs="Times New Roman"/>
        </w:rPr>
        <w:t xml:space="preserve"> депутатов </w:t>
      </w:r>
      <w:r>
        <w:rPr>
          <w:rFonts w:ascii="Times New Roman" w:eastAsia="Calibri" w:hAnsi="Times New Roman" w:cs="Times New Roman"/>
        </w:rPr>
        <w:t xml:space="preserve">Краснознаменского </w:t>
      </w:r>
      <w:r w:rsidRPr="00DE72F0">
        <w:rPr>
          <w:rFonts w:ascii="Times New Roman" w:eastAsia="Calibri" w:hAnsi="Times New Roman" w:cs="Times New Roman"/>
        </w:rPr>
        <w:t xml:space="preserve"> сельсовета </w:t>
      </w:r>
      <w:proofErr w:type="spellStart"/>
      <w:r w:rsidRPr="00DE72F0">
        <w:rPr>
          <w:rFonts w:ascii="Times New Roman" w:eastAsia="Calibri" w:hAnsi="Times New Roman" w:cs="Times New Roman"/>
        </w:rPr>
        <w:t>Касторенск</w:t>
      </w:r>
      <w:r>
        <w:rPr>
          <w:rFonts w:ascii="Times New Roman" w:eastAsia="Calibri" w:hAnsi="Times New Roman" w:cs="Times New Roman"/>
        </w:rPr>
        <w:t>ого</w:t>
      </w:r>
      <w:proofErr w:type="spellEnd"/>
      <w:r>
        <w:rPr>
          <w:rFonts w:ascii="Times New Roman" w:eastAsia="Calibri" w:hAnsi="Times New Roman" w:cs="Times New Roman"/>
        </w:rPr>
        <w:t xml:space="preserve"> района РЕШИЛО:</w:t>
      </w:r>
    </w:p>
    <w:p w:rsidR="003709D4" w:rsidRDefault="003709D4" w:rsidP="003709D4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6E329A">
        <w:rPr>
          <w:rFonts w:ascii="Times New Roman" w:eastAsia="Calibri" w:hAnsi="Times New Roman" w:cs="Times New Roman"/>
        </w:rPr>
        <w:t xml:space="preserve">1. </w:t>
      </w:r>
      <w:proofErr w:type="gramStart"/>
      <w:r w:rsidRPr="006E329A">
        <w:rPr>
          <w:rFonts w:ascii="Times New Roman" w:eastAsia="Calibri" w:hAnsi="Times New Roman" w:cs="Times New Roman"/>
        </w:rPr>
        <w:t>Раздел  2</w:t>
      </w:r>
      <w:proofErr w:type="gramEnd"/>
      <w:r w:rsidRPr="006E329A">
        <w:rPr>
          <w:rFonts w:ascii="Times New Roman" w:eastAsia="Calibri" w:hAnsi="Times New Roman" w:cs="Times New Roman"/>
        </w:rPr>
        <w:t xml:space="preserve"> «</w:t>
      </w:r>
      <w:r>
        <w:rPr>
          <w:rFonts w:ascii="Times New Roman" w:hAnsi="Times New Roman" w:cs="Times New Roman"/>
          <w:bCs/>
          <w:color w:val="000000"/>
        </w:rPr>
        <w:t>Положения</w:t>
      </w:r>
      <w:r w:rsidRPr="006E329A">
        <w:rPr>
          <w:rFonts w:ascii="Times New Roman" w:hAnsi="Times New Roman" w:cs="Times New Roman"/>
          <w:bCs/>
          <w:color w:val="000000"/>
        </w:rPr>
        <w:t xml:space="preserve"> </w:t>
      </w:r>
      <w:r w:rsidRPr="006E329A">
        <w:rPr>
          <w:rFonts w:ascii="Times New Roman" w:eastAsia="Times New Roman" w:hAnsi="Times New Roman" w:cs="Times New Roman"/>
          <w:bCs/>
          <w:color w:val="000000"/>
        </w:rPr>
        <w:t xml:space="preserve"> о порядке оплаты труда муниципальных служащих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</w:rPr>
        <w:t>Краснознаменский</w:t>
      </w:r>
      <w:r w:rsidRPr="006E329A">
        <w:rPr>
          <w:rFonts w:ascii="Times New Roman" w:eastAsia="Times New Roman" w:hAnsi="Times New Roman" w:cs="Times New Roman"/>
          <w:bCs/>
          <w:color w:val="000000"/>
        </w:rPr>
        <w:t xml:space="preserve">  сельсовет» </w:t>
      </w:r>
      <w:proofErr w:type="spellStart"/>
      <w:r w:rsidRPr="006E329A">
        <w:rPr>
          <w:rFonts w:ascii="Times New Roman" w:eastAsia="Times New Roman" w:hAnsi="Times New Roman" w:cs="Times New Roman"/>
          <w:bCs/>
          <w:color w:val="000000"/>
        </w:rPr>
        <w:t>Касторенского</w:t>
      </w:r>
      <w:proofErr w:type="spellEnd"/>
      <w:r w:rsidRPr="006E329A">
        <w:rPr>
          <w:rFonts w:ascii="Times New Roman" w:eastAsia="Times New Roman" w:hAnsi="Times New Roman" w:cs="Times New Roman"/>
          <w:bCs/>
          <w:color w:val="000000"/>
        </w:rPr>
        <w:t xml:space="preserve">  района Курской области</w:t>
      </w:r>
      <w:r w:rsidRPr="006E329A">
        <w:rPr>
          <w:rFonts w:ascii="Times New Roman" w:hAnsi="Times New Roman" w:cs="Times New Roman"/>
          <w:bCs/>
          <w:color w:val="000000"/>
        </w:rPr>
        <w:t>», утвержденного решением</w:t>
      </w:r>
      <w:r w:rsidRPr="006E329A">
        <w:rPr>
          <w:rFonts w:ascii="Times New Roman" w:eastAsia="Calibri" w:hAnsi="Times New Roman" w:cs="Times New Roman"/>
        </w:rPr>
        <w:t xml:space="preserve"> Собрания депутатов </w:t>
      </w:r>
      <w:r>
        <w:rPr>
          <w:rFonts w:ascii="Times New Roman" w:eastAsia="Calibri" w:hAnsi="Times New Roman" w:cs="Times New Roman"/>
        </w:rPr>
        <w:t>Краснознаменского</w:t>
      </w:r>
      <w:r w:rsidRPr="006E329A">
        <w:rPr>
          <w:rFonts w:ascii="Times New Roman" w:eastAsia="Calibri" w:hAnsi="Times New Roman" w:cs="Times New Roman"/>
        </w:rPr>
        <w:t xml:space="preserve">  сельсовета </w:t>
      </w:r>
      <w:proofErr w:type="spellStart"/>
      <w:r w:rsidRPr="006E329A">
        <w:rPr>
          <w:rFonts w:ascii="Times New Roman" w:eastAsia="Calibri" w:hAnsi="Times New Roman" w:cs="Times New Roman"/>
        </w:rPr>
        <w:t>Касторенского</w:t>
      </w:r>
      <w:proofErr w:type="spellEnd"/>
      <w:r w:rsidRPr="006E329A">
        <w:rPr>
          <w:rFonts w:ascii="Times New Roman" w:eastAsia="Calibri" w:hAnsi="Times New Roman" w:cs="Times New Roman"/>
        </w:rPr>
        <w:t xml:space="preserve"> района  от </w:t>
      </w:r>
      <w:r>
        <w:rPr>
          <w:rFonts w:ascii="Times New Roman" w:eastAsia="Calibri" w:hAnsi="Times New Roman" w:cs="Times New Roman"/>
        </w:rPr>
        <w:t>14</w:t>
      </w:r>
      <w:r w:rsidRPr="006E329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12.2023</w:t>
      </w:r>
      <w:r w:rsidRPr="006E329A">
        <w:rPr>
          <w:rFonts w:ascii="Times New Roman" w:eastAsia="Calibri" w:hAnsi="Times New Roman" w:cs="Times New Roman"/>
        </w:rPr>
        <w:t xml:space="preserve"> г. № </w:t>
      </w:r>
      <w:r>
        <w:rPr>
          <w:rFonts w:ascii="Times New Roman" w:eastAsia="Calibri" w:hAnsi="Times New Roman" w:cs="Times New Roman"/>
        </w:rPr>
        <w:t>31</w:t>
      </w:r>
      <w:r w:rsidRPr="006E329A">
        <w:rPr>
          <w:rFonts w:ascii="Times New Roman" w:eastAsia="Calibri" w:hAnsi="Times New Roman" w:cs="Times New Roman"/>
        </w:rPr>
        <w:t xml:space="preserve"> «</w:t>
      </w:r>
      <w:r w:rsidRPr="006E329A">
        <w:rPr>
          <w:rFonts w:ascii="Times New Roman" w:eastAsia="Times New Roman" w:hAnsi="Times New Roman" w:cs="Times New Roman"/>
          <w:bCs/>
          <w:color w:val="000000"/>
        </w:rPr>
        <w:t>Об оплате труда  муниципальных служащих 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</w:rPr>
        <w:t>Краснознаменский</w:t>
      </w:r>
      <w:r w:rsidRPr="006E329A">
        <w:rPr>
          <w:rFonts w:ascii="Times New Roman" w:eastAsia="Times New Roman" w:hAnsi="Times New Roman" w:cs="Times New Roman"/>
          <w:bCs/>
          <w:color w:val="000000"/>
        </w:rPr>
        <w:t xml:space="preserve">  сельсовет» </w:t>
      </w:r>
      <w:proofErr w:type="spellStart"/>
      <w:r w:rsidRPr="006E329A">
        <w:rPr>
          <w:rFonts w:ascii="Times New Roman" w:eastAsia="Times New Roman" w:hAnsi="Times New Roman" w:cs="Times New Roman"/>
          <w:bCs/>
          <w:color w:val="000000"/>
        </w:rPr>
        <w:t>Касторенского</w:t>
      </w:r>
      <w:proofErr w:type="spellEnd"/>
      <w:r w:rsidRPr="006E329A">
        <w:rPr>
          <w:rFonts w:ascii="Times New Roman" w:eastAsia="Times New Roman" w:hAnsi="Times New Roman" w:cs="Times New Roman"/>
          <w:bCs/>
          <w:color w:val="000000"/>
        </w:rPr>
        <w:t xml:space="preserve">  района Курской област</w:t>
      </w:r>
      <w:r w:rsidRPr="006E329A">
        <w:rPr>
          <w:rFonts w:ascii="Times New Roman" w:hAnsi="Times New Roman" w:cs="Times New Roman"/>
          <w:bCs/>
          <w:color w:val="000000"/>
        </w:rPr>
        <w:t xml:space="preserve">и» </w:t>
      </w:r>
      <w:r>
        <w:rPr>
          <w:rFonts w:ascii="Times New Roman" w:hAnsi="Times New Roman" w:cs="Times New Roman"/>
          <w:bCs/>
          <w:color w:val="000000"/>
        </w:rPr>
        <w:t>изложить в новой редакции:</w:t>
      </w:r>
    </w:p>
    <w:p w:rsidR="003709D4" w:rsidRDefault="003709D4" w:rsidP="003709D4">
      <w:pPr>
        <w:rPr>
          <w:rFonts w:ascii="Times New Roman" w:hAnsi="Times New Roman" w:cs="Times New Roman"/>
          <w:bCs/>
          <w:color w:val="000000"/>
        </w:rPr>
      </w:pPr>
      <w:r w:rsidRPr="00E4528B">
        <w:rPr>
          <w:rFonts w:ascii="Times New Roman" w:hAnsi="Times New Roman" w:cs="Times New Roman"/>
          <w:bCs/>
          <w:color w:val="000000"/>
        </w:rPr>
        <w:t xml:space="preserve">         </w:t>
      </w:r>
      <w:proofErr w:type="gramStart"/>
      <w:r w:rsidRPr="00E4528B">
        <w:rPr>
          <w:rFonts w:ascii="Times New Roman" w:hAnsi="Times New Roman" w:cs="Times New Roman"/>
          <w:bCs/>
          <w:color w:val="000000"/>
        </w:rPr>
        <w:t xml:space="preserve">« </w:t>
      </w:r>
      <w:r w:rsidRPr="00E4528B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E4528B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4528B">
        <w:rPr>
          <w:rFonts w:ascii="Times New Roman" w:eastAsia="Times New Roman" w:hAnsi="Times New Roman" w:cs="Times New Roman"/>
          <w:color w:val="000000"/>
        </w:rPr>
        <w:t>Должностной оклад муниципального служащего.</w:t>
      </w:r>
    </w:p>
    <w:p w:rsidR="003709D4" w:rsidRPr="00E4528B" w:rsidRDefault="003709D4" w:rsidP="003709D4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4528B">
        <w:rPr>
          <w:rFonts w:ascii="Times New Roman" w:hAnsi="Times New Roman" w:cs="Times New Roman"/>
          <w:bCs/>
          <w:color w:val="000000"/>
        </w:rPr>
        <w:t xml:space="preserve">            2.1</w:t>
      </w:r>
      <w:r>
        <w:rPr>
          <w:rFonts w:ascii="Times New Roman" w:hAnsi="Times New Roman" w:cs="Times New Roman"/>
          <w:bCs/>
          <w:color w:val="000000"/>
        </w:rPr>
        <w:t>.</w:t>
      </w:r>
      <w:r w:rsidRPr="00E4528B">
        <w:rPr>
          <w:rFonts w:ascii="Times New Roman" w:hAnsi="Times New Roman" w:cs="Times New Roman"/>
          <w:bCs/>
          <w:color w:val="000000"/>
        </w:rPr>
        <w:t xml:space="preserve"> </w:t>
      </w:r>
      <w:r w:rsidRPr="00E4528B">
        <w:rPr>
          <w:rFonts w:ascii="Times New Roman" w:hAnsi="Times New Roman" w:cs="Times New Roman"/>
          <w:color w:val="222222"/>
          <w:shd w:val="clear" w:color="auto" w:fill="FFFFFF"/>
        </w:rPr>
        <w:t>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</w:p>
    <w:p w:rsidR="003709D4" w:rsidRPr="00E4528B" w:rsidRDefault="003709D4" w:rsidP="003709D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4528B"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2.2. </w:t>
      </w:r>
      <w:r w:rsidRPr="00E4528B">
        <w:rPr>
          <w:rFonts w:ascii="Times New Roman" w:eastAsia="Times New Roman" w:hAnsi="Times New Roman" w:cs="Times New Roman"/>
          <w:color w:val="000000"/>
        </w:rPr>
        <w:t>Должностные оклады муниципальных служащих устанавливаются в размерах, определенных в соответствии с замещаемыми ими должностями муниципальной службы (далее – должностные оклады) и составляют:</w:t>
      </w:r>
    </w:p>
    <w:tbl>
      <w:tblPr>
        <w:tblW w:w="94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3086"/>
      </w:tblGrid>
      <w:tr w:rsidR="003709D4" w:rsidRPr="00E4528B" w:rsidTr="0017335D">
        <w:trPr>
          <w:trHeight w:val="54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4" w:rsidRPr="00E4528B" w:rsidRDefault="003709D4" w:rsidP="001733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28B">
              <w:rPr>
                <w:rFonts w:ascii="Times New Roman" w:eastAsia="Times New Roman" w:hAnsi="Times New Roman" w:cs="Times New Roman"/>
              </w:rPr>
              <w:t>Перечень должностей в Администрации</w:t>
            </w:r>
          </w:p>
          <w:p w:rsidR="003709D4" w:rsidRPr="00E4528B" w:rsidRDefault="003709D4" w:rsidP="001733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Краснознаменского</w:t>
            </w:r>
            <w:r w:rsidRPr="00E4528B">
              <w:rPr>
                <w:rFonts w:ascii="Times New Roman" w:eastAsia="Times New Roman" w:hAnsi="Times New Roman" w:cs="Times New Roman"/>
              </w:rPr>
              <w:t xml:space="preserve">  сельсовета </w:t>
            </w:r>
            <w:proofErr w:type="spellStart"/>
            <w:r w:rsidRPr="00E4528B">
              <w:rPr>
                <w:rFonts w:ascii="Times New Roman" w:eastAsia="Times New Roman" w:hAnsi="Times New Roman" w:cs="Times New Roman"/>
              </w:rPr>
              <w:t>Касторенского</w:t>
            </w:r>
            <w:proofErr w:type="spellEnd"/>
            <w:r w:rsidRPr="00E4528B">
              <w:rPr>
                <w:rFonts w:ascii="Times New Roman" w:eastAsia="Times New Roman" w:hAnsi="Times New Roman" w:cs="Times New Roman"/>
              </w:rPr>
              <w:t xml:space="preserve"> 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4" w:rsidRPr="00E4528B" w:rsidRDefault="003709D4" w:rsidP="001733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528B">
              <w:rPr>
                <w:rFonts w:ascii="Times New Roman" w:eastAsia="Times New Roman" w:hAnsi="Times New Roman" w:cs="Times New Roman"/>
              </w:rPr>
              <w:t>Размер должностного оклада (руб.)</w:t>
            </w:r>
          </w:p>
        </w:tc>
      </w:tr>
      <w:tr w:rsidR="003709D4" w:rsidRPr="00E4528B" w:rsidTr="0017335D">
        <w:trPr>
          <w:trHeight w:val="643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4" w:rsidRPr="00E4528B" w:rsidRDefault="003709D4" w:rsidP="003709D4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E4528B">
              <w:rPr>
                <w:rFonts w:ascii="Times New Roman" w:eastAsia="Times New Roman" w:hAnsi="Times New Roman" w:cs="Times New Roman"/>
              </w:rPr>
              <w:t>группа высших должностей</w:t>
            </w:r>
          </w:p>
          <w:p w:rsidR="003709D4" w:rsidRPr="00E4528B" w:rsidRDefault="003709D4" w:rsidP="003709D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E4528B">
              <w:rPr>
                <w:rFonts w:ascii="Times New Roman" w:eastAsia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4" w:rsidRPr="00E4528B" w:rsidRDefault="003709D4" w:rsidP="00173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7595,84</w:t>
            </w:r>
          </w:p>
        </w:tc>
      </w:tr>
      <w:tr w:rsidR="003709D4" w:rsidRPr="00E4528B" w:rsidTr="0017335D">
        <w:trPr>
          <w:trHeight w:val="83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4" w:rsidRPr="00E4528B" w:rsidRDefault="003709D4" w:rsidP="003709D4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E4528B">
              <w:rPr>
                <w:rFonts w:ascii="Times New Roman" w:eastAsia="Times New Roman" w:hAnsi="Times New Roman" w:cs="Times New Roman"/>
              </w:rPr>
              <w:t>группа главных должностей</w:t>
            </w:r>
          </w:p>
          <w:p w:rsidR="003709D4" w:rsidRPr="00E4528B" w:rsidRDefault="003709D4" w:rsidP="003709D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E4528B">
              <w:rPr>
                <w:rFonts w:ascii="Times New Roman" w:eastAsia="Times New Roman" w:hAnsi="Times New Roman" w:cs="Times New Roman"/>
              </w:rPr>
              <w:t>начальник отдела Администрации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4" w:rsidRPr="00E4528B" w:rsidRDefault="003709D4" w:rsidP="0017335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7494,13</w:t>
            </w:r>
          </w:p>
        </w:tc>
      </w:tr>
    </w:tbl>
    <w:p w:rsidR="003709D4" w:rsidRDefault="003709D4" w:rsidP="003709D4">
      <w:pPr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3709D4" w:rsidRDefault="003709D4" w:rsidP="003709D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Pr="00E4528B">
        <w:rPr>
          <w:rFonts w:ascii="Times New Roman" w:eastAsia="Times New Roman" w:hAnsi="Times New Roman" w:cs="Times New Roman"/>
          <w:color w:val="000000"/>
        </w:rPr>
        <w:t xml:space="preserve">. </w:t>
      </w:r>
      <w:r w:rsidRPr="00E4528B">
        <w:rPr>
          <w:rFonts w:ascii="Times New Roman" w:eastAsia="Times New Roman" w:hAnsi="Times New Roman" w:cs="Times New Roman"/>
        </w:rPr>
        <w:t>Настоящее решение вступает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силу  со</w:t>
      </w:r>
      <w:proofErr w:type="gramEnd"/>
      <w:r>
        <w:rPr>
          <w:rFonts w:ascii="Times New Roman" w:hAnsi="Times New Roman" w:cs="Times New Roman"/>
        </w:rPr>
        <w:t xml:space="preserve"> дня его  подписания.</w:t>
      </w:r>
    </w:p>
    <w:p w:rsidR="003709D4" w:rsidRPr="00E4528B" w:rsidRDefault="003709D4" w:rsidP="003709D4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3709D4" w:rsidRPr="00E4528B" w:rsidRDefault="003709D4" w:rsidP="003709D4">
      <w:pPr>
        <w:rPr>
          <w:rFonts w:ascii="Times New Roman" w:eastAsia="Times New Roman" w:hAnsi="Times New Roman" w:cs="Times New Roman"/>
          <w:color w:val="000000"/>
        </w:rPr>
      </w:pPr>
      <w:r w:rsidRPr="00E4528B">
        <w:rPr>
          <w:rFonts w:ascii="Times New Roman" w:eastAsia="Times New Roman" w:hAnsi="Times New Roman" w:cs="Times New Roman"/>
          <w:color w:val="000000"/>
        </w:rPr>
        <w:t>Председатель Собрания депутатов</w:t>
      </w:r>
    </w:p>
    <w:p w:rsidR="003709D4" w:rsidRPr="00E4528B" w:rsidRDefault="003709D4" w:rsidP="003709D4">
      <w:pP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Краснознаменского</w:t>
      </w:r>
      <w:r w:rsidRPr="00E4528B">
        <w:rPr>
          <w:rFonts w:ascii="Times New Roman" w:eastAsia="Times New Roman" w:hAnsi="Times New Roman" w:cs="Times New Roman"/>
          <w:color w:val="000000"/>
        </w:rPr>
        <w:t xml:space="preserve">  сельсовета</w:t>
      </w:r>
      <w:proofErr w:type="gramEnd"/>
      <w:r w:rsidRPr="00E4528B"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Л.В.Гуцол</w:t>
      </w:r>
      <w:proofErr w:type="spellEnd"/>
    </w:p>
    <w:p w:rsidR="003709D4" w:rsidRPr="00E4528B" w:rsidRDefault="003709D4" w:rsidP="003709D4">
      <w:pPr>
        <w:tabs>
          <w:tab w:val="left" w:pos="6465"/>
        </w:tabs>
        <w:rPr>
          <w:rFonts w:ascii="Times New Roman" w:eastAsia="Times New Roman" w:hAnsi="Times New Roman" w:cs="Times New Roman"/>
          <w:color w:val="000000"/>
        </w:rPr>
      </w:pPr>
      <w:r w:rsidRPr="00E4528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09D4" w:rsidRPr="00E4528B" w:rsidRDefault="003709D4" w:rsidP="003709D4">
      <w:pPr>
        <w:rPr>
          <w:rFonts w:ascii="Times New Roman" w:eastAsia="Times New Roman" w:hAnsi="Times New Roman" w:cs="Times New Roman"/>
          <w:color w:val="000000"/>
        </w:rPr>
      </w:pPr>
      <w:r w:rsidRPr="00E4528B">
        <w:rPr>
          <w:rFonts w:ascii="Times New Roman" w:eastAsia="Times New Roman" w:hAnsi="Times New Roman" w:cs="Times New Roman"/>
          <w:color w:val="000000"/>
        </w:rPr>
        <w:t xml:space="preserve">Глава  </w:t>
      </w:r>
    </w:p>
    <w:p w:rsidR="003709D4" w:rsidRPr="00E4528B" w:rsidRDefault="003709D4" w:rsidP="003709D4">
      <w:pP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Краснознаменского</w:t>
      </w:r>
      <w:r w:rsidRPr="00E4528B">
        <w:rPr>
          <w:rFonts w:ascii="Times New Roman" w:eastAsia="Times New Roman" w:hAnsi="Times New Roman" w:cs="Times New Roman"/>
          <w:color w:val="000000"/>
        </w:rPr>
        <w:t xml:space="preserve">  сельсовета</w:t>
      </w:r>
      <w:proofErr w:type="gramEnd"/>
      <w:r w:rsidRPr="00E4528B"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С.В.Студеникин</w:t>
      </w:r>
      <w:proofErr w:type="spellEnd"/>
    </w:p>
    <w:p w:rsidR="003709D4" w:rsidRPr="00E4528B" w:rsidRDefault="003709D4" w:rsidP="003709D4">
      <w:pPr>
        <w:rPr>
          <w:rFonts w:ascii="Times New Roman" w:eastAsia="Times New Roman" w:hAnsi="Times New Roman" w:cs="Times New Roman"/>
          <w:color w:val="000000"/>
        </w:rPr>
      </w:pPr>
    </w:p>
    <w:p w:rsidR="003709D4" w:rsidRDefault="003709D4" w:rsidP="003709D4">
      <w:pPr>
        <w:widowControl/>
        <w:shd w:val="clear" w:color="auto" w:fill="FFFFFF"/>
        <w:suppressAutoHyphens w:val="0"/>
        <w:autoSpaceDE/>
        <w:autoSpaceDN/>
        <w:adjustRightInd/>
        <w:jc w:val="both"/>
        <w:rPr>
          <w:rFonts w:ascii="Times New Roman" w:eastAsia="Times New Roman" w:hAnsi="Times New Roman" w:cs="Times New Roman"/>
          <w:color w:val="1A1A1A"/>
          <w:kern w:val="0"/>
          <w:lang w:bidi="ar-SA"/>
        </w:rPr>
      </w:pPr>
    </w:p>
    <w:p w:rsidR="003709D4" w:rsidRDefault="003709D4" w:rsidP="003709D4">
      <w:pPr>
        <w:widowControl/>
        <w:shd w:val="clear" w:color="auto" w:fill="FFFFFF"/>
        <w:suppressAutoHyphens w:val="0"/>
        <w:autoSpaceDE/>
        <w:autoSpaceDN/>
        <w:adjustRightInd/>
        <w:jc w:val="both"/>
        <w:rPr>
          <w:rFonts w:ascii="Times New Roman" w:eastAsia="Times New Roman" w:hAnsi="Times New Roman" w:cs="Times New Roman"/>
          <w:color w:val="1A1A1A"/>
          <w:kern w:val="0"/>
          <w:lang w:bidi="ar-SA"/>
        </w:rPr>
      </w:pPr>
    </w:p>
    <w:p w:rsidR="003709D4" w:rsidRDefault="003709D4" w:rsidP="003709D4">
      <w:pPr>
        <w:widowControl/>
        <w:shd w:val="clear" w:color="auto" w:fill="FFFFFF"/>
        <w:suppressAutoHyphens w:val="0"/>
        <w:autoSpaceDE/>
        <w:autoSpaceDN/>
        <w:adjustRightInd/>
        <w:jc w:val="both"/>
        <w:rPr>
          <w:rFonts w:ascii="Times New Roman" w:eastAsia="Times New Roman" w:hAnsi="Times New Roman" w:cs="Times New Roman"/>
          <w:color w:val="1A1A1A"/>
          <w:kern w:val="0"/>
          <w:lang w:bidi="ar-SA"/>
        </w:rPr>
      </w:pPr>
    </w:p>
    <w:p w:rsidR="003709D4" w:rsidRDefault="003709D4" w:rsidP="003709D4">
      <w:pPr>
        <w:widowControl/>
        <w:shd w:val="clear" w:color="auto" w:fill="FFFFFF"/>
        <w:suppressAutoHyphens w:val="0"/>
        <w:autoSpaceDE/>
        <w:autoSpaceDN/>
        <w:adjustRightInd/>
        <w:jc w:val="both"/>
        <w:rPr>
          <w:rFonts w:ascii="Times New Roman" w:eastAsia="Times New Roman" w:hAnsi="Times New Roman" w:cs="Times New Roman"/>
          <w:color w:val="1A1A1A"/>
          <w:kern w:val="0"/>
          <w:lang w:bidi="ar-SA"/>
        </w:rPr>
      </w:pPr>
    </w:p>
    <w:p w:rsidR="003709D4" w:rsidRDefault="003709D4" w:rsidP="003709D4">
      <w:pPr>
        <w:widowControl/>
        <w:shd w:val="clear" w:color="auto" w:fill="FFFFFF"/>
        <w:suppressAutoHyphens w:val="0"/>
        <w:autoSpaceDE/>
        <w:autoSpaceDN/>
        <w:adjustRightInd/>
        <w:jc w:val="both"/>
        <w:rPr>
          <w:rFonts w:ascii="Times New Roman" w:eastAsia="Times New Roman" w:hAnsi="Times New Roman" w:cs="Times New Roman"/>
          <w:color w:val="1A1A1A"/>
          <w:kern w:val="0"/>
          <w:lang w:bidi="ar-SA"/>
        </w:rPr>
      </w:pPr>
    </w:p>
    <w:p w:rsidR="007D742E" w:rsidRDefault="007D742E"/>
    <w:sectPr w:rsidR="007D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63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E64626"/>
    <w:multiLevelType w:val="singleLevel"/>
    <w:tmpl w:val="BBF88D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5"/>
    <w:rsid w:val="00235335"/>
    <w:rsid w:val="003709D4"/>
    <w:rsid w:val="007D742E"/>
    <w:rsid w:val="00B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8D94"/>
  <w15:chartTrackingRefBased/>
  <w15:docId w15:val="{A9E7929E-DF0F-4DF4-9EF5-513EE8C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D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2024-04-10T13:25:00Z</dcterms:created>
  <dcterms:modified xsi:type="dcterms:W3CDTF">2024-04-27T08:40:00Z</dcterms:modified>
</cp:coreProperties>
</file>