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E94" w:rsidRPr="00330E94" w:rsidRDefault="00330E94" w:rsidP="00330E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30E94">
        <w:rPr>
          <w:rFonts w:ascii="Times New Roman" w:hAnsi="Times New Roman" w:cs="Times New Roman"/>
          <w:bCs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330E94" w:rsidRPr="00330E94" w:rsidRDefault="00330E94" w:rsidP="00330E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0E94" w:rsidRPr="00330E94" w:rsidRDefault="00330E94" w:rsidP="00330E9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0E94">
        <w:rPr>
          <w:rFonts w:ascii="Times New Roman" w:hAnsi="Times New Roman" w:cs="Times New Roman"/>
          <w:sz w:val="24"/>
          <w:szCs w:val="24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330E94" w:rsidRPr="00330E94" w:rsidRDefault="00330E94" w:rsidP="00330E94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E94">
        <w:rPr>
          <w:rFonts w:ascii="Times New Roman" w:hAnsi="Times New Roman" w:cs="Times New Roman"/>
          <w:sz w:val="24"/>
          <w:szCs w:val="24"/>
        </w:rPr>
        <w:t xml:space="preserve">- Конституцией Российской Федерации </w:t>
      </w:r>
      <w:r w:rsidRPr="00330E94">
        <w:rPr>
          <w:rFonts w:ascii="Times New Roman" w:hAnsi="Times New Roman" w:cs="Times New Roman"/>
          <w:bCs/>
          <w:sz w:val="24"/>
          <w:szCs w:val="24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330E94" w:rsidRPr="00330E94" w:rsidRDefault="00330E94" w:rsidP="00330E94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0E94">
        <w:rPr>
          <w:rFonts w:ascii="Times New Roman" w:hAnsi="Times New Roman" w:cs="Times New Roman"/>
          <w:sz w:val="24"/>
          <w:szCs w:val="24"/>
        </w:rPr>
        <w:t xml:space="preserve">- Гражданским кодексом Российской Федерации от 30.11.1994 № 51-ФЗ. Часть первая. </w:t>
      </w:r>
      <w:r w:rsidRPr="00330E94">
        <w:rPr>
          <w:rFonts w:ascii="Times New Roman" w:hAnsi="Times New Roman" w:cs="Times New Roman"/>
          <w:bCs/>
          <w:sz w:val="24"/>
          <w:szCs w:val="24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330E94">
        <w:rPr>
          <w:rFonts w:ascii="Times New Roman" w:hAnsi="Times New Roman" w:cs="Times New Roman"/>
          <w:sz w:val="24"/>
          <w:szCs w:val="24"/>
        </w:rPr>
        <w:t>;</w:t>
      </w:r>
    </w:p>
    <w:p w:rsidR="00330E94" w:rsidRPr="00330E94" w:rsidRDefault="00330E94" w:rsidP="00330E94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E94">
        <w:rPr>
          <w:rFonts w:ascii="Times New Roman" w:hAnsi="Times New Roman" w:cs="Times New Roman"/>
          <w:sz w:val="24"/>
          <w:szCs w:val="24"/>
        </w:rPr>
        <w:t>- Гражданским кодексом Российской Федерации от 26.01.1996 № 14-ФЗ</w:t>
      </w:r>
      <w:r w:rsidRPr="00330E94">
        <w:rPr>
          <w:rFonts w:ascii="Times New Roman" w:hAnsi="Times New Roman" w:cs="Times New Roman"/>
          <w:bCs/>
          <w:sz w:val="24"/>
          <w:szCs w:val="24"/>
        </w:rPr>
        <w:t xml:space="preserve"> Часть вторая. 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</w:p>
    <w:p w:rsidR="00330E94" w:rsidRPr="00330E94" w:rsidRDefault="00330E94" w:rsidP="00330E94">
      <w:pPr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30E94">
        <w:rPr>
          <w:rFonts w:ascii="Times New Roman" w:eastAsia="Calibri" w:hAnsi="Times New Roman" w:cs="Times New Roman"/>
          <w:bCs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330E94" w:rsidRPr="00330E94" w:rsidRDefault="00330E94" w:rsidP="00330E94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E94">
        <w:rPr>
          <w:rFonts w:ascii="Times New Roman" w:hAnsi="Times New Roman" w:cs="Times New Roman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330E94">
        <w:rPr>
          <w:rFonts w:ascii="Times New Roman" w:hAnsi="Times New Roman" w:cs="Times New Roman"/>
          <w:bCs/>
          <w:sz w:val="24"/>
          <w:szCs w:val="24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330E94" w:rsidRPr="00330E94" w:rsidRDefault="00330E94" w:rsidP="00330E94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0E94">
        <w:rPr>
          <w:rFonts w:ascii="Times New Roman" w:hAnsi="Times New Roman" w:cs="Times New Roman"/>
          <w:sz w:val="24"/>
          <w:szCs w:val="24"/>
        </w:rPr>
        <w:t xml:space="preserve">- Федеральный закон от 26.07.2006 № 135-ФЗ «О защите конкуренции». </w:t>
      </w:r>
      <w:r w:rsidRPr="00330E94">
        <w:rPr>
          <w:rFonts w:ascii="Times New Roman" w:hAnsi="Times New Roman" w:cs="Times New Roman"/>
          <w:bCs/>
          <w:sz w:val="24"/>
          <w:szCs w:val="24"/>
        </w:rPr>
        <w:t xml:space="preserve"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 </w:t>
      </w:r>
      <w:r w:rsidRPr="00330E94">
        <w:rPr>
          <w:rFonts w:ascii="Times New Roman" w:hAnsi="Times New Roman" w:cs="Times New Roman"/>
          <w:sz w:val="24"/>
          <w:szCs w:val="24"/>
        </w:rPr>
        <w:t>;</w:t>
      </w:r>
    </w:p>
    <w:p w:rsidR="00330E94" w:rsidRPr="00330E94" w:rsidRDefault="00330E94" w:rsidP="00330E94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E94">
        <w:rPr>
          <w:rFonts w:ascii="Times New Roman" w:hAnsi="Times New Roman" w:cs="Times New Roman"/>
          <w:bCs/>
          <w:sz w:val="24"/>
          <w:szCs w:val="24"/>
        </w:rPr>
        <w:t xml:space="preserve">- Федеральным </w:t>
      </w:r>
      <w:hyperlink r:id="rId6" w:history="1">
        <w:r w:rsidRPr="00330E94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330E94">
        <w:rPr>
          <w:rFonts w:ascii="Times New Roman" w:hAnsi="Times New Roman" w:cs="Times New Roman"/>
          <w:bCs/>
          <w:sz w:val="24"/>
          <w:szCs w:val="24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330E94" w:rsidRPr="00330E94" w:rsidRDefault="00330E94" w:rsidP="00330E94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0E94">
        <w:rPr>
          <w:rFonts w:ascii="Times New Roman" w:hAnsi="Times New Roman" w:cs="Times New Roman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</w:t>
      </w:r>
      <w:r w:rsidRPr="00330E94">
        <w:rPr>
          <w:rFonts w:ascii="Times New Roman" w:hAnsi="Times New Roman" w:cs="Times New Roman"/>
          <w:bCs/>
          <w:sz w:val="24"/>
          <w:szCs w:val="24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330E94">
        <w:rPr>
          <w:rFonts w:ascii="Times New Roman" w:hAnsi="Times New Roman" w:cs="Times New Roman"/>
          <w:sz w:val="24"/>
          <w:szCs w:val="24"/>
        </w:rPr>
        <w:t>;</w:t>
      </w:r>
    </w:p>
    <w:p w:rsidR="00330E94" w:rsidRPr="00330E94" w:rsidRDefault="00330E94" w:rsidP="00330E94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0E94">
        <w:rPr>
          <w:rFonts w:ascii="Times New Roman" w:hAnsi="Times New Roman" w:cs="Times New Roman"/>
          <w:sz w:val="24"/>
          <w:szCs w:val="24"/>
        </w:rPr>
        <w:t xml:space="preserve"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</w:t>
      </w:r>
      <w:r w:rsidRPr="00330E94">
        <w:rPr>
          <w:rFonts w:ascii="Times New Roman" w:hAnsi="Times New Roman" w:cs="Times New Roman"/>
          <w:sz w:val="24"/>
          <w:szCs w:val="24"/>
        </w:rPr>
        <w:lastRenderedPageBreak/>
        <w:t>газета», № 156, 17.07.2015,«Собрание законодательства РФ», 20.07.2015, № 29 (часть I), ст. 4344.);</w:t>
      </w:r>
    </w:p>
    <w:p w:rsidR="00330E94" w:rsidRPr="00330E94" w:rsidRDefault="00330E94" w:rsidP="00330E9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0E94">
        <w:rPr>
          <w:rFonts w:ascii="Times New Roman" w:hAnsi="Times New Roman" w:cs="Times New Roman"/>
          <w:sz w:val="24"/>
          <w:szCs w:val="24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 газета» № 37 от 24.02.2010;</w:t>
      </w:r>
    </w:p>
    <w:p w:rsidR="00330E94" w:rsidRPr="00330E94" w:rsidRDefault="00330E94" w:rsidP="00330E94">
      <w:pPr>
        <w:jc w:val="both"/>
        <w:rPr>
          <w:rFonts w:ascii="Times New Roman" w:hAnsi="Times New Roman" w:cs="Times New Roman"/>
          <w:sz w:val="24"/>
          <w:szCs w:val="24"/>
        </w:rPr>
      </w:pPr>
      <w:r w:rsidRPr="00330E94">
        <w:rPr>
          <w:rFonts w:ascii="Times New Roman" w:hAnsi="Times New Roman" w:cs="Times New Roman"/>
          <w:sz w:val="24"/>
          <w:szCs w:val="24"/>
        </w:rPr>
        <w:t xml:space="preserve">            - Законом Курской области от 4 января 2003 года № 1-ЗКО «Об административных правонарушениях в Курской области» («Курская  правда» №143 от 30.11.2013 года);</w:t>
      </w:r>
    </w:p>
    <w:p w:rsidR="00330E94" w:rsidRPr="00330E94" w:rsidRDefault="00330E94" w:rsidP="00330E94">
      <w:pPr>
        <w:tabs>
          <w:tab w:val="left" w:pos="2268"/>
        </w:tabs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E94">
        <w:rPr>
          <w:rFonts w:ascii="Times New Roman" w:hAnsi="Times New Roman" w:cs="Times New Roman"/>
          <w:bCs/>
          <w:sz w:val="24"/>
          <w:szCs w:val="24"/>
        </w:rPr>
        <w:t>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4145AB" w:rsidRPr="004145AB" w:rsidRDefault="004145AB" w:rsidP="004145AB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45A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- </w:t>
      </w:r>
      <w:r w:rsidRPr="004145AB">
        <w:rPr>
          <w:rStyle w:val="a6"/>
          <w:rFonts w:ascii="Times New Roman" w:hAnsi="Times New Roman" w:cs="Times New Roman"/>
          <w:b w:val="0"/>
          <w:bCs w:val="0"/>
          <w:sz w:val="24"/>
          <w:szCs w:val="24"/>
        </w:rPr>
        <w:t>Решением</w:t>
      </w:r>
      <w:r w:rsidRPr="004145AB">
        <w:rPr>
          <w:rStyle w:val="a6"/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4145AB">
        <w:rPr>
          <w:rFonts w:ascii="Times New Roman" w:hAnsi="Times New Roman" w:cs="Times New Roman"/>
          <w:sz w:val="24"/>
          <w:szCs w:val="24"/>
        </w:rPr>
        <w:t xml:space="preserve">Собрания депутатов Краснознаменского </w:t>
      </w:r>
      <w:r w:rsidRPr="004145AB">
        <w:rPr>
          <w:rStyle w:val="a6"/>
          <w:rFonts w:ascii="Times New Roman" w:hAnsi="Times New Roman" w:cs="Times New Roman"/>
          <w:b w:val="0"/>
          <w:bCs w:val="0"/>
          <w:sz w:val="24"/>
          <w:szCs w:val="24"/>
        </w:rPr>
        <w:t>сельсовета,  Касторенского района Курской области от 12.05.2011 года №120 «Об утверждении</w:t>
      </w:r>
      <w:r w:rsidRPr="004145AB">
        <w:rPr>
          <w:rStyle w:val="a6"/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4145AB">
        <w:rPr>
          <w:rStyle w:val="a6"/>
          <w:rFonts w:ascii="Times New Roman" w:hAnsi="Times New Roman" w:cs="Times New Roman"/>
          <w:b w:val="0"/>
          <w:bCs w:val="0"/>
          <w:sz w:val="24"/>
          <w:szCs w:val="24"/>
        </w:rPr>
        <w:t>П</w:t>
      </w:r>
      <w:r w:rsidRPr="004145AB">
        <w:rPr>
          <w:rFonts w:ascii="Times New Roman" w:hAnsi="Times New Roman" w:cs="Times New Roman"/>
          <w:sz w:val="24"/>
          <w:szCs w:val="24"/>
          <w:shd w:val="clear" w:color="auto" w:fill="FFFFFF"/>
        </w:rPr>
        <w:t>орядка  управления и распоряжения имуществом, находящимся в муниципальной собственности Краснознаменского сельсовета Касторенского района Курской области»;</w:t>
      </w:r>
    </w:p>
    <w:p w:rsidR="004145AB" w:rsidRPr="004145AB" w:rsidRDefault="004145AB" w:rsidP="004145AB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45AB">
        <w:rPr>
          <w:rFonts w:ascii="Times New Roman" w:hAnsi="Times New Roman" w:cs="Times New Roman"/>
          <w:sz w:val="24"/>
          <w:szCs w:val="24"/>
        </w:rPr>
        <w:t xml:space="preserve">- постановлением Администрации Краснознаменского </w:t>
      </w:r>
      <w:r w:rsidRPr="004145AB">
        <w:rPr>
          <w:rStyle w:val="a6"/>
          <w:rFonts w:ascii="Times New Roman" w:hAnsi="Times New Roman" w:cs="Times New Roman"/>
          <w:b w:val="0"/>
          <w:bCs w:val="0"/>
          <w:sz w:val="24"/>
          <w:szCs w:val="24"/>
        </w:rPr>
        <w:t>сел</w:t>
      </w:r>
      <w:r w:rsidRPr="004145AB">
        <w:rPr>
          <w:rStyle w:val="a6"/>
          <w:rFonts w:ascii="Times New Roman" w:hAnsi="Times New Roman" w:cs="Times New Roman"/>
          <w:b w:val="0"/>
          <w:bCs w:val="0"/>
          <w:sz w:val="24"/>
          <w:szCs w:val="24"/>
        </w:rPr>
        <w:t>ь</w:t>
      </w:r>
      <w:r w:rsidRPr="004145AB">
        <w:rPr>
          <w:rStyle w:val="a6"/>
          <w:rFonts w:ascii="Times New Roman" w:hAnsi="Times New Roman" w:cs="Times New Roman"/>
          <w:b w:val="0"/>
          <w:bCs w:val="0"/>
          <w:sz w:val="24"/>
          <w:szCs w:val="24"/>
        </w:rPr>
        <w:t>совета,  Касторенского района Курской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  от 30.10.2018   № 106</w:t>
      </w:r>
      <w:r w:rsidRPr="004145AB">
        <w:rPr>
          <w:rFonts w:ascii="Times New Roman" w:hAnsi="Times New Roman" w:cs="Times New Roman"/>
          <w:sz w:val="24"/>
          <w:szCs w:val="24"/>
        </w:rPr>
        <w:t xml:space="preserve"> «</w:t>
      </w:r>
      <w:r w:rsidRPr="00F21374">
        <w:rPr>
          <w:rFonts w:ascii="Times New Roman" w:hAnsi="Times New Roman" w:cs="Times New Roman"/>
          <w:sz w:val="24"/>
          <w:szCs w:val="24"/>
        </w:rPr>
        <w:t>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</w:t>
      </w:r>
      <w:r w:rsidRPr="004145AB">
        <w:rPr>
          <w:rFonts w:ascii="Times New Roman" w:hAnsi="Times New Roman" w:cs="Times New Roman"/>
          <w:sz w:val="24"/>
          <w:szCs w:val="24"/>
        </w:rPr>
        <w:t>»;</w:t>
      </w:r>
    </w:p>
    <w:p w:rsidR="004145AB" w:rsidRPr="004145AB" w:rsidRDefault="004145AB" w:rsidP="004145AB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5AB">
        <w:rPr>
          <w:rFonts w:ascii="Times New Roman" w:hAnsi="Times New Roman" w:cs="Times New Roman"/>
          <w:sz w:val="24"/>
          <w:szCs w:val="24"/>
        </w:rPr>
        <w:t xml:space="preserve">- постановлением Администрации Краснознаменского </w:t>
      </w:r>
      <w:r w:rsidRPr="004145AB">
        <w:rPr>
          <w:rStyle w:val="a6"/>
          <w:rFonts w:ascii="Times New Roman" w:hAnsi="Times New Roman" w:cs="Times New Roman"/>
          <w:b w:val="0"/>
          <w:bCs w:val="0"/>
          <w:sz w:val="24"/>
          <w:szCs w:val="24"/>
        </w:rPr>
        <w:t>сельсовета,  Касторенского района Курской области</w:t>
      </w:r>
      <w:r w:rsidRPr="004145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45AB">
        <w:rPr>
          <w:rFonts w:ascii="Times New Roman" w:hAnsi="Times New Roman" w:cs="Times New Roman"/>
          <w:sz w:val="24"/>
          <w:szCs w:val="24"/>
        </w:rPr>
        <w:t>№15 от 25.02.2013 «Об утве</w:t>
      </w:r>
      <w:r w:rsidRPr="004145AB">
        <w:rPr>
          <w:rFonts w:ascii="Times New Roman" w:hAnsi="Times New Roman" w:cs="Times New Roman"/>
          <w:sz w:val="24"/>
          <w:szCs w:val="24"/>
        </w:rPr>
        <w:t>р</w:t>
      </w:r>
      <w:r w:rsidRPr="004145AB">
        <w:rPr>
          <w:rFonts w:ascii="Times New Roman" w:hAnsi="Times New Roman" w:cs="Times New Roman"/>
          <w:sz w:val="24"/>
          <w:szCs w:val="24"/>
        </w:rPr>
        <w:t>ждении Положения об особенностях подачи и рассмотрения жалоб на решения и де</w:t>
      </w:r>
      <w:r w:rsidRPr="004145AB">
        <w:rPr>
          <w:rFonts w:ascii="Times New Roman" w:hAnsi="Times New Roman" w:cs="Times New Roman"/>
          <w:sz w:val="24"/>
          <w:szCs w:val="24"/>
        </w:rPr>
        <w:t>й</w:t>
      </w:r>
      <w:r w:rsidRPr="004145AB">
        <w:rPr>
          <w:rFonts w:ascii="Times New Roman" w:hAnsi="Times New Roman" w:cs="Times New Roman"/>
          <w:sz w:val="24"/>
          <w:szCs w:val="24"/>
        </w:rPr>
        <w:t>ствия (бездействие) Администрации Краснознаменского сельсовета, Касторенского  района Курской области и ее должностных лиц, муниципальных служащих, замещающих должности муниципал</w:t>
      </w:r>
      <w:r w:rsidRPr="004145AB">
        <w:rPr>
          <w:rFonts w:ascii="Times New Roman" w:hAnsi="Times New Roman" w:cs="Times New Roman"/>
          <w:sz w:val="24"/>
          <w:szCs w:val="24"/>
        </w:rPr>
        <w:t>ь</w:t>
      </w:r>
      <w:r w:rsidRPr="004145AB">
        <w:rPr>
          <w:rFonts w:ascii="Times New Roman" w:hAnsi="Times New Roman" w:cs="Times New Roman"/>
          <w:sz w:val="24"/>
          <w:szCs w:val="24"/>
        </w:rPr>
        <w:t>ной службы в Администрации Краснознаменского сельсовета,  Касторенского района Курской области»</w:t>
      </w:r>
    </w:p>
    <w:p w:rsidR="004145AB" w:rsidRPr="004145AB" w:rsidRDefault="004145AB" w:rsidP="004145AB">
      <w:pPr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145AB">
        <w:rPr>
          <w:rFonts w:ascii="Times New Roman" w:hAnsi="Times New Roman" w:cs="Times New Roman"/>
          <w:sz w:val="24"/>
          <w:szCs w:val="24"/>
        </w:rPr>
        <w:t xml:space="preserve">- Уставом  муниципального образования «Краснознаменский </w:t>
      </w:r>
      <w:r w:rsidRPr="004145AB">
        <w:rPr>
          <w:rStyle w:val="a6"/>
          <w:rFonts w:ascii="Times New Roman" w:hAnsi="Times New Roman" w:cs="Times New Roman"/>
          <w:b w:val="0"/>
          <w:bCs w:val="0"/>
          <w:sz w:val="24"/>
          <w:szCs w:val="24"/>
        </w:rPr>
        <w:t>сельс</w:t>
      </w:r>
      <w:r w:rsidRPr="004145AB">
        <w:rPr>
          <w:rStyle w:val="a6"/>
          <w:rFonts w:ascii="Times New Roman" w:hAnsi="Times New Roman" w:cs="Times New Roman"/>
          <w:b w:val="0"/>
          <w:bCs w:val="0"/>
          <w:sz w:val="24"/>
          <w:szCs w:val="24"/>
        </w:rPr>
        <w:t>о</w:t>
      </w:r>
      <w:r w:rsidRPr="004145AB">
        <w:rPr>
          <w:rStyle w:val="a6"/>
          <w:rFonts w:ascii="Times New Roman" w:hAnsi="Times New Roman" w:cs="Times New Roman"/>
          <w:b w:val="0"/>
          <w:bCs w:val="0"/>
          <w:sz w:val="24"/>
          <w:szCs w:val="24"/>
        </w:rPr>
        <w:t>вет»,  Касторенского района Курской области</w:t>
      </w:r>
      <w:r w:rsidRPr="004145AB">
        <w:rPr>
          <w:rFonts w:ascii="Times New Roman" w:hAnsi="Times New Roman" w:cs="Times New Roman"/>
          <w:sz w:val="24"/>
          <w:szCs w:val="24"/>
        </w:rPr>
        <w:t xml:space="preserve"> (принят решением  Собрания д</w:t>
      </w:r>
      <w:r w:rsidRPr="004145AB">
        <w:rPr>
          <w:rFonts w:ascii="Times New Roman" w:hAnsi="Times New Roman" w:cs="Times New Roman"/>
          <w:sz w:val="24"/>
          <w:szCs w:val="24"/>
        </w:rPr>
        <w:t>е</w:t>
      </w:r>
      <w:r w:rsidRPr="004145AB">
        <w:rPr>
          <w:rFonts w:ascii="Times New Roman" w:hAnsi="Times New Roman" w:cs="Times New Roman"/>
          <w:sz w:val="24"/>
          <w:szCs w:val="24"/>
        </w:rPr>
        <w:t>путатов  Краснознаменского  сельсовета, Касторенского  района Курской области от 25.05.2005 №23, зарегистрирован в Управлении Министерства  юстиции Российской Федерации по Ку</w:t>
      </w:r>
      <w:r w:rsidRPr="004145AB">
        <w:rPr>
          <w:rFonts w:ascii="Times New Roman" w:hAnsi="Times New Roman" w:cs="Times New Roman"/>
          <w:sz w:val="24"/>
          <w:szCs w:val="24"/>
        </w:rPr>
        <w:t>р</w:t>
      </w:r>
      <w:r w:rsidRPr="004145AB">
        <w:rPr>
          <w:rFonts w:ascii="Times New Roman" w:hAnsi="Times New Roman" w:cs="Times New Roman"/>
          <w:sz w:val="24"/>
          <w:szCs w:val="24"/>
        </w:rPr>
        <w:t xml:space="preserve">ской области 11.11.2005, государственный регистрационный № </w:t>
      </w:r>
      <w:r w:rsidRPr="004145AB">
        <w:rPr>
          <w:rStyle w:val="a6"/>
          <w:rFonts w:ascii="Times New Roman" w:eastAsia="Calibri" w:hAnsi="Times New Roman" w:cs="Times New Roman"/>
          <w:b w:val="0"/>
          <w:bCs w:val="0"/>
          <w:color w:val="000000"/>
          <w:sz w:val="24"/>
          <w:szCs w:val="24"/>
        </w:rPr>
        <w:t>ru</w:t>
      </w:r>
      <w:r w:rsidRPr="004145AB">
        <w:rPr>
          <w:rFonts w:ascii="Times New Roman" w:hAnsi="Times New Roman" w:cs="Times New Roman"/>
          <w:sz w:val="24"/>
          <w:szCs w:val="24"/>
        </w:rPr>
        <w:t>465083162005001</w:t>
      </w:r>
      <w:r w:rsidRPr="004145AB">
        <w:rPr>
          <w:rStyle w:val="a6"/>
          <w:rFonts w:ascii="Times New Roman" w:eastAsia="Calibri" w:hAnsi="Times New Roman" w:cs="Times New Roman"/>
          <w:bCs w:val="0"/>
          <w:color w:val="000000"/>
          <w:sz w:val="24"/>
          <w:szCs w:val="24"/>
        </w:rPr>
        <w:t>.</w:t>
      </w:r>
    </w:p>
    <w:p w:rsidR="004145AB" w:rsidRPr="004145AB" w:rsidRDefault="004145AB" w:rsidP="004145AB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30E94" w:rsidRPr="004145AB" w:rsidRDefault="00330E94" w:rsidP="00330E94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C8401B" w:rsidRPr="004145AB" w:rsidRDefault="00C8401B">
      <w:pPr>
        <w:rPr>
          <w:rFonts w:ascii="Times New Roman" w:hAnsi="Times New Roman" w:cs="Times New Roman"/>
          <w:sz w:val="24"/>
          <w:szCs w:val="24"/>
        </w:rPr>
      </w:pPr>
    </w:p>
    <w:sectPr w:rsidR="00C8401B" w:rsidRPr="004145AB" w:rsidSect="00723F2F">
      <w:headerReference w:type="even" r:id="rId7"/>
      <w:headerReference w:type="default" r:id="rId8"/>
      <w:footnotePr>
        <w:pos w:val="beneathText"/>
      </w:footnotePr>
      <w:pgSz w:w="11905" w:h="16837"/>
      <w:pgMar w:top="1077" w:right="1109" w:bottom="720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3330" w:rsidRDefault="004D3330" w:rsidP="000A1CEE">
      <w:pPr>
        <w:spacing w:after="0" w:line="240" w:lineRule="auto"/>
      </w:pPr>
      <w:r>
        <w:separator/>
      </w:r>
    </w:p>
  </w:endnote>
  <w:endnote w:type="continuationSeparator" w:id="1">
    <w:p w:rsidR="004D3330" w:rsidRDefault="004D3330" w:rsidP="000A1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3330" w:rsidRDefault="004D3330" w:rsidP="000A1CEE">
      <w:pPr>
        <w:spacing w:after="0" w:line="240" w:lineRule="auto"/>
      </w:pPr>
      <w:r>
        <w:separator/>
      </w:r>
    </w:p>
  </w:footnote>
  <w:footnote w:type="continuationSeparator" w:id="1">
    <w:p w:rsidR="004D3330" w:rsidRDefault="004D3330" w:rsidP="000A1C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4E" w:rsidRDefault="000A1CEE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8401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304E" w:rsidRDefault="004D333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4E" w:rsidRDefault="000A1CEE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8401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145AB">
      <w:rPr>
        <w:rStyle w:val="a5"/>
        <w:noProof/>
      </w:rPr>
      <w:t>2</w:t>
    </w:r>
    <w:r>
      <w:rPr>
        <w:rStyle w:val="a5"/>
      </w:rPr>
      <w:fldChar w:fldCharType="end"/>
    </w:r>
  </w:p>
  <w:p w:rsidR="00B9304E" w:rsidRDefault="004D333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useFELayout/>
  </w:compat>
  <w:rsids>
    <w:rsidRoot w:val="00330E94"/>
    <w:rsid w:val="000A1CEE"/>
    <w:rsid w:val="00330E94"/>
    <w:rsid w:val="004145AB"/>
    <w:rsid w:val="004D3330"/>
    <w:rsid w:val="00C84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C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30E9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rsid w:val="00330E9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page number"/>
    <w:basedOn w:val="a0"/>
    <w:rsid w:val="00330E94"/>
  </w:style>
  <w:style w:type="character" w:styleId="a6">
    <w:name w:val="Strong"/>
    <w:qFormat/>
    <w:rsid w:val="00330E94"/>
    <w:rPr>
      <w:b/>
      <w:bCs/>
    </w:rPr>
  </w:style>
  <w:style w:type="paragraph" w:customStyle="1" w:styleId="1">
    <w:name w:val="Абзац списка1"/>
    <w:rsid w:val="00330E94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7FBE19BE871693ED3F4290A5F00C4AB37FDAEF04F4347F2E26FEF9DBAMBK3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775</Words>
  <Characters>4419</Characters>
  <Application>Microsoft Office Word</Application>
  <DocSecurity>0</DocSecurity>
  <Lines>36</Lines>
  <Paragraphs>10</Paragraphs>
  <ScaleCrop>false</ScaleCrop>
  <Company>Microsoft</Company>
  <LinksUpToDate>false</LinksUpToDate>
  <CharactersWithSpaces>5184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2018-12-01T17:20:00Z</dcterms:created>
  <dcterms:modified xsi:type="dcterms:W3CDTF">2018-12-04T02:40:00Z</dcterms:modified>
</cp:coreProperties>
</file>