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67F" w:rsidRDefault="00B4467F" w:rsidP="00E709D8">
      <w:pPr>
        <w:spacing w:line="240" w:lineRule="auto"/>
        <w:jc w:val="center"/>
        <w:rPr>
          <w:rFonts w:ascii="Times New Roman" w:hAnsi="Times New Roman" w:cs="Times New Roman"/>
          <w:sz w:val="24"/>
          <w:szCs w:val="24"/>
        </w:rPr>
      </w:pPr>
      <w:r>
        <w:rPr>
          <w:rFonts w:ascii="Times New Roman" w:hAnsi="Times New Roman" w:cs="Times New Roman"/>
          <w:sz w:val="24"/>
          <w:szCs w:val="24"/>
          <w:lang w:eastAsia="en-US"/>
        </w:rPr>
        <w:t xml:space="preserve">       </w:t>
      </w:r>
      <w:r>
        <w:rPr>
          <w:rFonts w:ascii="Times New Roman" w:hAnsi="Times New Roman" w:cs="Times New Roman"/>
          <w:sz w:val="24"/>
          <w:szCs w:val="24"/>
        </w:rPr>
        <w:t>ИЗВЕЩЕНИЕ</w:t>
      </w:r>
    </w:p>
    <w:p w:rsidR="00B4467F" w:rsidRDefault="00B4467F" w:rsidP="00E709D8">
      <w:pPr>
        <w:pStyle w:val="a1"/>
        <w:spacing w:after="0" w:line="240" w:lineRule="auto"/>
        <w:jc w:val="both"/>
        <w:rPr>
          <w:rFonts w:ascii="Times New Roman" w:hAnsi="Times New Roman" w:cs="Times New Roman"/>
          <w:color w:val="auto"/>
          <w:sz w:val="24"/>
          <w:szCs w:val="24"/>
        </w:rPr>
      </w:pPr>
      <w:r>
        <w:rPr>
          <w:rFonts w:ascii="Times New Roman" w:hAnsi="Times New Roman" w:cs="Times New Roman"/>
          <w:sz w:val="24"/>
          <w:szCs w:val="24"/>
        </w:rPr>
        <w:t xml:space="preserve">         О проведении независимой экспертизы административного  регламента по  предоставлению  муниципальной услуги   «</w:t>
      </w:r>
      <w:r w:rsidRPr="00E709D8">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4"/>
          <w:szCs w:val="24"/>
        </w:rPr>
        <w:t xml:space="preserve">    для  размещения  его на официальном сайте Администрации  Краснознаменского  сельсовета  Касторенского  района.</w:t>
      </w:r>
    </w:p>
    <w:p w:rsidR="00B4467F" w:rsidRDefault="00B4467F" w:rsidP="00E709D8">
      <w:pPr>
        <w:spacing w:line="240" w:lineRule="auto"/>
        <w:ind w:firstLine="454"/>
        <w:jc w:val="both"/>
        <w:rPr>
          <w:rFonts w:ascii="Times New Roman" w:hAnsi="Times New Roman" w:cs="Times New Roman"/>
          <w:sz w:val="24"/>
          <w:szCs w:val="24"/>
        </w:rPr>
      </w:pPr>
      <w:r>
        <w:rPr>
          <w:rFonts w:ascii="Times New Roman" w:hAnsi="Times New Roman" w:cs="Times New Roman"/>
          <w:sz w:val="24"/>
          <w:szCs w:val="24"/>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B4467F" w:rsidRDefault="00B4467F" w:rsidP="00E709D8">
      <w:pPr>
        <w:spacing w:line="240" w:lineRule="auto"/>
        <w:jc w:val="both"/>
        <w:rPr>
          <w:rFonts w:ascii="Times New Roman" w:hAnsi="Times New Roman" w:cs="Times New Roman"/>
          <w:sz w:val="24"/>
          <w:szCs w:val="24"/>
        </w:rPr>
      </w:pPr>
      <w:r>
        <w:rPr>
          <w:rFonts w:ascii="Times New Roman" w:hAnsi="Times New Roman" w:cs="Times New Roman"/>
          <w:sz w:val="24"/>
          <w:szCs w:val="24"/>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B4467F" w:rsidRDefault="00B4467F" w:rsidP="00E709D8">
      <w:pPr>
        <w:spacing w:line="240" w:lineRule="auto"/>
        <w:jc w:val="both"/>
        <w:rPr>
          <w:rFonts w:ascii="Times New Roman" w:hAnsi="Times New Roman" w:cs="Times New Roman"/>
          <w:sz w:val="24"/>
          <w:szCs w:val="24"/>
        </w:rPr>
      </w:pPr>
      <w:r>
        <w:rPr>
          <w:rFonts w:ascii="Times New Roman" w:hAnsi="Times New Roman" w:cs="Times New Roman"/>
          <w:sz w:val="24"/>
          <w:szCs w:val="24"/>
        </w:rPr>
        <w:tab/>
        <w:t>Оценка  и заключения независимой экспертизы проекта административного регламента направляются по адресу разработчика проекта: Администрация  Краснознаменского  сельсовета  Касторенского района.</w:t>
      </w:r>
    </w:p>
    <w:p w:rsidR="00B4467F" w:rsidRDefault="00B4467F" w:rsidP="00E709D8">
      <w:pPr>
        <w:spacing w:line="240" w:lineRule="auto"/>
        <w:jc w:val="both"/>
        <w:rPr>
          <w:rFonts w:ascii="Times New Roman" w:hAnsi="Times New Roman" w:cs="Times New Roman"/>
          <w:sz w:val="24"/>
          <w:szCs w:val="24"/>
        </w:rPr>
      </w:pPr>
      <w:r>
        <w:rPr>
          <w:rFonts w:ascii="Times New Roman" w:hAnsi="Times New Roman" w:cs="Times New Roman"/>
          <w:sz w:val="24"/>
          <w:szCs w:val="24"/>
        </w:rPr>
        <w:tab/>
        <w:t>Почтовый адрес: 306733, Курская область, Касторенский  район, с. Олым, ул. Знаменская, 16.</w:t>
      </w:r>
    </w:p>
    <w:p w:rsidR="00B4467F" w:rsidRDefault="00B4467F" w:rsidP="00E709D8">
      <w:pPr>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ab/>
        <w:t xml:space="preserve">Адрес электронной почты: </w:t>
      </w:r>
      <w:r>
        <w:rPr>
          <w:rFonts w:ascii="Times New Roman" w:hAnsi="Times New Roman" w:cs="Times New Roman"/>
          <w:sz w:val="24"/>
          <w:szCs w:val="24"/>
        </w:rPr>
        <w:t xml:space="preserve"> skrasnoznamenka@mail.ru</w:t>
      </w:r>
    </w:p>
    <w:p w:rsidR="00B4467F" w:rsidRDefault="00B4467F" w:rsidP="00E709D8">
      <w:pPr>
        <w:spacing w:line="240" w:lineRule="auto"/>
        <w:jc w:val="both"/>
        <w:rPr>
          <w:rFonts w:ascii="Times New Roman" w:hAnsi="Times New Roman" w:cs="Times New Roman"/>
          <w:sz w:val="24"/>
          <w:szCs w:val="24"/>
        </w:rPr>
      </w:pPr>
    </w:p>
    <w:p w:rsidR="00B4467F" w:rsidRDefault="00B4467F" w:rsidP="00E709D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Дата опубликования:           28.11.2018 года.</w:t>
      </w:r>
    </w:p>
    <w:p w:rsidR="00B4467F" w:rsidRDefault="00B4467F" w:rsidP="00E709D8">
      <w:pPr>
        <w:spacing w:line="240" w:lineRule="auto"/>
        <w:jc w:val="both"/>
        <w:rPr>
          <w:rFonts w:ascii="Times New Roman" w:hAnsi="Times New Roman" w:cs="Times New Roman"/>
          <w:sz w:val="24"/>
          <w:szCs w:val="24"/>
        </w:rPr>
      </w:pPr>
      <w:r>
        <w:rPr>
          <w:rFonts w:ascii="Times New Roman" w:hAnsi="Times New Roman" w:cs="Times New Roman"/>
          <w:sz w:val="24"/>
          <w:szCs w:val="24"/>
        </w:rPr>
        <w:t>Срок проведения независимой экспертизы: 30 дней с момента опубликования.</w:t>
      </w:r>
    </w:p>
    <w:p w:rsidR="00B4467F" w:rsidRDefault="00B4467F" w:rsidP="00E709D8">
      <w:pPr>
        <w:tabs>
          <w:tab w:val="left" w:pos="709"/>
        </w:tabs>
        <w:spacing w:line="240" w:lineRule="auto"/>
        <w:jc w:val="both"/>
        <w:rPr>
          <w:rFonts w:ascii="Times New Roman" w:hAnsi="Times New Roman" w:cs="Times New Roman"/>
          <w:color w:val="00000A"/>
          <w:kern w:val="2"/>
          <w:sz w:val="24"/>
          <w:szCs w:val="24"/>
        </w:rPr>
      </w:pPr>
      <w:r>
        <w:rPr>
          <w:rFonts w:ascii="Times New Roman" w:hAnsi="Times New Roman" w:cs="Times New Roman"/>
          <w:color w:val="00000A"/>
          <w:kern w:val="2"/>
          <w:sz w:val="24"/>
          <w:szCs w:val="24"/>
        </w:rPr>
        <w:t xml:space="preserve">       Срок  предоставления  заключения независимой экспертизы  по Административному  регламенту  по предоставлению  муниципальной услуги </w:t>
      </w:r>
      <w:r>
        <w:rPr>
          <w:rFonts w:ascii="Times New Roman" w:hAnsi="Times New Roman" w:cs="Times New Roman"/>
          <w:sz w:val="24"/>
          <w:szCs w:val="24"/>
        </w:rPr>
        <w:t xml:space="preserve">«Присвоение адресов объектам адресации, изменение, аннулирование адресов»  </w:t>
      </w:r>
      <w:r>
        <w:rPr>
          <w:rFonts w:ascii="Times New Roman" w:hAnsi="Times New Roman" w:cs="Times New Roman"/>
          <w:color w:val="00000A"/>
          <w:kern w:val="2"/>
          <w:sz w:val="24"/>
          <w:szCs w:val="24"/>
        </w:rPr>
        <w:t xml:space="preserve">  </w:t>
      </w:r>
      <w:r>
        <w:rPr>
          <w:rFonts w:ascii="Times New Roman" w:hAnsi="Times New Roman" w:cs="Times New Roman"/>
          <w:sz w:val="24"/>
          <w:szCs w:val="24"/>
        </w:rPr>
        <w:t>составляет 30 дней  с даты  размещения  -   до 27.12.2018 года.</w:t>
      </w:r>
    </w:p>
    <w:p w:rsidR="00B4467F" w:rsidRDefault="00B4467F" w:rsidP="00E709D8">
      <w:pPr>
        <w:ind w:left="4820"/>
        <w:jc w:val="both"/>
        <w:rPr>
          <w:rFonts w:ascii="Times New Roman" w:hAnsi="Times New Roman" w:cs="Times New Roman"/>
          <w:sz w:val="24"/>
          <w:szCs w:val="24"/>
        </w:rPr>
      </w:pPr>
    </w:p>
    <w:p w:rsidR="00B4467F" w:rsidRDefault="00B4467F" w:rsidP="00E709D8">
      <w:pPr>
        <w:jc w:val="both"/>
        <w:rPr>
          <w:rFonts w:ascii="Times New Roman" w:hAnsi="Times New Roman" w:cs="Times New Roman"/>
          <w:sz w:val="24"/>
          <w:szCs w:val="24"/>
        </w:rPr>
      </w:pPr>
    </w:p>
    <w:p w:rsidR="00B4467F" w:rsidRDefault="00B4467F" w:rsidP="00E709D8">
      <w:pPr>
        <w:pStyle w:val="western"/>
        <w:tabs>
          <w:tab w:val="left" w:pos="7485"/>
        </w:tabs>
        <w:spacing w:before="0" w:after="0"/>
        <w:ind w:right="29"/>
        <w:jc w:val="both"/>
        <w:rPr>
          <w:rFonts w:ascii="Times New Roman" w:hAnsi="Times New Roman" w:cs="Times New Roman"/>
        </w:rPr>
      </w:pPr>
      <w:r>
        <w:rPr>
          <w:rFonts w:ascii="Times New Roman" w:hAnsi="Times New Roman" w:cs="Times New Roman"/>
        </w:rPr>
        <w:tab/>
      </w:r>
    </w:p>
    <w:p w:rsidR="00B4467F" w:rsidRDefault="00B4467F" w:rsidP="00E709D8">
      <w:pPr>
        <w:pStyle w:val="western"/>
        <w:tabs>
          <w:tab w:val="left" w:pos="7485"/>
        </w:tabs>
        <w:spacing w:before="0" w:after="0"/>
        <w:ind w:right="29"/>
        <w:jc w:val="both"/>
        <w:rPr>
          <w:rFonts w:ascii="Times New Roman" w:hAnsi="Times New Roman" w:cs="Times New Roman"/>
        </w:rPr>
      </w:pPr>
    </w:p>
    <w:p w:rsidR="00B4467F" w:rsidRDefault="00B4467F" w:rsidP="00E709D8">
      <w:pPr>
        <w:pStyle w:val="western"/>
        <w:tabs>
          <w:tab w:val="left" w:pos="7485"/>
        </w:tabs>
        <w:spacing w:before="0" w:after="0"/>
        <w:ind w:right="29"/>
        <w:jc w:val="both"/>
        <w:rPr>
          <w:rFonts w:ascii="Times New Roman" w:hAnsi="Times New Roman" w:cs="Times New Roman"/>
        </w:rPr>
      </w:pPr>
    </w:p>
    <w:p w:rsidR="00B4467F" w:rsidRDefault="00B4467F" w:rsidP="00E709D8">
      <w:pPr>
        <w:pStyle w:val="western"/>
        <w:tabs>
          <w:tab w:val="left" w:pos="7485"/>
        </w:tabs>
        <w:spacing w:before="0" w:after="0"/>
        <w:ind w:right="29"/>
        <w:jc w:val="both"/>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p>
    <w:p w:rsidR="00B4467F" w:rsidRDefault="00B4467F" w:rsidP="00E709D8">
      <w:pPr>
        <w:pStyle w:val="western"/>
        <w:tabs>
          <w:tab w:val="left" w:pos="7485"/>
        </w:tabs>
        <w:spacing w:before="0" w:after="0"/>
        <w:ind w:right="29"/>
        <w:rPr>
          <w:rFonts w:ascii="Times New Roman" w:hAnsi="Times New Roman" w:cs="Times New Roman"/>
        </w:rPr>
      </w:pPr>
      <w:r>
        <w:rPr>
          <w:rFonts w:ascii="Times New Roman" w:hAnsi="Times New Roman" w:cs="Times New Roman"/>
        </w:rPr>
        <w:t xml:space="preserve">                                                                                                                            ПРОЕКТ</w:t>
      </w:r>
    </w:p>
    <w:p w:rsidR="00B4467F" w:rsidRDefault="00B4467F" w:rsidP="00E709D8">
      <w:pPr>
        <w:pStyle w:val="western"/>
        <w:spacing w:before="0" w:after="0"/>
        <w:ind w:right="29"/>
        <w:jc w:val="center"/>
        <w:rPr>
          <w:rFonts w:ascii="Times New Roman" w:hAnsi="Times New Roman" w:cs="Times New Roman"/>
        </w:rPr>
      </w:pPr>
    </w:p>
    <w:p w:rsidR="00B4467F" w:rsidRDefault="00B4467F" w:rsidP="00E709D8">
      <w:pPr>
        <w:pStyle w:val="western"/>
        <w:spacing w:before="0" w:after="0"/>
        <w:ind w:right="29"/>
        <w:jc w:val="center"/>
        <w:rPr>
          <w:rFonts w:ascii="Times New Roman" w:hAnsi="Times New Roman" w:cs="Times New Roman"/>
          <w:b/>
          <w:bCs/>
        </w:rPr>
      </w:pPr>
      <w:r>
        <w:rPr>
          <w:rFonts w:ascii="Times New Roman" w:hAnsi="Times New Roman" w:cs="Times New Roman"/>
          <w:b/>
          <w:bCs/>
        </w:rPr>
        <w:t>РОССИЙСКАЯ ФЕДЕРАЦИЯ</w:t>
      </w:r>
    </w:p>
    <w:p w:rsidR="00B4467F" w:rsidRDefault="00B4467F" w:rsidP="00E709D8">
      <w:pPr>
        <w:pStyle w:val="western"/>
        <w:spacing w:before="0" w:after="0"/>
        <w:jc w:val="center"/>
        <w:rPr>
          <w:rFonts w:ascii="Times New Roman" w:hAnsi="Times New Roman" w:cs="Times New Roman"/>
          <w:b/>
          <w:bCs/>
        </w:rPr>
      </w:pPr>
      <w:r>
        <w:rPr>
          <w:rFonts w:ascii="Times New Roman" w:hAnsi="Times New Roman" w:cs="Times New Roman"/>
          <w:b/>
          <w:bCs/>
        </w:rPr>
        <w:t>АДМИНИСТРАЦИЯ   КРАСНОЗНАМЕНСКОГО  СЕЛЬСОВЕТА</w:t>
      </w:r>
    </w:p>
    <w:p w:rsidR="00B4467F" w:rsidRDefault="00B4467F" w:rsidP="00E709D8">
      <w:pPr>
        <w:pStyle w:val="western"/>
        <w:spacing w:before="0" w:after="0"/>
        <w:jc w:val="center"/>
        <w:rPr>
          <w:rFonts w:ascii="Times New Roman" w:hAnsi="Times New Roman" w:cs="Times New Roman"/>
          <w:b/>
          <w:bCs/>
        </w:rPr>
      </w:pPr>
      <w:r>
        <w:rPr>
          <w:rFonts w:ascii="Times New Roman" w:hAnsi="Times New Roman" w:cs="Times New Roman"/>
          <w:b/>
          <w:bCs/>
        </w:rPr>
        <w:t>КАСТОРЕНСКОГО РАЙОНА КУРСКОЙ ОБЛАСТИ</w:t>
      </w:r>
    </w:p>
    <w:p w:rsidR="00B4467F" w:rsidRDefault="00B4467F" w:rsidP="00E709D8">
      <w:pPr>
        <w:pStyle w:val="western"/>
        <w:spacing w:before="0" w:after="0"/>
        <w:jc w:val="center"/>
        <w:rPr>
          <w:rFonts w:ascii="Times New Roman" w:hAnsi="Times New Roman" w:cs="Times New Roman"/>
          <w:b/>
          <w:bCs/>
        </w:rPr>
      </w:pPr>
    </w:p>
    <w:p w:rsidR="00B4467F" w:rsidRDefault="00B4467F" w:rsidP="00E709D8">
      <w:pPr>
        <w:pStyle w:val="western"/>
        <w:spacing w:before="0" w:after="0"/>
        <w:jc w:val="center"/>
        <w:rPr>
          <w:rFonts w:ascii="Times New Roman" w:hAnsi="Times New Roman" w:cs="Times New Roman"/>
          <w:b/>
          <w:bCs/>
        </w:rPr>
      </w:pPr>
      <w:r>
        <w:rPr>
          <w:rFonts w:ascii="Times New Roman" w:hAnsi="Times New Roman" w:cs="Times New Roman"/>
          <w:b/>
          <w:bCs/>
        </w:rPr>
        <w:t>ПОСТАНОВЛЕНИЕ</w:t>
      </w:r>
    </w:p>
    <w:p w:rsidR="00B4467F" w:rsidRDefault="00B4467F" w:rsidP="00E709D8">
      <w:pPr>
        <w:pStyle w:val="western"/>
        <w:spacing w:after="202"/>
        <w:jc w:val="center"/>
        <w:rPr>
          <w:rFonts w:ascii="Times New Roman" w:hAnsi="Times New Roman" w:cs="Times New Roman"/>
          <w:b/>
          <w:bCs/>
        </w:rPr>
      </w:pPr>
    </w:p>
    <w:p w:rsidR="00B4467F" w:rsidRDefault="00B4467F" w:rsidP="00E709D8">
      <w:pPr>
        <w:pStyle w:val="western"/>
        <w:spacing w:after="202"/>
        <w:rPr>
          <w:rFonts w:ascii="Times New Roman" w:hAnsi="Times New Roman" w:cs="Times New Roman"/>
          <w:b/>
          <w:bCs/>
        </w:rPr>
      </w:pPr>
      <w:r>
        <w:rPr>
          <w:rFonts w:ascii="Times New Roman" w:hAnsi="Times New Roman" w:cs="Times New Roman"/>
          <w:b/>
          <w:bCs/>
        </w:rPr>
        <w:t xml:space="preserve">от            2018 года                                                                                                  №                                                                              </w:t>
      </w:r>
    </w:p>
    <w:p w:rsidR="00B4467F" w:rsidRDefault="00B4467F" w:rsidP="00E709D8">
      <w:pPr>
        <w:pStyle w:val="a1"/>
        <w:spacing w:after="0" w:line="240" w:lineRule="auto"/>
        <w:jc w:val="center"/>
        <w:rPr>
          <w:rFonts w:ascii="Times New Roman" w:hAnsi="Times New Roman" w:cs="Times New Roman"/>
          <w:b/>
          <w:bCs/>
          <w:color w:val="auto"/>
          <w:sz w:val="24"/>
          <w:szCs w:val="24"/>
        </w:rPr>
      </w:pPr>
      <w:r>
        <w:rPr>
          <w:rFonts w:ascii="Times New Roman" w:hAnsi="Times New Roman" w:cs="Times New Roman"/>
          <w:b/>
          <w:bCs/>
          <w:sz w:val="24"/>
          <w:szCs w:val="24"/>
        </w:rPr>
        <w:t>Об утверждении  Административного регламента  предоставления Администрацией Краснознаменского сельсовета Касторенского района Курской области  муниципальной услуги «</w:t>
      </w:r>
      <w:r w:rsidRPr="009E2B99">
        <w:rPr>
          <w:rFonts w:ascii="Times New Roman" w:hAnsi="Times New Roman" w:cs="Times New Roman"/>
          <w:b/>
          <w:bCs/>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F6128F">
        <w:rPr>
          <w:rFonts w:ascii="Times New Roman" w:hAnsi="Times New Roman" w:cs="Times New Roman"/>
          <w:sz w:val="24"/>
          <w:szCs w:val="24"/>
        </w:rPr>
        <w:t>дачного хозяйства</w:t>
      </w:r>
      <w:r w:rsidRPr="009E2B99">
        <w:rPr>
          <w:rFonts w:ascii="Times New Roman" w:hAnsi="Times New Roman" w:cs="Times New Roman"/>
          <w:b/>
          <w:bCs/>
          <w:sz w:val="24"/>
          <w:szCs w:val="24"/>
        </w:rPr>
        <w:t>,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bCs/>
          <w:sz w:val="24"/>
          <w:szCs w:val="24"/>
        </w:rPr>
        <w:t>»</w:t>
      </w:r>
    </w:p>
    <w:p w:rsidR="00B4467F" w:rsidRDefault="00B4467F" w:rsidP="00E709D8">
      <w:pPr>
        <w:pStyle w:val="a1"/>
        <w:spacing w:after="0" w:line="100" w:lineRule="atLeast"/>
        <w:jc w:val="center"/>
        <w:rPr>
          <w:rFonts w:ascii="Times New Roman" w:hAnsi="Times New Roman" w:cs="Times New Roman"/>
          <w:sz w:val="24"/>
          <w:szCs w:val="24"/>
        </w:rPr>
      </w:pPr>
    </w:p>
    <w:p w:rsidR="00B4467F" w:rsidRDefault="00B4467F" w:rsidP="00E709D8">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Краснознаменского сельсовета Касторенского  района  Курской  области  ПОСТАНОВЛЯЕТ:</w:t>
      </w:r>
    </w:p>
    <w:p w:rsidR="00B4467F" w:rsidRDefault="00B4467F" w:rsidP="00E709D8">
      <w:pPr>
        <w:numPr>
          <w:ilvl w:val="0"/>
          <w:numId w:val="27"/>
        </w:numPr>
        <w:suppressAutoHyphens/>
        <w:autoSpaceDN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Утвердить административный регламент  предоставления  Администрацией </w:t>
      </w:r>
    </w:p>
    <w:p w:rsidR="00B4467F" w:rsidRDefault="00B4467F" w:rsidP="00E709D8">
      <w:pPr>
        <w:pStyle w:val="a1"/>
        <w:spacing w:after="0" w:line="240" w:lineRule="auto"/>
        <w:jc w:val="both"/>
        <w:rPr>
          <w:rFonts w:ascii="Times New Roman" w:hAnsi="Times New Roman" w:cs="Times New Roman"/>
          <w:color w:val="auto"/>
          <w:sz w:val="24"/>
          <w:szCs w:val="24"/>
        </w:rPr>
      </w:pPr>
      <w:r>
        <w:rPr>
          <w:rFonts w:ascii="Times New Roman" w:hAnsi="Times New Roman" w:cs="Times New Roman"/>
          <w:sz w:val="24"/>
          <w:szCs w:val="24"/>
        </w:rPr>
        <w:t>Краснознаменского сельсовета Касторенского района Курской области муниципальной услуги   «</w:t>
      </w:r>
      <w:r w:rsidRPr="00E709D8">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4"/>
          <w:szCs w:val="24"/>
        </w:rPr>
        <w:t xml:space="preserve">». </w:t>
      </w:r>
    </w:p>
    <w:p w:rsidR="00B4467F" w:rsidRDefault="00B4467F" w:rsidP="00E709D8">
      <w:pPr>
        <w:pStyle w:val="western"/>
        <w:numPr>
          <w:ilvl w:val="0"/>
          <w:numId w:val="27"/>
        </w:numPr>
        <w:spacing w:before="0" w:after="0"/>
        <w:jc w:val="both"/>
        <w:rPr>
          <w:rFonts w:ascii="Times New Roman" w:hAnsi="Times New Roman" w:cs="Times New Roman"/>
        </w:rPr>
      </w:pPr>
      <w:r>
        <w:rPr>
          <w:rFonts w:ascii="Times New Roman" w:hAnsi="Times New Roman" w:cs="Times New Roman"/>
        </w:rPr>
        <w:t>Настоящее постановление подлежит обнародованию и размещению на</w:t>
      </w:r>
    </w:p>
    <w:p w:rsidR="00B4467F" w:rsidRDefault="00B4467F" w:rsidP="00E709D8">
      <w:pPr>
        <w:pStyle w:val="western"/>
        <w:spacing w:before="0" w:after="0"/>
        <w:jc w:val="both"/>
        <w:rPr>
          <w:rFonts w:ascii="Times New Roman" w:hAnsi="Times New Roman" w:cs="Times New Roman"/>
        </w:rPr>
      </w:pPr>
      <w:r>
        <w:rPr>
          <w:rFonts w:ascii="Times New Roman" w:hAnsi="Times New Roman" w:cs="Times New Roman"/>
        </w:rPr>
        <w:t>официальном  сайте Администрации Краснознаменского сельсовета Касторенского района в информационно-телекоммуникационной сети «Интернет».</w:t>
      </w:r>
    </w:p>
    <w:p w:rsidR="00B4467F" w:rsidRDefault="00B4467F" w:rsidP="00E709D8">
      <w:pPr>
        <w:pStyle w:val="a1"/>
        <w:spacing w:after="0" w:line="240" w:lineRule="auto"/>
        <w:jc w:val="both"/>
        <w:rPr>
          <w:rFonts w:ascii="Times New Roman" w:hAnsi="Times New Roman" w:cs="Times New Roman"/>
          <w:color w:val="auto"/>
          <w:sz w:val="24"/>
          <w:szCs w:val="24"/>
        </w:rPr>
      </w:pPr>
      <w:r>
        <w:rPr>
          <w:rFonts w:ascii="Times New Roman" w:hAnsi="Times New Roman" w:cs="Times New Roman"/>
        </w:rPr>
        <w:t xml:space="preserve">         3. Постановление  Администрации Краснознаменского сельсовета Касторенского района Курской области от 11.10.2018 г. №97 «</w:t>
      </w:r>
      <w:r w:rsidRPr="00C973DB">
        <w:rPr>
          <w:rFonts w:ascii="Times New Roman" w:hAnsi="Times New Roman" w:cs="Times New Roman"/>
          <w:sz w:val="24"/>
          <w:szCs w:val="24"/>
        </w:rPr>
        <w:t>Об утверждении  Административного регламента  предоставления Администрацией Краснознаменского сельсовета Касторенского района Курской области  муниципальной услуги «Предоставление земельных участков, находящихся в</w:t>
      </w:r>
      <w:r w:rsidRPr="00C973DB">
        <w:rPr>
          <w:rFonts w:ascii="Times New Roman" w:hAnsi="Times New Roman" w:cs="Times New Roman"/>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C973DB">
        <w:rPr>
          <w:rFonts w:ascii="Times New Roman" w:hAnsi="Times New Roman" w:cs="Times New Roman"/>
          <w:sz w:val="24"/>
          <w:szCs w:val="24"/>
          <w:lang w:eastAsia="zh-CN"/>
        </w:rPr>
        <w:t>»</w:t>
      </w:r>
      <w:r>
        <w:rPr>
          <w:rFonts w:ascii="Times New Roman" w:hAnsi="Times New Roman" w:cs="Times New Roman"/>
          <w:b/>
          <w:bCs/>
          <w:sz w:val="24"/>
          <w:szCs w:val="24"/>
          <w:lang w:eastAsia="zh-CN"/>
        </w:rPr>
        <w:t xml:space="preserve"> </w:t>
      </w:r>
      <w:r>
        <w:rPr>
          <w:rFonts w:ascii="Times New Roman" w:hAnsi="Times New Roman" w:cs="Times New Roman"/>
        </w:rPr>
        <w:t>считать утратившей силу.</w:t>
      </w:r>
    </w:p>
    <w:p w:rsidR="00B4467F" w:rsidRDefault="00B4467F" w:rsidP="00E709D8">
      <w:pPr>
        <w:pStyle w:val="western"/>
        <w:spacing w:before="0" w:after="0"/>
        <w:jc w:val="both"/>
        <w:rPr>
          <w:rFonts w:ascii="Times New Roman" w:hAnsi="Times New Roman" w:cs="Times New Roman"/>
        </w:rPr>
      </w:pPr>
      <w:r>
        <w:rPr>
          <w:rFonts w:ascii="Times New Roman" w:hAnsi="Times New Roman" w:cs="Times New Roman"/>
        </w:rPr>
        <w:t xml:space="preserve">         4. Контроль за исполнением данного постановления оставляю за собой.</w:t>
      </w:r>
    </w:p>
    <w:p w:rsidR="00B4467F" w:rsidRDefault="00B4467F" w:rsidP="00E709D8">
      <w:pPr>
        <w:pStyle w:val="western"/>
        <w:spacing w:after="202"/>
        <w:jc w:val="both"/>
        <w:rPr>
          <w:rFonts w:ascii="Times New Roman" w:hAnsi="Times New Roman" w:cs="Times New Roman"/>
        </w:rPr>
      </w:pPr>
    </w:p>
    <w:p w:rsidR="00B4467F" w:rsidRDefault="00B4467F" w:rsidP="00E709D8">
      <w:pPr>
        <w:pStyle w:val="western"/>
        <w:spacing w:before="0" w:after="0"/>
        <w:rPr>
          <w:rFonts w:ascii="Times New Roman" w:hAnsi="Times New Roman" w:cs="Times New Roman"/>
        </w:rPr>
      </w:pPr>
      <w:r>
        <w:rPr>
          <w:rFonts w:ascii="Times New Roman" w:hAnsi="Times New Roman" w:cs="Times New Roman"/>
        </w:rPr>
        <w:t xml:space="preserve">Глава   </w:t>
      </w:r>
    </w:p>
    <w:p w:rsidR="00B4467F" w:rsidRPr="00794AEE" w:rsidRDefault="00B4467F" w:rsidP="00C973DB">
      <w:pPr>
        <w:pStyle w:val="western"/>
        <w:spacing w:before="0" w:after="0"/>
        <w:rPr>
          <w:rFonts w:ascii="Times New Roman" w:hAnsi="Times New Roman" w:cs="Times New Roman"/>
        </w:rPr>
      </w:pPr>
      <w:r>
        <w:rPr>
          <w:rFonts w:ascii="Times New Roman" w:hAnsi="Times New Roman" w:cs="Times New Roman"/>
        </w:rPr>
        <w:t>Краснознаменского  сельсовета                                            С.В.Студеникин</w:t>
      </w:r>
    </w:p>
    <w:p w:rsidR="00B4467F" w:rsidRDefault="00B4467F" w:rsidP="005A072D">
      <w:pPr>
        <w:pStyle w:val="ConsPlusNormal"/>
        <w:jc w:val="right"/>
        <w:rPr>
          <w:rFonts w:ascii="Times New Roman" w:hAnsi="Times New Roman" w:cs="Times New Roman"/>
          <w:sz w:val="28"/>
          <w:szCs w:val="28"/>
        </w:rPr>
      </w:pPr>
    </w:p>
    <w:p w:rsidR="00B4467F" w:rsidRPr="00BD0D34" w:rsidRDefault="00B4467F" w:rsidP="005A072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Pr="00BD0D34">
        <w:rPr>
          <w:rFonts w:ascii="Times New Roman" w:hAnsi="Times New Roman" w:cs="Times New Roman"/>
          <w:sz w:val="28"/>
          <w:szCs w:val="28"/>
        </w:rPr>
        <w:t>ПРОЕКТ</w:t>
      </w:r>
    </w:p>
    <w:p w:rsidR="00B4467F" w:rsidRPr="00BD0D34" w:rsidRDefault="00B4467F"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УТВЕРЖДЁН</w:t>
      </w:r>
    </w:p>
    <w:p w:rsidR="00B4467F" w:rsidRPr="00BD0D34" w:rsidRDefault="00B4467F"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постановлением Администрации</w:t>
      </w:r>
    </w:p>
    <w:p w:rsidR="00B4467F" w:rsidRPr="00BD0D34" w:rsidRDefault="00B4467F"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 xml:space="preserve"> </w:t>
      </w:r>
      <w:r>
        <w:rPr>
          <w:rFonts w:ascii="Times New Roman" w:hAnsi="Times New Roman" w:cs="Times New Roman"/>
          <w:sz w:val="28"/>
          <w:szCs w:val="28"/>
        </w:rPr>
        <w:t>Краснознаменского</w:t>
      </w:r>
      <w:r w:rsidRPr="00BD0D34">
        <w:rPr>
          <w:rFonts w:ascii="Times New Roman" w:hAnsi="Times New Roman" w:cs="Times New Roman"/>
          <w:sz w:val="28"/>
          <w:szCs w:val="28"/>
        </w:rPr>
        <w:t xml:space="preserve">  сельсовета</w:t>
      </w:r>
    </w:p>
    <w:p w:rsidR="00B4467F" w:rsidRPr="00BD0D34" w:rsidRDefault="00B4467F"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Касторенского  района</w:t>
      </w:r>
    </w:p>
    <w:p w:rsidR="00B4467F" w:rsidRPr="00BD0D34" w:rsidRDefault="00B4467F"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Курской области</w:t>
      </w:r>
    </w:p>
    <w:p w:rsidR="00B4467F" w:rsidRPr="005A072D" w:rsidRDefault="00B4467F"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от «__»____ ___ г. №__</w:t>
      </w:r>
    </w:p>
    <w:p w:rsidR="00B4467F" w:rsidRPr="00DB1523" w:rsidRDefault="00B4467F" w:rsidP="00F6128F">
      <w:pPr>
        <w:widowControl w:val="0"/>
        <w:spacing w:after="0" w:line="240" w:lineRule="auto"/>
        <w:ind w:left="567"/>
        <w:rPr>
          <w:rFonts w:ascii="Times New Roman" w:hAnsi="Times New Roman" w:cs="Times New Roman"/>
          <w:color w:val="00B050"/>
        </w:rPr>
      </w:pPr>
      <w:r>
        <w:rPr>
          <w:rFonts w:ascii="Times New Roman" w:hAnsi="Times New Roman" w:cs="Times New Roman"/>
          <w:color w:val="00B050"/>
          <w:sz w:val="24"/>
          <w:szCs w:val="24"/>
        </w:rPr>
        <w:t xml:space="preserve"> </w:t>
      </w:r>
    </w:p>
    <w:p w:rsidR="00B4467F" w:rsidRPr="00D876BC" w:rsidRDefault="00B4467F" w:rsidP="00D876BC">
      <w:pPr>
        <w:widowControl w:val="0"/>
        <w:spacing w:after="0" w:line="240" w:lineRule="auto"/>
        <w:jc w:val="right"/>
      </w:pPr>
    </w:p>
    <w:p w:rsidR="00B4467F" w:rsidRPr="00631347" w:rsidRDefault="00B4467F"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B4467F" w:rsidRDefault="00B4467F" w:rsidP="005A072D">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w:t>
      </w:r>
      <w:r>
        <w:rPr>
          <w:rFonts w:ascii="Times New Roman" w:hAnsi="Times New Roman" w:cs="Times New Roman"/>
          <w:sz w:val="28"/>
          <w:szCs w:val="28"/>
        </w:rPr>
        <w:t xml:space="preserve">министрацией  Краснознаменского  сельсовета  </w:t>
      </w:r>
    </w:p>
    <w:p w:rsidR="00B4467F" w:rsidRPr="005A072D" w:rsidRDefault="00B4467F" w:rsidP="005A072D">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Касторенского  </w:t>
      </w:r>
      <w:r w:rsidRPr="00631347">
        <w:rPr>
          <w:rFonts w:ascii="Times New Roman" w:hAnsi="Times New Roman" w:cs="Times New Roman"/>
          <w:sz w:val="28"/>
          <w:szCs w:val="28"/>
        </w:rPr>
        <w:t xml:space="preserve"> Курской области муниципальной услуги</w:t>
      </w:r>
    </w:p>
    <w:p w:rsidR="00B4467F" w:rsidRPr="00006BEC" w:rsidRDefault="00B4467F" w:rsidP="00006BEC">
      <w:pPr>
        <w:autoSpaceDE w:val="0"/>
        <w:autoSpaceDN w:val="0"/>
        <w:adjustRightInd w:val="0"/>
        <w:spacing w:after="0" w:line="240" w:lineRule="auto"/>
        <w:ind w:firstLine="539"/>
        <w:jc w:val="center"/>
        <w:rPr>
          <w:rFonts w:ascii="Times New Roman" w:hAnsi="Times New Roman" w:cs="Times New Roman"/>
          <w:sz w:val="28"/>
          <w:szCs w:val="28"/>
        </w:rPr>
      </w:pPr>
      <w:r w:rsidRPr="00006BEC">
        <w:rPr>
          <w:rFonts w:ascii="Times New Roman" w:hAnsi="Times New Roman" w:cs="Times New Roman"/>
          <w:b/>
          <w:bCs/>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006BEC">
        <w:rPr>
          <w:rFonts w:ascii="Times New Roman" w:hAnsi="Times New Roman" w:cs="Times New Roman"/>
          <w:sz w:val="28"/>
          <w:szCs w:val="28"/>
        </w:rPr>
        <w:t>дачного хозяйства</w:t>
      </w:r>
      <w:r w:rsidRPr="00006BEC">
        <w:rPr>
          <w:rFonts w:ascii="Times New Roman" w:hAnsi="Times New Roman" w:cs="Times New Roman"/>
          <w:b/>
          <w:bCs/>
          <w:sz w:val="28"/>
          <w:szCs w:val="28"/>
        </w:rPr>
        <w:t>,  гражданам и крестьянским (фермерским) хозяйствам для осуществления крестьянским (фермерским) хозяйством его деятельности</w:t>
      </w:r>
      <w:r w:rsidRPr="00006BEC">
        <w:rPr>
          <w:rFonts w:ascii="Times New Roman" w:hAnsi="Times New Roman" w:cs="Times New Roman"/>
          <w:sz w:val="28"/>
          <w:szCs w:val="28"/>
        </w:rPr>
        <w:t>»</w:t>
      </w:r>
    </w:p>
    <w:p w:rsidR="00B4467F" w:rsidRPr="009E2B99" w:rsidRDefault="00B4467F" w:rsidP="003F0879">
      <w:pPr>
        <w:widowControl w:val="0"/>
        <w:spacing w:after="0" w:line="240" w:lineRule="auto"/>
        <w:rPr>
          <w:rFonts w:ascii="Times New Roman" w:hAnsi="Times New Roman" w:cs="Times New Roman"/>
          <w:b/>
          <w:bCs/>
          <w:color w:val="00B050"/>
          <w:sz w:val="24"/>
          <w:szCs w:val="24"/>
        </w:rPr>
      </w:pPr>
    </w:p>
    <w:p w:rsidR="00B4467F" w:rsidRPr="00631347" w:rsidRDefault="00B4467F" w:rsidP="003F0879">
      <w:pPr>
        <w:widowControl w:val="0"/>
        <w:spacing w:after="0" w:line="240" w:lineRule="auto"/>
        <w:rPr>
          <w:rFonts w:ascii="Times New Roman" w:hAnsi="Times New Roman" w:cs="Times New Roman"/>
          <w:b/>
          <w:bCs/>
          <w:sz w:val="28"/>
          <w:szCs w:val="28"/>
        </w:rPr>
      </w:pPr>
    </w:p>
    <w:p w:rsidR="00B4467F" w:rsidRPr="00631347" w:rsidRDefault="00B4467F"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B4467F" w:rsidRPr="00631347" w:rsidRDefault="00B4467F" w:rsidP="003F0879">
      <w:pPr>
        <w:widowControl w:val="0"/>
        <w:spacing w:after="0" w:line="240" w:lineRule="auto"/>
        <w:jc w:val="both"/>
        <w:rPr>
          <w:rFonts w:ascii="Times New Roman" w:hAnsi="Times New Roman" w:cs="Times New Roman"/>
          <w:sz w:val="28"/>
          <w:szCs w:val="28"/>
        </w:rPr>
      </w:pPr>
    </w:p>
    <w:p w:rsidR="00B4467F" w:rsidRPr="00631347" w:rsidRDefault="00B4467F"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B4467F" w:rsidRPr="00631347" w:rsidRDefault="00B4467F" w:rsidP="003F0879">
      <w:pPr>
        <w:widowControl w:val="0"/>
        <w:spacing w:after="0" w:line="240" w:lineRule="auto"/>
        <w:jc w:val="both"/>
        <w:rPr>
          <w:rFonts w:ascii="Times New Roman" w:hAnsi="Times New Roman" w:cs="Times New Roman"/>
          <w:b/>
          <w:bCs/>
          <w:sz w:val="28"/>
          <w:szCs w:val="28"/>
        </w:rPr>
      </w:pPr>
    </w:p>
    <w:p w:rsidR="00B4467F" w:rsidRPr="00631347" w:rsidRDefault="00B4467F" w:rsidP="005A072D">
      <w:pPr>
        <w:autoSpaceDE w:val="0"/>
        <w:autoSpaceDN w:val="0"/>
        <w:adjustRightInd w:val="0"/>
        <w:spacing w:after="0" w:line="240" w:lineRule="auto"/>
        <w:ind w:firstLine="539"/>
        <w:jc w:val="both"/>
        <w:rPr>
          <w:rFonts w:ascii="Times New Roman" w:hAnsi="Times New Roman" w:cs="Times New Roman"/>
          <w:sz w:val="28"/>
          <w:szCs w:val="28"/>
        </w:rPr>
      </w:pPr>
      <w:r w:rsidRPr="005A072D">
        <w:rPr>
          <w:rFonts w:ascii="Times New Roman" w:hAnsi="Times New Roman" w:cs="Times New Roman"/>
          <w:sz w:val="28"/>
          <w:szCs w:val="28"/>
          <w:lang w:eastAsia="zh-CN"/>
        </w:rPr>
        <w:t xml:space="preserve">Административный регламент предоставления  Администрацией </w:t>
      </w:r>
      <w:r w:rsidRPr="005A072D">
        <w:rPr>
          <w:rFonts w:ascii="Times New Roman" w:hAnsi="Times New Roman" w:cs="Times New Roman"/>
          <w:sz w:val="28"/>
          <w:szCs w:val="28"/>
          <w:lang w:eastAsia="zh-CN"/>
        </w:rPr>
        <w:softHyphen/>
      </w:r>
      <w:r w:rsidRPr="005A072D">
        <w:rPr>
          <w:rFonts w:ascii="Times New Roman" w:hAnsi="Times New Roman" w:cs="Times New Roman"/>
          <w:sz w:val="28"/>
          <w:szCs w:val="28"/>
          <w:lang w:eastAsia="zh-CN"/>
        </w:rPr>
        <w:softHyphen/>
      </w:r>
      <w:r w:rsidRPr="005A072D">
        <w:rPr>
          <w:rFonts w:ascii="Times New Roman" w:hAnsi="Times New Roman" w:cs="Times New Roman"/>
          <w:sz w:val="28"/>
          <w:szCs w:val="28"/>
          <w:lang w:eastAsia="zh-CN"/>
        </w:rPr>
        <w:softHyphen/>
      </w:r>
      <w:r w:rsidRPr="005A072D">
        <w:rPr>
          <w:rFonts w:ascii="Times New Roman" w:hAnsi="Times New Roman" w:cs="Times New Roman"/>
          <w:sz w:val="28"/>
          <w:szCs w:val="28"/>
          <w:lang w:eastAsia="zh-CN"/>
        </w:rPr>
        <w:softHyphen/>
      </w:r>
      <w:r w:rsidRPr="005A072D">
        <w:rPr>
          <w:rFonts w:ascii="Times New Roman" w:hAnsi="Times New Roman" w:cs="Times New Roman"/>
          <w:sz w:val="28"/>
          <w:szCs w:val="28"/>
          <w:lang w:eastAsia="zh-CN"/>
        </w:rPr>
        <w:softHyphen/>
      </w:r>
      <w:r w:rsidRPr="005A072D">
        <w:rPr>
          <w:rFonts w:ascii="Times New Roman" w:hAnsi="Times New Roman" w:cs="Times New Roman"/>
          <w:sz w:val="28"/>
          <w:szCs w:val="28"/>
          <w:lang w:eastAsia="zh-CN"/>
        </w:rPr>
        <w:softHyphen/>
      </w:r>
      <w:r w:rsidRPr="005A072D">
        <w:rPr>
          <w:rFonts w:ascii="Times New Roman" w:hAnsi="Times New Roman" w:cs="Times New Roman"/>
          <w:sz w:val="28"/>
          <w:szCs w:val="28"/>
          <w:lang w:eastAsia="zh-CN"/>
        </w:rPr>
        <w:softHyphen/>
      </w:r>
      <w:r w:rsidRPr="005A072D">
        <w:rPr>
          <w:rFonts w:ascii="Times New Roman" w:hAnsi="Times New Roman" w:cs="Times New Roman"/>
          <w:sz w:val="28"/>
          <w:szCs w:val="28"/>
          <w:lang w:eastAsia="zh-CN"/>
        </w:rPr>
        <w:softHyphen/>
      </w:r>
      <w:r w:rsidRPr="005A072D">
        <w:rPr>
          <w:rFonts w:ascii="Times New Roman" w:hAnsi="Times New Roman" w:cs="Times New Roman"/>
          <w:sz w:val="28"/>
          <w:szCs w:val="28"/>
          <w:lang w:eastAsia="zh-CN"/>
        </w:rPr>
        <w:softHyphen/>
        <w:t xml:space="preserve"> </w:t>
      </w:r>
      <w:r>
        <w:rPr>
          <w:rFonts w:ascii="Times New Roman" w:hAnsi="Times New Roman" w:cs="Times New Roman"/>
          <w:sz w:val="28"/>
          <w:szCs w:val="28"/>
          <w:lang w:eastAsia="zh-CN"/>
        </w:rPr>
        <w:t>Краснознаменского</w:t>
      </w:r>
      <w:r w:rsidRPr="005A072D">
        <w:rPr>
          <w:rFonts w:ascii="Times New Roman" w:hAnsi="Times New Roman" w:cs="Times New Roman"/>
          <w:sz w:val="28"/>
          <w:szCs w:val="28"/>
          <w:lang w:eastAsia="zh-CN"/>
        </w:rPr>
        <w:t xml:space="preserve">  сельсовета Касторенского  района   Курской области  муниципальной услуги </w:t>
      </w:r>
      <w:r w:rsidRPr="005A072D">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w:t>
      </w:r>
      <w:r>
        <w:rPr>
          <w:rFonts w:ascii="Times New Roman" w:hAnsi="Times New Roman" w:cs="Times New Roman"/>
          <w:sz w:val="28"/>
          <w:szCs w:val="28"/>
        </w:rPr>
        <w:t>ь</w:t>
      </w:r>
      <w:r w:rsidRPr="005A072D">
        <w:rPr>
          <w:rFonts w:ascii="Times New Roman" w:hAnsi="Times New Roman" w:cs="Times New Roman"/>
          <w:sz w:val="28"/>
          <w:szCs w:val="28"/>
        </w:rPr>
        <w:t>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4467F" w:rsidRPr="00631347" w:rsidRDefault="00B4467F" w:rsidP="003F0879">
      <w:pPr>
        <w:widowControl w:val="0"/>
        <w:spacing w:after="0" w:line="240" w:lineRule="auto"/>
        <w:jc w:val="both"/>
        <w:rPr>
          <w:rFonts w:ascii="Times New Roman" w:hAnsi="Times New Roman" w:cs="Times New Roman"/>
          <w:sz w:val="28"/>
          <w:szCs w:val="28"/>
        </w:rPr>
      </w:pPr>
    </w:p>
    <w:p w:rsidR="00B4467F" w:rsidRPr="00631347" w:rsidRDefault="00B4467F"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B4467F" w:rsidRPr="00631347" w:rsidRDefault="00B4467F" w:rsidP="003F0879">
      <w:pPr>
        <w:widowControl w:val="0"/>
        <w:spacing w:after="0" w:line="240" w:lineRule="auto"/>
        <w:ind w:firstLine="709"/>
        <w:jc w:val="both"/>
        <w:rPr>
          <w:rFonts w:ascii="Times New Roman" w:hAnsi="Times New Roman" w:cs="Times New Roman"/>
          <w:b/>
          <w:bCs/>
          <w:sz w:val="28"/>
          <w:szCs w:val="28"/>
        </w:rPr>
      </w:pPr>
    </w:p>
    <w:p w:rsidR="00B4467F" w:rsidRPr="00631347" w:rsidRDefault="00B4467F"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r w:rsidRPr="00EB2406">
        <w:rPr>
          <w:rFonts w:ascii="Times New Roman" w:hAnsi="Times New Roman" w:cs="Times New Roman"/>
          <w:i/>
          <w:iCs/>
          <w:sz w:val="28"/>
          <w:szCs w:val="28"/>
        </w:rPr>
        <w:t>,</w:t>
      </w:r>
      <w:r>
        <w:rPr>
          <w:rFonts w:ascii="Times New Roman" w:hAnsi="Times New Roman" w:cs="Times New Roman"/>
          <w:i/>
          <w:iCs/>
          <w:sz w:val="28"/>
          <w:szCs w:val="28"/>
        </w:rPr>
        <w:t xml:space="preserve"> </w:t>
      </w:r>
      <w:r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и юридические лица, либо их уполномоченные  представители (далее - заявители), обратившиеся в А</w:t>
      </w:r>
      <w:r w:rsidRPr="00EB2406">
        <w:rPr>
          <w:rFonts w:ascii="Times New Roman" w:hAnsi="Times New Roman" w:cs="Times New Roman"/>
          <w:sz w:val="28"/>
          <w:szCs w:val="28"/>
        </w:rPr>
        <w:t>дминистрацию</w:t>
      </w:r>
      <w:r>
        <w:rPr>
          <w:rFonts w:ascii="Times New Roman" w:hAnsi="Times New Roman" w:cs="Times New Roman"/>
          <w:sz w:val="28"/>
          <w:szCs w:val="28"/>
        </w:rPr>
        <w:t xml:space="preserve">  </w:t>
      </w:r>
      <w:r>
        <w:rPr>
          <w:rFonts w:ascii="Times New Roman" w:hAnsi="Times New Roman" w:cs="Times New Roman"/>
          <w:sz w:val="28"/>
          <w:szCs w:val="28"/>
          <w:lang w:eastAsia="zh-CN"/>
        </w:rPr>
        <w:t>Краснознаменского</w:t>
      </w:r>
      <w:r w:rsidRPr="005A072D">
        <w:rPr>
          <w:rFonts w:ascii="Times New Roman" w:hAnsi="Times New Roman" w:cs="Times New Roman"/>
          <w:sz w:val="28"/>
          <w:szCs w:val="28"/>
          <w:lang w:eastAsia="zh-CN"/>
        </w:rPr>
        <w:t xml:space="preserve">  сельсовета Касторенского  района  </w:t>
      </w:r>
      <w:r w:rsidRPr="00631347">
        <w:rPr>
          <w:rFonts w:ascii="Times New Roman" w:hAnsi="Times New Roman" w:cs="Times New Roman"/>
          <w:sz w:val="28"/>
          <w:szCs w:val="28"/>
        </w:rPr>
        <w:t>Курской области (далее – Администрация</w:t>
      </w:r>
      <w:r w:rsidRPr="00094A80">
        <w:rPr>
          <w:rFonts w:ascii="Times New Roman" w:hAnsi="Times New Roman" w:cs="Times New Roman"/>
          <w:color w:val="7030A0"/>
          <w:sz w:val="28"/>
          <w:szCs w:val="28"/>
        </w:rPr>
        <w:t>)</w:t>
      </w:r>
      <w:r>
        <w:rPr>
          <w:rFonts w:ascii="Times New Roman" w:hAnsi="Times New Roman" w:cs="Times New Roman"/>
          <w:color w:val="7030A0"/>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B4467F" w:rsidRPr="00631347" w:rsidRDefault="00B4467F" w:rsidP="003F0879">
      <w:pPr>
        <w:spacing w:after="0" w:line="240" w:lineRule="auto"/>
        <w:jc w:val="both"/>
        <w:rPr>
          <w:rFonts w:ascii="Times New Roman" w:hAnsi="Times New Roman" w:cs="Times New Roman"/>
          <w:sz w:val="28"/>
          <w:szCs w:val="28"/>
        </w:rPr>
      </w:pPr>
    </w:p>
    <w:p w:rsidR="00B4467F" w:rsidRPr="00631347" w:rsidRDefault="00B4467F"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B4467F" w:rsidRDefault="00B4467F"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B4467F" w:rsidRDefault="00B4467F" w:rsidP="003F0879">
      <w:pPr>
        <w:spacing w:after="0" w:line="240" w:lineRule="auto"/>
        <w:ind w:firstLine="567"/>
        <w:jc w:val="center"/>
        <w:rPr>
          <w:rFonts w:ascii="Times New Roman" w:hAnsi="Times New Roman" w:cs="Times New Roman"/>
          <w:b/>
          <w:bCs/>
          <w:sz w:val="28"/>
          <w:szCs w:val="28"/>
        </w:rPr>
      </w:pPr>
    </w:p>
    <w:p w:rsidR="00B4467F" w:rsidRPr="00EB2406" w:rsidRDefault="00B4467F" w:rsidP="00C46BD2">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B4467F" w:rsidRPr="00631347" w:rsidRDefault="00B4467F" w:rsidP="00EB2406">
      <w:pPr>
        <w:spacing w:after="0" w:line="240" w:lineRule="auto"/>
        <w:jc w:val="both"/>
        <w:rPr>
          <w:rFonts w:ascii="Times New Roman" w:hAnsi="Times New Roman" w:cs="Times New Roman"/>
          <w:sz w:val="28"/>
          <w:szCs w:val="28"/>
        </w:rPr>
      </w:pP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4467F" w:rsidRPr="00631347" w:rsidRDefault="00B4467F"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B4467F" w:rsidRPr="00631347" w:rsidRDefault="00B4467F"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B4467F" w:rsidRPr="00631347" w:rsidRDefault="00B4467F"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специалистами Администрации</w:t>
      </w:r>
      <w:r>
        <w:rPr>
          <w:rFonts w:ascii="Times New Roman" w:hAnsi="Times New Roman" w:cs="Times New Roman"/>
          <w:color w:val="00B050"/>
          <w:sz w:val="24"/>
          <w:szCs w:val="24"/>
          <w:lang w:eastAsia="en-US"/>
        </w:rPr>
        <w:t xml:space="preserve"> </w:t>
      </w:r>
      <w:r>
        <w:rPr>
          <w:rFonts w:ascii="Times New Roman" w:hAnsi="Times New Roman" w:cs="Times New Roman"/>
          <w:sz w:val="28"/>
          <w:szCs w:val="28"/>
          <w:lang w:eastAsia="zh-CN"/>
        </w:rPr>
        <w:t>Краснознаменского</w:t>
      </w:r>
      <w:r w:rsidRPr="005A072D">
        <w:rPr>
          <w:rFonts w:ascii="Times New Roman" w:hAnsi="Times New Roman" w:cs="Times New Roman"/>
          <w:sz w:val="28"/>
          <w:szCs w:val="28"/>
          <w:lang w:eastAsia="zh-CN"/>
        </w:rPr>
        <w:t xml:space="preserve">  сельсовета Касторенского  </w:t>
      </w:r>
      <w:r w:rsidRPr="003C422D">
        <w:rPr>
          <w:rFonts w:ascii="Times New Roman" w:hAnsi="Times New Roman" w:cs="Times New Roman"/>
          <w:sz w:val="28"/>
          <w:szCs w:val="28"/>
          <w:lang w:eastAsia="zh-CN"/>
        </w:rPr>
        <w:t xml:space="preserve">района </w:t>
      </w:r>
      <w:r>
        <w:rPr>
          <w:rFonts w:ascii="Times New Roman" w:hAnsi="Times New Roman" w:cs="Times New Roman"/>
          <w:sz w:val="28"/>
          <w:szCs w:val="28"/>
          <w:lang w:eastAsia="zh-CN"/>
        </w:rPr>
        <w:t xml:space="preserve">Курской области </w:t>
      </w:r>
      <w:r w:rsidRPr="003C422D">
        <w:rPr>
          <w:rFonts w:ascii="Times New Roman" w:hAnsi="Times New Roman" w:cs="Times New Roman"/>
          <w:sz w:val="28"/>
          <w:szCs w:val="28"/>
          <w:lang w:eastAsia="zh-CN"/>
        </w:rPr>
        <w:t xml:space="preserve"> </w:t>
      </w:r>
      <w:r w:rsidRPr="003C422D">
        <w:rPr>
          <w:rFonts w:ascii="Times New Roman" w:hAnsi="Times New Roman" w:cs="Times New Roman"/>
          <w:sz w:val="24"/>
          <w:szCs w:val="24"/>
          <w:lang w:eastAsia="en-US"/>
        </w:rPr>
        <w:t>-</w:t>
      </w:r>
      <w:r>
        <w:rPr>
          <w:rFonts w:ascii="Times New Roman" w:hAnsi="Times New Roman" w:cs="Times New Roman"/>
          <w:color w:val="00B050"/>
          <w:sz w:val="24"/>
          <w:szCs w:val="24"/>
          <w:lang w:eastAsia="en-US"/>
        </w:rPr>
        <w:t xml:space="preserve"> </w:t>
      </w:r>
      <w:r w:rsidRPr="00631756">
        <w:rPr>
          <w:rFonts w:ascii="Times New Roman" w:hAnsi="Times New Roman" w:cs="Times New Roman"/>
          <w:sz w:val="24"/>
          <w:szCs w:val="24"/>
          <w:lang w:eastAsia="en-US"/>
        </w:rPr>
        <w:t>(</w:t>
      </w:r>
      <w:r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B4467F" w:rsidRPr="00631347" w:rsidRDefault="00B4467F"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4467F" w:rsidRPr="00631347" w:rsidRDefault="00B4467F"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4467F" w:rsidRPr="00631347" w:rsidRDefault="00B4467F"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w:t>
      </w:r>
      <w:r>
        <w:rPr>
          <w:rFonts w:ascii="Times New Roman" w:hAnsi="Times New Roman" w:cs="Times New Roman"/>
          <w:sz w:val="28"/>
          <w:szCs w:val="28"/>
          <w:lang w:eastAsia="zh-CN"/>
        </w:rPr>
        <w:t>Краснознаменского</w:t>
      </w:r>
      <w:r w:rsidRPr="005A072D">
        <w:rPr>
          <w:rFonts w:ascii="Times New Roman" w:hAnsi="Times New Roman" w:cs="Times New Roman"/>
          <w:sz w:val="28"/>
          <w:szCs w:val="28"/>
          <w:lang w:eastAsia="zh-CN"/>
        </w:rPr>
        <w:t xml:space="preserve">  сельсовета Касторенского  </w:t>
      </w:r>
      <w:r w:rsidRPr="003C422D">
        <w:rPr>
          <w:rFonts w:ascii="Times New Roman" w:hAnsi="Times New Roman" w:cs="Times New Roman"/>
          <w:sz w:val="28"/>
          <w:szCs w:val="28"/>
          <w:lang w:eastAsia="zh-CN"/>
        </w:rPr>
        <w:t>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4467F" w:rsidRPr="00631347" w:rsidRDefault="00B4467F" w:rsidP="00062B95">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p>
    <w:p w:rsidR="00B4467F" w:rsidRPr="00EB2406" w:rsidRDefault="00B4467F" w:rsidP="00EB2406">
      <w:pPr>
        <w:spacing w:after="0" w:line="240" w:lineRule="auto"/>
        <w:ind w:firstLine="709"/>
        <w:jc w:val="both"/>
        <w:rPr>
          <w:rFonts w:ascii="Times New Roman" w:hAnsi="Times New Roman" w:cs="Times New Roman"/>
          <w:b/>
          <w:bCs/>
          <w:sz w:val="28"/>
          <w:szCs w:val="28"/>
          <w:lang w:eastAsia="en-US"/>
        </w:rPr>
      </w:pPr>
      <w:r w:rsidRPr="00EB2406">
        <w:rPr>
          <w:rFonts w:ascii="Times New Roman" w:hAnsi="Times New Roman" w:cs="Times New Roman"/>
          <w:b/>
          <w:bCs/>
          <w:sz w:val="28"/>
          <w:szCs w:val="28"/>
          <w:lang w:eastAsia="en-US"/>
        </w:rPr>
        <w:t>На Едином  портале можно получить информацию о (об):</w:t>
      </w:r>
    </w:p>
    <w:p w:rsidR="00B4467F" w:rsidRPr="00161BE6" w:rsidRDefault="00B4467F" w:rsidP="00EB2406">
      <w:pPr>
        <w:spacing w:after="0" w:line="240" w:lineRule="auto"/>
        <w:jc w:val="both"/>
        <w:rPr>
          <w:rFonts w:ascii="Times New Roman" w:hAnsi="Times New Roman" w:cs="Times New Roman"/>
          <w:b/>
          <w:bCs/>
          <w:color w:val="FF0000"/>
          <w:sz w:val="28"/>
          <w:szCs w:val="28"/>
        </w:rPr>
      </w:pP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4467F" w:rsidRPr="001A6C3E"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предоставления муниципальной услуги  или отказа в предоставлении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B4467F" w:rsidRDefault="00B4467F" w:rsidP="00EB2406">
      <w:pPr>
        <w:spacing w:after="0" w:line="240" w:lineRule="auto"/>
        <w:jc w:val="both"/>
        <w:rPr>
          <w:rFonts w:ascii="Times New Roman" w:hAnsi="Times New Roman" w:cs="Times New Roman"/>
          <w:b/>
          <w:bCs/>
          <w:sz w:val="28"/>
          <w:szCs w:val="28"/>
          <w:lang w:eastAsia="en-US"/>
        </w:rPr>
      </w:pPr>
    </w:p>
    <w:p w:rsidR="00B4467F" w:rsidRPr="00EB2406" w:rsidRDefault="00B4467F" w:rsidP="00161BE6">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4467F" w:rsidRPr="00631347" w:rsidRDefault="00B4467F" w:rsidP="00161BE6">
      <w:pPr>
        <w:spacing w:after="0" w:line="240" w:lineRule="auto"/>
        <w:jc w:val="both"/>
        <w:rPr>
          <w:rFonts w:ascii="Times New Roman" w:hAnsi="Times New Roman" w:cs="Times New Roman"/>
          <w:b/>
          <w:bCs/>
          <w:sz w:val="28"/>
          <w:szCs w:val="28"/>
          <w:lang w:eastAsia="en-US"/>
        </w:rPr>
      </w:pPr>
    </w:p>
    <w:p w:rsidR="00B4467F" w:rsidRPr="00631347" w:rsidRDefault="00B4467F"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B4467F" w:rsidRPr="00631347"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B4467F" w:rsidRDefault="00B4467F"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4467F" w:rsidRPr="00EB2406" w:rsidRDefault="00B4467F" w:rsidP="006F7F82">
      <w:pPr>
        <w:spacing w:after="0" w:line="240" w:lineRule="auto"/>
        <w:jc w:val="both"/>
        <w:rPr>
          <w:rFonts w:ascii="Times New Roman" w:hAnsi="Times New Roman" w:cs="Times New Roman"/>
          <w:sz w:val="28"/>
          <w:szCs w:val="28"/>
          <w:lang w:eastAsia="en-US"/>
        </w:rPr>
      </w:pPr>
    </w:p>
    <w:p w:rsidR="00B4467F" w:rsidRPr="00EB2406" w:rsidRDefault="00B4467F"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Администраци</w:t>
      </w:r>
      <w:r>
        <w:rPr>
          <w:rFonts w:ascii="Times New Roman" w:hAnsi="Times New Roman" w:cs="Times New Roman"/>
          <w:sz w:val="28"/>
          <w:szCs w:val="28"/>
        </w:rPr>
        <w:t>и</w:t>
      </w:r>
      <w:r w:rsidRPr="002354CD">
        <w:rPr>
          <w:rFonts w:ascii="Times New Roman" w:hAnsi="Times New Roman" w:cs="Times New Roman"/>
          <w:sz w:val="28"/>
          <w:szCs w:val="28"/>
        </w:rPr>
        <w:t xml:space="preserve"> </w:t>
      </w:r>
      <w:r w:rsidRPr="00CE3153">
        <w:rPr>
          <w:rFonts w:ascii="Times New Roman" w:hAnsi="Times New Roman" w:cs="Times New Roman"/>
          <w:sz w:val="28"/>
          <w:szCs w:val="28"/>
        </w:rPr>
        <w:t>http://kznamenka.ru</w:t>
      </w:r>
      <w:r w:rsidRPr="00EB2406">
        <w:rPr>
          <w:rFonts w:ascii="Times New Roman" w:hAnsi="Times New Roman" w:cs="Times New Roman"/>
          <w:sz w:val="28"/>
          <w:szCs w:val="28"/>
        </w:rPr>
        <w:t>,</w:t>
      </w:r>
      <w:r>
        <w:rPr>
          <w:rFonts w:ascii="Times New Roman" w:hAnsi="Times New Roman" w:cs="Times New Roman"/>
          <w:sz w:val="28"/>
          <w:szCs w:val="28"/>
        </w:rPr>
        <w:t xml:space="preserve"> </w:t>
      </w:r>
      <w:r w:rsidRPr="00EB2406">
        <w:rPr>
          <w:rFonts w:ascii="Times New Roman" w:hAnsi="Times New Roman" w:cs="Times New Roman"/>
          <w:sz w:val="28"/>
          <w:szCs w:val="28"/>
        </w:rPr>
        <w:t xml:space="preserve"> на Едином портале  </w:t>
      </w:r>
    </w:p>
    <w:p w:rsidR="00B4467F" w:rsidRPr="00EB2406" w:rsidRDefault="00B4467F"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B4467F" w:rsidRPr="00EB2406" w:rsidRDefault="00B4467F"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B4467F" w:rsidRPr="00EB2406" w:rsidRDefault="00B4467F"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B4467F" w:rsidRPr="00EB2406" w:rsidRDefault="00B4467F"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B4467F" w:rsidRPr="00EB2406" w:rsidRDefault="00B4467F" w:rsidP="003F0879">
      <w:pPr>
        <w:spacing w:after="0" w:line="240" w:lineRule="auto"/>
        <w:jc w:val="both"/>
        <w:rPr>
          <w:rFonts w:ascii="Times New Roman" w:hAnsi="Times New Roman" w:cs="Times New Roman"/>
          <w:sz w:val="28"/>
          <w:szCs w:val="28"/>
          <w:lang w:eastAsia="en-US"/>
        </w:rPr>
      </w:pPr>
    </w:p>
    <w:p w:rsidR="00B4467F" w:rsidRPr="00631347" w:rsidRDefault="00B4467F" w:rsidP="006F7F82">
      <w:pPr>
        <w:widowControl w:val="0"/>
        <w:spacing w:after="0" w:line="240" w:lineRule="auto"/>
        <w:jc w:val="both"/>
        <w:rPr>
          <w:rFonts w:ascii="Times New Roman" w:hAnsi="Times New Roman" w:cs="Times New Roman"/>
          <w:sz w:val="28"/>
          <w:szCs w:val="28"/>
          <w:lang w:eastAsia="ar-SA"/>
        </w:rPr>
      </w:pPr>
    </w:p>
    <w:p w:rsidR="00B4467F" w:rsidRPr="00631347" w:rsidRDefault="00B4467F"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B4467F" w:rsidRPr="00631347" w:rsidRDefault="00B4467F" w:rsidP="003F0879">
      <w:pPr>
        <w:widowControl w:val="0"/>
        <w:spacing w:after="0" w:line="240" w:lineRule="auto"/>
        <w:ind w:firstLine="709"/>
        <w:jc w:val="both"/>
        <w:rPr>
          <w:rFonts w:ascii="Times New Roman" w:hAnsi="Times New Roman" w:cs="Times New Roman"/>
          <w:b/>
          <w:bCs/>
          <w:sz w:val="28"/>
          <w:szCs w:val="28"/>
        </w:rPr>
      </w:pPr>
    </w:p>
    <w:p w:rsidR="00B4467F" w:rsidRPr="00631347" w:rsidRDefault="00B4467F"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B4467F" w:rsidRPr="00062B95" w:rsidRDefault="00B4467F" w:rsidP="00062B95">
      <w:pPr>
        <w:autoSpaceDE w:val="0"/>
        <w:autoSpaceDN w:val="0"/>
        <w:adjustRightInd w:val="0"/>
        <w:spacing w:after="0" w:line="240" w:lineRule="auto"/>
        <w:jc w:val="both"/>
        <w:rPr>
          <w:rFonts w:ascii="Times New Roman" w:hAnsi="Times New Roman" w:cs="Times New Roman"/>
          <w:sz w:val="24"/>
          <w:szCs w:val="24"/>
          <w:lang w:eastAsia="en-US"/>
        </w:rPr>
      </w:pPr>
    </w:p>
    <w:p w:rsidR="00B4467F" w:rsidRPr="00062B95" w:rsidRDefault="00B4467F" w:rsidP="006F7F82">
      <w:pPr>
        <w:autoSpaceDE w:val="0"/>
        <w:autoSpaceDN w:val="0"/>
        <w:adjustRightInd w:val="0"/>
        <w:spacing w:after="0" w:line="240" w:lineRule="auto"/>
        <w:ind w:firstLine="539"/>
        <w:jc w:val="both"/>
        <w:rPr>
          <w:rFonts w:ascii="Times New Roman" w:hAnsi="Times New Roman" w:cs="Times New Roman"/>
          <w:color w:val="00B050"/>
          <w:sz w:val="28"/>
          <w:szCs w:val="28"/>
        </w:rPr>
      </w:pPr>
      <w:r w:rsidRPr="00062B9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B050"/>
          <w:sz w:val="28"/>
          <w:szCs w:val="28"/>
        </w:rPr>
        <w:t>.</w:t>
      </w:r>
    </w:p>
    <w:p w:rsidR="00B4467F" w:rsidRPr="00631347" w:rsidRDefault="00B4467F"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B4467F" w:rsidRDefault="00B4467F"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B4467F" w:rsidRPr="00631347" w:rsidRDefault="00B4467F"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B4467F" w:rsidRPr="00631347" w:rsidRDefault="00B4467F" w:rsidP="00062B95">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 xml:space="preserve">ипальная услуга предоставляется  Администрацией  Краснознаменского  сельсовета  Касторенского  района </w:t>
      </w:r>
      <w:r w:rsidRPr="00631347">
        <w:rPr>
          <w:rFonts w:ascii="Times New Roman" w:hAnsi="Times New Roman" w:cs="Times New Roman"/>
          <w:sz w:val="28"/>
          <w:szCs w:val="28"/>
        </w:rPr>
        <w:t xml:space="preserve"> Курской области</w:t>
      </w:r>
      <w:r>
        <w:rPr>
          <w:rFonts w:ascii="Times New Roman" w:hAnsi="Times New Roman" w:cs="Times New Roman"/>
          <w:color w:val="00B050"/>
          <w:sz w:val="28"/>
          <w:szCs w:val="28"/>
        </w:rPr>
        <w:t>.</w:t>
      </w:r>
    </w:p>
    <w:p w:rsidR="00B4467F" w:rsidRPr="00631347" w:rsidRDefault="00B4467F"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B4467F" w:rsidRPr="00631347" w:rsidRDefault="00B4467F"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B4467F" w:rsidRPr="00631347" w:rsidRDefault="00B4467F"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B4467F" w:rsidRPr="00631347" w:rsidRDefault="00B4467F"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B4467F" w:rsidRPr="001A6C3E" w:rsidRDefault="00B4467F"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B4467F" w:rsidRPr="001A6C3E" w:rsidRDefault="00B4467F"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B4467F" w:rsidRPr="00631347" w:rsidRDefault="00B4467F"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B4467F" w:rsidRPr="00631347" w:rsidRDefault="00B4467F"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B4467F" w:rsidRPr="00631347" w:rsidRDefault="00B4467F"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B4467F" w:rsidRPr="00631347" w:rsidRDefault="00B4467F"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B4467F" w:rsidRPr="00631347" w:rsidRDefault="00B4467F"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B4467F" w:rsidRPr="00631347" w:rsidRDefault="00B4467F"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B4467F" w:rsidRPr="00631347" w:rsidRDefault="00B4467F" w:rsidP="003F0879">
      <w:pPr>
        <w:autoSpaceDE w:val="0"/>
        <w:spacing w:after="0" w:line="240" w:lineRule="auto"/>
        <w:ind w:firstLine="567"/>
        <w:jc w:val="both"/>
        <w:rPr>
          <w:rFonts w:ascii="Times New Roman" w:hAnsi="Times New Roman" w:cs="Times New Roman"/>
          <w:sz w:val="28"/>
          <w:szCs w:val="28"/>
        </w:rPr>
      </w:pPr>
    </w:p>
    <w:p w:rsidR="00B4467F" w:rsidRPr="00631347" w:rsidRDefault="00B4467F" w:rsidP="003F0879">
      <w:pPr>
        <w:pStyle w:val="a1"/>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4467F" w:rsidRPr="00631347" w:rsidRDefault="00B4467F" w:rsidP="003F0879">
      <w:pPr>
        <w:pStyle w:val="a1"/>
        <w:spacing w:after="0" w:line="240" w:lineRule="auto"/>
        <w:ind w:firstLine="720"/>
        <w:jc w:val="both"/>
        <w:rPr>
          <w:rFonts w:ascii="Times New Roman" w:hAnsi="Times New Roman" w:cs="Times New Roman"/>
          <w:b/>
          <w:bCs/>
          <w:color w:val="auto"/>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B4467F"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B4467F" w:rsidRPr="001A6C3E" w:rsidRDefault="00B4467F"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B4467F" w:rsidRPr="00631347" w:rsidRDefault="00B4467F"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Pr>
          <w:rFonts w:ascii="Times New Roman" w:hAnsi="Times New Roman" w:cs="Times New Roman"/>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B4467F" w:rsidRDefault="00B4467F"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4467F" w:rsidRDefault="00B4467F" w:rsidP="0005401D">
      <w:pPr>
        <w:spacing w:after="0" w:line="240" w:lineRule="auto"/>
        <w:rPr>
          <w:rFonts w:ascii="Times New Roman" w:hAnsi="Times New Roman" w:cs="Times New Roman"/>
          <w:sz w:val="28"/>
          <w:szCs w:val="28"/>
        </w:rPr>
      </w:pPr>
    </w:p>
    <w:p w:rsidR="00B4467F" w:rsidRPr="00947853" w:rsidRDefault="00B4467F"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 xml:space="preserve">2.5. Нормативные правовые акты, регулирующие предоставление </w:t>
      </w:r>
    </w:p>
    <w:p w:rsidR="00B4467F" w:rsidRPr="00947853" w:rsidRDefault="00B4467F"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муниципальной  услуги</w:t>
      </w:r>
    </w:p>
    <w:p w:rsidR="00B4467F" w:rsidRDefault="00B4467F" w:rsidP="00062B95">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CE3153">
        <w:rPr>
          <w:rFonts w:ascii="Times New Roman" w:hAnsi="Times New Roman" w:cs="Times New Roman"/>
          <w:sz w:val="28"/>
          <w:szCs w:val="28"/>
        </w:rPr>
        <w:t>http://kznamenka.ru</w:t>
      </w:r>
      <w:r w:rsidRPr="00947853">
        <w:rPr>
          <w:rFonts w:ascii="Times New Roman" w:hAnsi="Times New Roman" w:cs="Times New Roman"/>
          <w:sz w:val="28"/>
          <w:szCs w:val="28"/>
        </w:rPr>
        <w:t xml:space="preserve"> в сети «Интернет», а также в Региональном реестре.</w:t>
      </w:r>
    </w:p>
    <w:p w:rsidR="00B4467F" w:rsidRPr="00631347" w:rsidRDefault="00B4467F" w:rsidP="00062B95">
      <w:pPr>
        <w:widowControl w:val="0"/>
        <w:autoSpaceDE w:val="0"/>
        <w:autoSpaceDN w:val="0"/>
        <w:spacing w:before="240" w:after="0" w:line="240" w:lineRule="auto"/>
        <w:ind w:firstLine="567"/>
        <w:jc w:val="both"/>
        <w:rPr>
          <w:rFonts w:ascii="Times New Roman" w:hAnsi="Times New Roman" w:cs="Times New Roman"/>
          <w:sz w:val="28"/>
          <w:szCs w:val="28"/>
        </w:rPr>
      </w:pPr>
    </w:p>
    <w:p w:rsidR="00B4467F" w:rsidRPr="00631347" w:rsidRDefault="00B4467F"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4467F" w:rsidRPr="00631347" w:rsidRDefault="00B4467F" w:rsidP="003F0879">
      <w:pPr>
        <w:widowControl w:val="0"/>
        <w:spacing w:after="0" w:line="240" w:lineRule="auto"/>
        <w:ind w:firstLine="709"/>
        <w:jc w:val="both"/>
        <w:rPr>
          <w:rFonts w:ascii="Times New Roman" w:hAnsi="Times New Roman" w:cs="Times New Roman"/>
          <w:b/>
          <w:bCs/>
          <w:sz w:val="28"/>
          <w:szCs w:val="28"/>
        </w:rPr>
      </w:pPr>
    </w:p>
    <w:p w:rsidR="00B4467F" w:rsidRDefault="00B4467F"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B4467F" w:rsidRPr="00631347" w:rsidRDefault="00B4467F" w:rsidP="003F0879">
      <w:pPr>
        <w:pStyle w:val="a1"/>
        <w:spacing w:after="0" w:line="240" w:lineRule="auto"/>
        <w:ind w:firstLine="709"/>
        <w:jc w:val="both"/>
        <w:rPr>
          <w:rFonts w:ascii="Times New Roman" w:hAnsi="Times New Roman" w:cs="Times New Roman"/>
          <w:color w:val="auto"/>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государственной регистрации недвижимости";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B4467F" w:rsidRPr="00631347" w:rsidRDefault="00B4467F" w:rsidP="003F0879">
      <w:pPr>
        <w:autoSpaceDE w:val="0"/>
        <w:autoSpaceDN w:val="0"/>
        <w:adjustRightInd w:val="0"/>
        <w:spacing w:after="0" w:line="240" w:lineRule="auto"/>
        <w:jc w:val="both"/>
        <w:rPr>
          <w:rFonts w:ascii="Times New Roman" w:hAnsi="Times New Roman" w:cs="Times New Roman"/>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4467F"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p>
    <w:p w:rsidR="00B4467F"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i/>
          <w:iCs/>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документов указанных в подпунктах 1,2,3 необходимо предоставить:</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B4467F" w:rsidRPr="00947853" w:rsidRDefault="00B4467F"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Pr>
          <w:rFonts w:ascii="Times New Roman" w:hAnsi="Times New Roman" w:cs="Times New Roman"/>
          <w:sz w:val="28"/>
          <w:szCs w:val="28"/>
          <w:shd w:val="clear" w:color="auto" w:fill="FFFFFF"/>
        </w:rPr>
        <w:t>объединения земельных участков.</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следующим способом:</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B4467F" w:rsidRPr="00631347" w:rsidRDefault="00B4467F"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проведения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B4467F" w:rsidRDefault="00B4467F"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B4467F" w:rsidRDefault="00B4467F" w:rsidP="008B4AB5">
      <w:pPr>
        <w:autoSpaceDE w:val="0"/>
        <w:autoSpaceDN w:val="0"/>
        <w:adjustRightInd w:val="0"/>
        <w:spacing w:before="280" w:after="0" w:line="240" w:lineRule="auto"/>
        <w:ind w:firstLine="540"/>
        <w:jc w:val="both"/>
        <w:rPr>
          <w:rFonts w:ascii="Times New Roman" w:hAnsi="Times New Roman" w:cs="Times New Roman"/>
          <w:sz w:val="28"/>
          <w:szCs w:val="28"/>
        </w:rPr>
      </w:pPr>
      <w:r w:rsidRPr="00947853">
        <w:rPr>
          <w:rFonts w:ascii="Times New Roman" w:hAnsi="Times New Roman" w:cs="Times New Roman"/>
          <w:sz w:val="28"/>
          <w:szCs w:val="28"/>
        </w:rP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4467F" w:rsidRPr="00947853" w:rsidRDefault="00B4467F" w:rsidP="008B4AB5">
      <w:pPr>
        <w:autoSpaceDE w:val="0"/>
        <w:autoSpaceDN w:val="0"/>
        <w:adjustRightInd w:val="0"/>
        <w:spacing w:before="280" w:after="0" w:line="240" w:lineRule="auto"/>
        <w:ind w:firstLine="540"/>
        <w:jc w:val="both"/>
        <w:rPr>
          <w:rFonts w:ascii="Times New Roman" w:hAnsi="Times New Roman" w:cs="Times New Roman"/>
          <w:sz w:val="28"/>
          <w:szCs w:val="28"/>
        </w:rPr>
      </w:pP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4467F" w:rsidRPr="00631347" w:rsidRDefault="00B4467F"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B4467F" w:rsidRPr="00631347" w:rsidRDefault="00B4467F"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B4467F" w:rsidRPr="00631347" w:rsidRDefault="00B4467F"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B4467F" w:rsidRPr="00631347" w:rsidRDefault="00B4467F"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B4467F" w:rsidRPr="00631347" w:rsidRDefault="00B4467F"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B4467F" w:rsidRPr="00631347" w:rsidRDefault="00B4467F"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B4467F" w:rsidRPr="00F84B19" w:rsidRDefault="00B4467F"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4467F" w:rsidRPr="00631347" w:rsidRDefault="00B4467F"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4467F" w:rsidRPr="00852B76" w:rsidRDefault="00B4467F"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B4467F" w:rsidRPr="00852B76" w:rsidRDefault="00B4467F"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4467F" w:rsidRPr="00852B76" w:rsidRDefault="00B4467F"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Pr>
          <w:rFonts w:ascii="Times New Roman" w:hAnsi="Times New Roman" w:cs="Times New Roman"/>
          <w:sz w:val="28"/>
          <w:szCs w:val="28"/>
        </w:rPr>
        <w:t xml:space="preserve"> </w:t>
      </w:r>
      <w:r w:rsidRPr="00852B76">
        <w:rPr>
          <w:rFonts w:ascii="Times New Roman" w:hAnsi="Times New Roman" w:cs="Times New Roman"/>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B4467F" w:rsidRPr="00631347" w:rsidRDefault="00B4467F"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B4467F" w:rsidRPr="00631347" w:rsidRDefault="00B4467F"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4467F" w:rsidRPr="00631347" w:rsidRDefault="00B4467F"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B4467F" w:rsidRPr="00631347" w:rsidRDefault="00B4467F"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4467F" w:rsidRPr="00631347" w:rsidRDefault="00B4467F"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услуги.</w:t>
      </w:r>
    </w:p>
    <w:p w:rsidR="00B4467F" w:rsidRPr="00631347" w:rsidRDefault="00B4467F" w:rsidP="003F0879">
      <w:pPr>
        <w:widowControl w:val="0"/>
        <w:spacing w:after="0" w:line="240" w:lineRule="auto"/>
        <w:ind w:firstLine="709"/>
        <w:jc w:val="both"/>
        <w:rPr>
          <w:rFonts w:ascii="Times New Roman" w:hAnsi="Times New Roman" w:cs="Times New Roman"/>
          <w:b/>
          <w:bCs/>
          <w:sz w:val="28"/>
          <w:szCs w:val="28"/>
        </w:rPr>
      </w:pPr>
    </w:p>
    <w:p w:rsidR="00B4467F" w:rsidRPr="00631347" w:rsidRDefault="00B4467F"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B4467F" w:rsidRPr="00631347" w:rsidRDefault="00B4467F" w:rsidP="003F0879">
      <w:pPr>
        <w:autoSpaceDE w:val="0"/>
        <w:autoSpaceDN w:val="0"/>
        <w:adjustRightInd w:val="0"/>
        <w:spacing w:after="0" w:line="240" w:lineRule="auto"/>
        <w:jc w:val="both"/>
        <w:rPr>
          <w:rFonts w:ascii="Times New Roman" w:hAnsi="Times New Roman" w:cs="Times New Roman"/>
          <w:sz w:val="28"/>
          <w:szCs w:val="28"/>
        </w:rPr>
      </w:pPr>
    </w:p>
    <w:p w:rsidR="00B4467F" w:rsidRPr="00631347" w:rsidRDefault="00B4467F"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B4467F" w:rsidRPr="00631347" w:rsidRDefault="00B4467F" w:rsidP="003F0879">
      <w:pPr>
        <w:autoSpaceDE w:val="0"/>
        <w:autoSpaceDN w:val="0"/>
        <w:adjustRightInd w:val="0"/>
        <w:spacing w:after="0" w:line="240" w:lineRule="auto"/>
        <w:jc w:val="both"/>
        <w:rPr>
          <w:rFonts w:ascii="Times New Roman" w:hAnsi="Times New Roman" w:cs="Times New Roman"/>
          <w:i/>
          <w:iCs/>
          <w:sz w:val="28"/>
          <w:szCs w:val="28"/>
        </w:rPr>
      </w:pP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4467F" w:rsidRPr="0093589E" w:rsidRDefault="00B4467F" w:rsidP="00D912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589E">
        <w:rPr>
          <w:rFonts w:ascii="Times New Roman" w:hAnsi="Times New Roman" w:cs="Times New Roman"/>
          <w:sz w:val="28"/>
          <w:szCs w:val="28"/>
        </w:rPr>
        <w:t xml:space="preserve">В случае  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предоставление муниципальной услуги приостанавливается</w:t>
      </w:r>
      <w:r>
        <w:rPr>
          <w:rFonts w:ascii="Times New Roman" w:hAnsi="Times New Roman" w:cs="Times New Roman"/>
          <w:sz w:val="28"/>
          <w:szCs w:val="28"/>
        </w:rPr>
        <w:t>,</w:t>
      </w:r>
      <w:r w:rsidRPr="0093589E">
        <w:rPr>
          <w:rFonts w:ascii="Times New Roman" w:hAnsi="Times New Roman" w:cs="Times New Roman"/>
          <w:sz w:val="28"/>
          <w:szCs w:val="28"/>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B4467F" w:rsidRPr="006335F6" w:rsidRDefault="00B4467F" w:rsidP="006335F6">
      <w:pPr>
        <w:pStyle w:val="a1"/>
        <w:tabs>
          <w:tab w:val="left" w:pos="400"/>
        </w:tabs>
        <w:spacing w:after="0" w:line="240" w:lineRule="auto"/>
        <w:ind w:firstLine="540"/>
        <w:jc w:val="both"/>
        <w:rPr>
          <w:color w:val="auto"/>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B4467F" w:rsidRPr="00631347" w:rsidRDefault="00B4467F"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7" w:history="1">
        <w:r w:rsidRPr="00DF079C">
          <w:rPr>
            <w:rFonts w:ascii="Times New Roman" w:hAnsi="Times New Roman" w:cs="Times New Roman"/>
            <w:sz w:val="28"/>
            <w:szCs w:val="28"/>
          </w:rPr>
          <w:t>закона</w:t>
        </w:r>
      </w:hyperlink>
      <w:r>
        <w:t xml:space="preserve"> </w:t>
      </w:r>
      <w:r w:rsidRPr="0093589E">
        <w:rPr>
          <w:rFonts w:ascii="Times New Roman" w:hAnsi="Times New Roman" w:cs="Times New Roman"/>
          <w:sz w:val="28"/>
          <w:szCs w:val="28"/>
        </w:rPr>
        <w:t>от 24.07.2007 №  221-ФЗ «О</w:t>
      </w:r>
      <w:r w:rsidRPr="00DF079C">
        <w:rPr>
          <w:rFonts w:ascii="Times New Roman" w:hAnsi="Times New Roman" w:cs="Times New Roman"/>
          <w:sz w:val="28"/>
          <w:szCs w:val="28"/>
        </w:rPr>
        <w:t xml:space="preserve"> кадастровой деятельности»;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Pr>
          <w:rFonts w:ascii="Times New Roman" w:hAnsi="Times New Roman" w:cs="Times New Roman"/>
          <w:sz w:val="28"/>
          <w:szCs w:val="28"/>
        </w:rPr>
        <w:t>*</w:t>
      </w:r>
      <w:r w:rsidRPr="004A4E1C">
        <w:rPr>
          <w:rFonts w:ascii="Times New Roman" w:hAnsi="Times New Roman" w:cs="Times New Roman"/>
          <w:color w:val="00B050"/>
          <w:sz w:val="24"/>
          <w:szCs w:val="24"/>
        </w:rPr>
        <w:t>с 1 января 2019 года слова «дачного хозяйства» исключаются</w:t>
      </w:r>
    </w:p>
    <w:p w:rsidR="00B4467F"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4467F" w:rsidRPr="0093589E" w:rsidRDefault="00B4467F"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4467F"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w:t>
      </w:r>
      <w:r>
        <w:rPr>
          <w:rFonts w:ascii="Times New Roman" w:hAnsi="Times New Roman" w:cs="Times New Roman"/>
          <w:sz w:val="28"/>
          <w:szCs w:val="28"/>
        </w:rPr>
        <w:t xml:space="preserve">, </w:t>
      </w:r>
      <w:r w:rsidRPr="0093589E">
        <w:rPr>
          <w:rFonts w:ascii="Times New Roman" w:hAnsi="Times New Roman" w:cs="Times New Roman"/>
          <w:sz w:val="28"/>
          <w:szCs w:val="28"/>
        </w:rPr>
        <w:t>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18"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B4467F" w:rsidRPr="0093589E" w:rsidRDefault="00B4467F"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93589E">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Pr="002354CD">
          <w:rPr>
            <w:rFonts w:ascii="Times New Roman" w:hAnsi="Times New Roman" w:cs="Times New Roman"/>
            <w:sz w:val="28"/>
            <w:szCs w:val="28"/>
          </w:rPr>
          <w:t>статьей 39.36</w:t>
        </w:r>
      </w:hyperlink>
      <w:r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w:t>
      </w:r>
      <w:r>
        <w:rPr>
          <w:rFonts w:ascii="Times New Roman" w:hAnsi="Times New Roman" w:cs="Times New Roman"/>
          <w:sz w:val="28"/>
          <w:szCs w:val="28"/>
        </w:rPr>
        <w:t xml:space="preserve"> </w:t>
      </w:r>
      <w:r w:rsidRPr="0093589E">
        <w:rPr>
          <w:rFonts w:ascii="Times New Roman" w:hAnsi="Times New Roman" w:cs="Times New Roman"/>
          <w:sz w:val="28"/>
          <w:szCs w:val="28"/>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0" w:history="1">
        <w:r w:rsidRPr="002354CD">
          <w:rPr>
            <w:rFonts w:ascii="Times New Roman" w:hAnsi="Times New Roman" w:cs="Times New Roman"/>
            <w:sz w:val="28"/>
            <w:szCs w:val="28"/>
          </w:rPr>
          <w:t>частью 11 статьи 55.32</w:t>
        </w:r>
      </w:hyperlink>
      <w:r w:rsidRPr="0093589E">
        <w:rPr>
          <w:rFonts w:ascii="Times New Roman" w:hAnsi="Times New Roman" w:cs="Times New Roman"/>
          <w:sz w:val="28"/>
          <w:szCs w:val="28"/>
        </w:rPr>
        <w:t xml:space="preserve"> Градостроительного кодекса Российской Федерации;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B4467F" w:rsidRPr="00C97759" w:rsidRDefault="00B4467F"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p>
    <w:p w:rsidR="00B4467F" w:rsidRPr="00631347" w:rsidRDefault="00B4467F"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B4467F" w:rsidRDefault="00B4467F"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w:t>
      </w:r>
      <w:r>
        <w:rPr>
          <w:rFonts w:ascii="Times New Roman" w:hAnsi="Times New Roman" w:cs="Times New Roman"/>
          <w:sz w:val="28"/>
          <w:szCs w:val="28"/>
        </w:rPr>
        <w:t xml:space="preserve">ния* </w:t>
      </w:r>
      <w:r w:rsidRPr="002D48B8">
        <w:rPr>
          <w:rFonts w:ascii="Times New Roman" w:hAnsi="Times New Roman" w:cs="Times New Roman"/>
          <w:color w:val="00B050"/>
          <w:sz w:val="24"/>
          <w:szCs w:val="24"/>
        </w:rPr>
        <w:t>с 1 января 2019 года пункт 3 излагается в следующей редакции</w:t>
      </w:r>
      <w:r w:rsidRPr="002D48B8">
        <w:rPr>
          <w:rFonts w:ascii="Times New Roman" w:hAnsi="Times New Roman" w:cs="Times New Roman"/>
          <w:sz w:val="24"/>
          <w:szCs w:val="24"/>
        </w:rPr>
        <w:t>:</w:t>
      </w:r>
    </w:p>
    <w:p w:rsidR="00B4467F" w:rsidRPr="002D48B8" w:rsidRDefault="00B4467F" w:rsidP="003F0879">
      <w:pPr>
        <w:autoSpaceDE w:val="0"/>
        <w:autoSpaceDN w:val="0"/>
        <w:adjustRightInd w:val="0"/>
        <w:spacing w:after="0" w:line="240" w:lineRule="auto"/>
        <w:ind w:firstLine="540"/>
        <w:jc w:val="both"/>
        <w:rPr>
          <w:rFonts w:ascii="Times New Roman" w:hAnsi="Times New Roman" w:cs="Times New Roman"/>
          <w:sz w:val="24"/>
          <w:szCs w:val="24"/>
        </w:rPr>
      </w:pPr>
    </w:p>
    <w:p w:rsidR="00B4467F" w:rsidRPr="004C6FE5" w:rsidRDefault="00B4467F"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4467F" w:rsidRPr="002D48B8" w:rsidRDefault="00B4467F"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статьи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w:t>
      </w:r>
      <w:r w:rsidRPr="004A4E1C">
        <w:rPr>
          <w:rFonts w:ascii="Times New Roman" w:hAnsi="Times New Roman" w:cs="Times New Roman"/>
          <w:sz w:val="24"/>
          <w:szCs w:val="24"/>
        </w:rPr>
        <w:t>дачного хозяйства</w:t>
      </w:r>
      <w:r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крестьянским (фермерским) хозяйством его деятельности;</w:t>
      </w:r>
    </w:p>
    <w:p w:rsidR="00B4467F" w:rsidRDefault="00B4467F"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467F" w:rsidRPr="009B05C2" w:rsidRDefault="00B4467F"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4467F" w:rsidRPr="00631347" w:rsidRDefault="00B4467F"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B4467F" w:rsidRPr="002D48B8" w:rsidRDefault="00B4467F"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Pr="004A4E1C">
        <w:rPr>
          <w:rFonts w:ascii="Times New Roman" w:hAnsi="Times New Roman" w:cs="Times New Roman"/>
          <w:color w:val="00B050"/>
          <w:sz w:val="24"/>
          <w:szCs w:val="24"/>
        </w:rPr>
        <w:t>с 1 января 2019 года</w:t>
      </w:r>
      <w:r>
        <w:rPr>
          <w:rFonts w:ascii="Times New Roman" w:hAnsi="Times New Roman" w:cs="Times New Roman"/>
          <w:color w:val="00B050"/>
          <w:sz w:val="24"/>
          <w:szCs w:val="24"/>
        </w:rPr>
        <w:t>:</w:t>
      </w:r>
    </w:p>
    <w:p w:rsidR="00B4467F" w:rsidRPr="002D48B8" w:rsidRDefault="00B4467F"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9" w:history="1">
        <w:r w:rsidRPr="002354CD">
          <w:rPr>
            <w:rFonts w:ascii="Times New Roman" w:hAnsi="Times New Roman" w:cs="Times New Roman"/>
            <w:sz w:val="24"/>
            <w:szCs w:val="24"/>
          </w:rPr>
          <w:t>пунктом 6 статьи 39.10</w:t>
        </w:r>
      </w:hyperlink>
      <w:r w:rsidRPr="002354CD">
        <w:rPr>
          <w:rFonts w:ascii="Times New Roman" w:hAnsi="Times New Roman" w:cs="Times New Roman"/>
          <w:sz w:val="24"/>
          <w:szCs w:val="24"/>
        </w:rPr>
        <w:t>Зе</w:t>
      </w:r>
      <w:r>
        <w:rPr>
          <w:rFonts w:ascii="Times New Roman" w:hAnsi="Times New Roman" w:cs="Times New Roman"/>
          <w:sz w:val="24"/>
          <w:szCs w:val="24"/>
        </w:rPr>
        <w:t xml:space="preserve">мельного </w:t>
      </w:r>
      <w:r w:rsidRPr="002D48B8">
        <w:rPr>
          <w:rFonts w:ascii="Times New Roman" w:hAnsi="Times New Roman" w:cs="Times New Roman"/>
          <w:sz w:val="24"/>
          <w:szCs w:val="24"/>
        </w:rPr>
        <w:t>Кодекса;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B4467F"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4467F" w:rsidRPr="00631347" w:rsidRDefault="00B4467F" w:rsidP="00285E61">
      <w:pPr>
        <w:autoSpaceDE w:val="0"/>
        <w:autoSpaceDN w:val="0"/>
        <w:adjustRightInd w:val="0"/>
        <w:spacing w:after="0" w:line="240" w:lineRule="auto"/>
        <w:jc w:val="both"/>
        <w:rPr>
          <w:rFonts w:ascii="Times New Roman" w:hAnsi="Times New Roman" w:cs="Times New Roman"/>
          <w:sz w:val="28"/>
          <w:szCs w:val="28"/>
        </w:rPr>
      </w:pPr>
    </w:p>
    <w:p w:rsidR="00B4467F" w:rsidRDefault="00B4467F" w:rsidP="003F0879">
      <w:pPr>
        <w:pStyle w:val="a1"/>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B4467F" w:rsidRPr="00631347" w:rsidRDefault="00B4467F" w:rsidP="003F0879">
      <w:pPr>
        <w:pStyle w:val="a1"/>
        <w:widowControl w:val="0"/>
        <w:autoSpaceDE w:val="0"/>
        <w:spacing w:after="0" w:line="240" w:lineRule="auto"/>
        <w:jc w:val="both"/>
        <w:rPr>
          <w:rFonts w:ascii="Times New Roman" w:hAnsi="Times New Roman" w:cs="Times New Roman"/>
          <w:color w:val="auto"/>
          <w:sz w:val="28"/>
          <w:szCs w:val="28"/>
        </w:rPr>
      </w:pP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4467F" w:rsidRDefault="00B4467F"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B4467F" w:rsidRPr="009B05C2" w:rsidRDefault="00B4467F"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Pr>
          <w:rFonts w:ascii="Times New Roman" w:hAnsi="Times New Roman" w:cs="Times New Roman"/>
          <w:b/>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обеспечивает  подготовку схемы расположения земельного участка на кадастровом плане территории. </w:t>
      </w:r>
    </w:p>
    <w:p w:rsidR="00B4467F" w:rsidRPr="009B05C2" w:rsidRDefault="00B4467F"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торгов</w:t>
      </w:r>
      <w:r w:rsidRPr="009B05C2">
        <w:rPr>
          <w:rFonts w:ascii="Times New Roman" w:hAnsi="Times New Roman" w:cs="Times New Roman"/>
          <w:sz w:val="28"/>
          <w:szCs w:val="28"/>
        </w:rPr>
        <w:t xml:space="preserve"> подготовка схемы расположения земельного участка на кадастровом плане территории обеспечивается Администрацией. </w:t>
      </w:r>
    </w:p>
    <w:p w:rsidR="00B4467F" w:rsidRPr="00631347" w:rsidRDefault="00B4467F"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B4467F" w:rsidRPr="00631347" w:rsidRDefault="00B4467F"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4467F" w:rsidRPr="00631347" w:rsidRDefault="00B4467F"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B4467F" w:rsidRPr="001A6C3E" w:rsidRDefault="00B4467F"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B4467F" w:rsidRDefault="00B4467F"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4467F" w:rsidRPr="00631347" w:rsidRDefault="00B4467F"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B4467F" w:rsidRPr="009B05C2"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на договорной основе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B4467F" w:rsidRPr="00631347" w:rsidRDefault="00B4467F"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B4467F" w:rsidRPr="00631347" w:rsidRDefault="00B4467F"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B4467F" w:rsidRPr="00631347" w:rsidRDefault="00B4467F"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Pr>
          <w:rFonts w:ascii="Times New Roman" w:hAnsi="Times New Roman" w:cs="Times New Roman"/>
          <w:sz w:val="28"/>
          <w:szCs w:val="28"/>
          <w:lang w:eastAsia="zh-CN"/>
        </w:rPr>
        <w:t xml:space="preserve"> </w:t>
      </w:r>
      <w:r w:rsidRPr="00631347">
        <w:rPr>
          <w:rFonts w:ascii="Times New Roman" w:hAnsi="Times New Roman" w:cs="Times New Roman"/>
          <w:sz w:val="28"/>
          <w:szCs w:val="28"/>
          <w:lang w:eastAsia="zh-CN"/>
        </w:rPr>
        <w:t xml:space="preserve">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B4467F" w:rsidRPr="00631347" w:rsidRDefault="00B4467F"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B4467F" w:rsidRPr="00631347" w:rsidRDefault="00B4467F"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B4467F" w:rsidRPr="00631347" w:rsidRDefault="00B4467F"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B4467F" w:rsidRPr="00631347" w:rsidRDefault="00B4467F"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4467F" w:rsidRPr="00631347" w:rsidRDefault="00B4467F"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4467F" w:rsidRPr="00631347" w:rsidRDefault="00B4467F"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B4467F" w:rsidRPr="00631347" w:rsidRDefault="00B4467F"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B4467F" w:rsidRPr="00631347" w:rsidRDefault="00B4467F"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B4467F" w:rsidRPr="00416AB7" w:rsidRDefault="00B4467F"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B4467F" w:rsidRPr="00631347" w:rsidRDefault="00B4467F"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B4467F" w:rsidRPr="00631347" w:rsidRDefault="00B4467F"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B4467F" w:rsidRPr="00631347" w:rsidRDefault="00B4467F"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B4467F" w:rsidRPr="00631347" w:rsidRDefault="00B4467F"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4467F" w:rsidRPr="00631347" w:rsidRDefault="00B4467F"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B4467F" w:rsidRPr="00631347" w:rsidRDefault="00B4467F"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4467F" w:rsidRPr="00631347" w:rsidRDefault="00B4467F"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4467F" w:rsidRPr="00631347"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B4467F" w:rsidRPr="00631347" w:rsidRDefault="00B4467F"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B4467F" w:rsidRPr="00F86EC9" w:rsidRDefault="00B4467F"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4467F" w:rsidRPr="00631347" w:rsidRDefault="00B4467F"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4467F" w:rsidRPr="00631347" w:rsidRDefault="00B4467F"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B4467F" w:rsidRPr="00631347" w:rsidRDefault="00B4467F"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B4467F"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4467F" w:rsidRPr="009B05C2" w:rsidRDefault="00B4467F"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B4467F" w:rsidRPr="009B05C2" w:rsidRDefault="00B4467F"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B4467F" w:rsidRPr="009B05C2" w:rsidRDefault="00B4467F"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B4467F" w:rsidRPr="009B05C2" w:rsidRDefault="00B4467F"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B4467F" w:rsidRPr="00631347" w:rsidRDefault="00B4467F" w:rsidP="00971F26">
      <w:pPr>
        <w:autoSpaceDE w:val="0"/>
        <w:spacing w:after="0" w:line="240" w:lineRule="auto"/>
        <w:jc w:val="both"/>
        <w:rPr>
          <w:rFonts w:ascii="Times New Roman" w:hAnsi="Times New Roman" w:cs="Times New Roman"/>
          <w:sz w:val="28"/>
          <w:szCs w:val="28"/>
          <w:lang w:eastAsia="en-US"/>
        </w:rPr>
      </w:pPr>
    </w:p>
    <w:p w:rsidR="00B4467F" w:rsidRPr="00631347" w:rsidRDefault="00B4467F"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B4467F" w:rsidRPr="00631347" w:rsidRDefault="00B4467F"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B4467F" w:rsidRPr="00631347" w:rsidRDefault="00B4467F"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B4467F" w:rsidRPr="00631347" w:rsidRDefault="00B4467F"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B4467F" w:rsidRPr="00631347" w:rsidRDefault="00B4467F"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B4467F" w:rsidRPr="009B05C2" w:rsidRDefault="00B4467F"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B4467F" w:rsidRPr="00631347" w:rsidRDefault="00B4467F"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p>
    <w:p w:rsidR="00B4467F" w:rsidRPr="00631347" w:rsidRDefault="00B4467F"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B4467F" w:rsidRPr="00631347" w:rsidRDefault="00B4467F" w:rsidP="003F0879">
      <w:pPr>
        <w:autoSpaceDE w:val="0"/>
        <w:spacing w:after="0" w:line="240" w:lineRule="auto"/>
        <w:ind w:firstLine="704"/>
        <w:jc w:val="both"/>
        <w:rPr>
          <w:rFonts w:ascii="Times New Roman" w:hAnsi="Times New Roman" w:cs="Times New Roman"/>
          <w:b/>
          <w:bCs/>
          <w:sz w:val="28"/>
          <w:szCs w:val="28"/>
          <w:lang w:eastAsia="en-US"/>
        </w:rPr>
      </w:pP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B4467F" w:rsidRPr="00631347" w:rsidRDefault="00B4467F"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B4467F" w:rsidRPr="00631347" w:rsidRDefault="00B4467F"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B4467F" w:rsidRPr="009B05C2" w:rsidRDefault="00B4467F"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3"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4"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B4467F"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B4467F" w:rsidRPr="00D17335" w:rsidRDefault="00B4467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4467F" w:rsidRPr="009B05C2" w:rsidRDefault="00B4467F"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B4467F" w:rsidRPr="001A6C3E" w:rsidRDefault="00B4467F" w:rsidP="003F0879">
      <w:pPr>
        <w:widowControl w:val="0"/>
        <w:autoSpaceDE w:val="0"/>
        <w:autoSpaceDN w:val="0"/>
        <w:adjustRightInd w:val="0"/>
        <w:spacing w:after="0" w:line="240" w:lineRule="auto"/>
        <w:rPr>
          <w:rFonts w:ascii="Times New Roman" w:hAnsi="Times New Roman" w:cs="Times New Roman"/>
          <w:sz w:val="28"/>
          <w:szCs w:val="28"/>
        </w:rPr>
      </w:pPr>
    </w:p>
    <w:p w:rsidR="00B4467F" w:rsidRPr="001A6C3E" w:rsidRDefault="00B4467F"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4467F" w:rsidRPr="001A6C3E" w:rsidRDefault="00B4467F" w:rsidP="003F0879">
      <w:pPr>
        <w:widowControl w:val="0"/>
        <w:spacing w:after="0" w:line="240" w:lineRule="auto"/>
        <w:jc w:val="both"/>
        <w:rPr>
          <w:rFonts w:ascii="Times New Roman" w:hAnsi="Times New Roman" w:cs="Times New Roman"/>
          <w:b/>
          <w:bCs/>
          <w:sz w:val="28"/>
          <w:szCs w:val="28"/>
        </w:rPr>
      </w:pPr>
      <w:bookmarkStart w:id="1" w:name="sub_31"/>
    </w:p>
    <w:p w:rsidR="00B4467F" w:rsidRPr="009B05C2" w:rsidRDefault="00B4467F" w:rsidP="00401A32">
      <w:pPr>
        <w:tabs>
          <w:tab w:val="num" w:pos="-5160"/>
        </w:tabs>
        <w:autoSpaceDE w:val="0"/>
        <w:autoSpaceDN w:val="0"/>
        <w:adjustRightInd w:val="0"/>
        <w:spacing w:after="0" w:line="240" w:lineRule="auto"/>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Исчерпывающий перечень административных процедур:</w:t>
      </w:r>
    </w:p>
    <w:p w:rsidR="00B4467F" w:rsidRPr="009B05C2" w:rsidRDefault="00B4467F" w:rsidP="003F0879">
      <w:pPr>
        <w:widowControl w:val="0"/>
        <w:spacing w:after="0" w:line="240" w:lineRule="auto"/>
        <w:jc w:val="both"/>
        <w:rPr>
          <w:rFonts w:ascii="Times New Roman" w:hAnsi="Times New Roman" w:cs="Times New Roman"/>
          <w:sz w:val="28"/>
          <w:szCs w:val="28"/>
          <w:u w:val="single"/>
        </w:rPr>
      </w:pPr>
    </w:p>
    <w:p w:rsidR="00B4467F" w:rsidRPr="009B05C2" w:rsidRDefault="00B4467F"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B4467F" w:rsidRPr="009B05C2" w:rsidRDefault="00B4467F"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B4467F" w:rsidRPr="009B05C2" w:rsidRDefault="00B4467F"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B4467F" w:rsidRPr="009B05C2" w:rsidRDefault="00B4467F"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муниципальной услуги.</w:t>
      </w:r>
    </w:p>
    <w:p w:rsidR="00B4467F" w:rsidRPr="009B05C2" w:rsidRDefault="00B4467F"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B4467F" w:rsidRPr="009B05C2" w:rsidRDefault="00B4467F"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B4467F" w:rsidRPr="009B05C2" w:rsidRDefault="00B4467F" w:rsidP="003F0879">
      <w:pPr>
        <w:autoSpaceDE w:val="0"/>
        <w:spacing w:after="0" w:line="240" w:lineRule="auto"/>
        <w:ind w:firstLine="567"/>
        <w:jc w:val="both"/>
        <w:rPr>
          <w:rFonts w:ascii="Times New Roman" w:hAnsi="Times New Roman" w:cs="Times New Roman"/>
          <w:sz w:val="28"/>
          <w:szCs w:val="28"/>
        </w:rPr>
      </w:pPr>
    </w:p>
    <w:p w:rsidR="00B4467F" w:rsidRPr="009B05C2" w:rsidRDefault="00B4467F"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B4467F" w:rsidRPr="009B05C2" w:rsidRDefault="00B4467F" w:rsidP="003F0879">
      <w:pPr>
        <w:autoSpaceDE w:val="0"/>
        <w:spacing w:after="0" w:line="240" w:lineRule="auto"/>
        <w:ind w:firstLine="567"/>
        <w:jc w:val="both"/>
        <w:rPr>
          <w:rFonts w:ascii="Times New Roman" w:hAnsi="Times New Roman" w:cs="Times New Roman"/>
          <w:sz w:val="28"/>
          <w:szCs w:val="28"/>
        </w:rPr>
      </w:pPr>
    </w:p>
    <w:p w:rsidR="00B4467F" w:rsidRPr="009B05C2" w:rsidRDefault="00B4467F"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B4467F" w:rsidRPr="009B05C2" w:rsidRDefault="00B4467F" w:rsidP="003F0879">
      <w:pPr>
        <w:spacing w:after="0" w:line="240" w:lineRule="auto"/>
        <w:jc w:val="center"/>
        <w:rPr>
          <w:rFonts w:ascii="Times New Roman" w:hAnsi="Times New Roman" w:cs="Times New Roman"/>
          <w:sz w:val="28"/>
          <w:szCs w:val="28"/>
        </w:rPr>
      </w:pPr>
    </w:p>
    <w:p w:rsidR="00B4467F" w:rsidRPr="009B05C2" w:rsidRDefault="00B4467F"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B4467F" w:rsidRPr="009B05C2" w:rsidRDefault="00B4467F"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 xml:space="preserve">3.1.2. </w:t>
      </w:r>
      <w:r w:rsidRPr="009B05C2">
        <w:rPr>
          <w:rFonts w:ascii="Times New Roman" w:hAnsi="Times New Roman" w:cs="Times New Roman"/>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B4467F" w:rsidRPr="009B05C2" w:rsidRDefault="00B4467F"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B4467F" w:rsidRPr="009B05C2" w:rsidRDefault="00B4467F"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B4467F" w:rsidRPr="009B05C2" w:rsidRDefault="00B4467F"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3) проверяет правильность оформления заявления; </w:t>
      </w:r>
    </w:p>
    <w:p w:rsidR="00B4467F" w:rsidRPr="009B05C2" w:rsidRDefault="00B4467F" w:rsidP="002E4771">
      <w:pPr>
        <w:tabs>
          <w:tab w:val="left" w:pos="709"/>
        </w:tabs>
        <w:suppressAutoHyphen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4467F" w:rsidRPr="009B05C2" w:rsidRDefault="00B4467F"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hAnsi="Times New Roman" w:cs="Times New Roman"/>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4467F" w:rsidRPr="009B05C2" w:rsidRDefault="00B4467F"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kern w:val="1"/>
          <w:sz w:val="28"/>
          <w:szCs w:val="28"/>
          <w:lang w:eastAsia="ar-SA"/>
        </w:rPr>
        <w:t>5)</w:t>
      </w:r>
      <w:r w:rsidRPr="009B05C2">
        <w:rPr>
          <w:rFonts w:ascii="Times New Roman" w:hAnsi="Times New Roman" w:cs="Times New Roman"/>
          <w:sz w:val="28"/>
          <w:szCs w:val="28"/>
          <w:lang w:eastAsia="en-US"/>
        </w:rPr>
        <w:t>заполняет расписку о приеме (регистрации) заявления заявителя;</w:t>
      </w:r>
    </w:p>
    <w:p w:rsidR="00B4467F" w:rsidRPr="00971F26" w:rsidRDefault="00B4467F" w:rsidP="00971F26">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9B05C2">
        <w:rPr>
          <w:rFonts w:ascii="Times New Roman" w:hAnsi="Times New Roman" w:cs="Times New Roman"/>
          <w:sz w:val="28"/>
          <w:szCs w:val="28"/>
          <w:lang w:eastAsia="en-US"/>
        </w:rPr>
        <w:t xml:space="preserve">6) вносит запись о приеме заявления в Журнал регистрации </w:t>
      </w:r>
      <w:r w:rsidRPr="00416AB7">
        <w:rPr>
          <w:rFonts w:ascii="Times New Roman" w:hAnsi="Times New Roman" w:cs="Times New Roman"/>
          <w:sz w:val="28"/>
          <w:szCs w:val="28"/>
        </w:rPr>
        <w:t xml:space="preserve"> входящей корреспонденции</w:t>
      </w:r>
      <w:r>
        <w:rPr>
          <w:rFonts w:ascii="Times New Roman" w:hAnsi="Times New Roman" w:cs="Times New Roman"/>
          <w:sz w:val="28"/>
          <w:szCs w:val="28"/>
        </w:rPr>
        <w:t>.</w:t>
      </w:r>
    </w:p>
    <w:p w:rsidR="00B4467F" w:rsidRPr="001A6C3E" w:rsidRDefault="00B4467F"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B4467F" w:rsidRPr="001A6C3E" w:rsidRDefault="00B4467F"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B4467F" w:rsidRPr="00971F26" w:rsidRDefault="00B4467F" w:rsidP="00971F26">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B4467F" w:rsidRPr="00AE42D1" w:rsidRDefault="00B4467F"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 xml:space="preserve">выполнения  административной процедуры  является регистрация заявления в журнале регистрации </w:t>
      </w:r>
      <w:r>
        <w:rPr>
          <w:rFonts w:ascii="Times New Roman" w:hAnsi="Times New Roman" w:cs="Times New Roman"/>
          <w:sz w:val="28"/>
          <w:szCs w:val="28"/>
        </w:rPr>
        <w:t xml:space="preserve">  </w:t>
      </w:r>
      <w:r w:rsidRPr="00416AB7">
        <w:rPr>
          <w:rFonts w:ascii="Times New Roman" w:hAnsi="Times New Roman" w:cs="Times New Roman"/>
          <w:sz w:val="28"/>
          <w:szCs w:val="28"/>
        </w:rPr>
        <w:t xml:space="preserve"> входящей корреспонденции</w:t>
      </w:r>
    </w:p>
    <w:p w:rsidR="00B4467F" w:rsidRPr="00631347" w:rsidRDefault="00B4467F" w:rsidP="003F0879">
      <w:pPr>
        <w:tabs>
          <w:tab w:val="left" w:pos="709"/>
        </w:tabs>
        <w:suppressAutoHyphens/>
        <w:spacing w:after="0" w:line="240" w:lineRule="auto"/>
        <w:jc w:val="both"/>
        <w:rPr>
          <w:rFonts w:ascii="Times New Roman" w:hAnsi="Times New Roman" w:cs="Times New Roman"/>
          <w:sz w:val="28"/>
          <w:szCs w:val="28"/>
        </w:rPr>
      </w:pPr>
    </w:p>
    <w:p w:rsidR="00B4467F" w:rsidRPr="009B05C2" w:rsidRDefault="00B4467F"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3.2. Формирование и направление межведомственных запросов в органы и организации, участвующие в предоставлении муниципальной услуги</w:t>
      </w:r>
    </w:p>
    <w:p w:rsidR="00B4467F" w:rsidRPr="009B05C2" w:rsidRDefault="00B4467F" w:rsidP="003F0879">
      <w:pPr>
        <w:spacing w:after="0" w:line="240" w:lineRule="auto"/>
        <w:jc w:val="center"/>
        <w:rPr>
          <w:rFonts w:ascii="Times New Roman" w:hAnsi="Times New Roman" w:cs="Times New Roman"/>
          <w:b/>
          <w:bCs/>
          <w:sz w:val="28"/>
          <w:szCs w:val="28"/>
        </w:rPr>
      </w:pPr>
    </w:p>
    <w:p w:rsidR="00B4467F" w:rsidRPr="009B05C2" w:rsidRDefault="00B4467F"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указанных в подразделе  2.7. настоящего Административного регламента.</w:t>
      </w:r>
    </w:p>
    <w:p w:rsidR="00B4467F" w:rsidRPr="009B05C2" w:rsidRDefault="00B4467F"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B4467F" w:rsidRPr="00631347" w:rsidRDefault="00B4467F"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Pr="009B05C2">
        <w:rPr>
          <w:rFonts w:ascii="Times New Roman" w:hAnsi="Times New Roman" w:cs="Times New Roman"/>
          <w:sz w:val="28"/>
          <w:szCs w:val="28"/>
        </w:rPr>
        <w:t>осуществляющий межведомственное информационное взаимодействие,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B4467F" w:rsidRPr="00631347" w:rsidRDefault="00B4467F"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установленном порядке.</w:t>
      </w:r>
      <w:r w:rsidRPr="00631347">
        <w:rPr>
          <w:rFonts w:ascii="Times New Roman" w:hAnsi="Times New Roman" w:cs="Times New Roman"/>
          <w:sz w:val="28"/>
          <w:szCs w:val="28"/>
          <w:lang w:eastAsia="en-US"/>
        </w:rPr>
        <w:tab/>
      </w:r>
    </w:p>
    <w:p w:rsidR="00B4467F" w:rsidRPr="00631347" w:rsidRDefault="00B4467F"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B4467F" w:rsidRPr="00631347" w:rsidRDefault="00B4467F"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B4467F" w:rsidRPr="00631347" w:rsidRDefault="00B4467F"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B4467F" w:rsidRPr="009B05C2" w:rsidRDefault="00B4467F"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B4467F" w:rsidRPr="009B05C2" w:rsidRDefault="00B4467F"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B4467F" w:rsidRPr="009B05C2" w:rsidRDefault="00B4467F" w:rsidP="00AC158F">
      <w:pPr>
        <w:spacing w:after="0" w:line="240" w:lineRule="auto"/>
        <w:jc w:val="both"/>
        <w:rPr>
          <w:rFonts w:ascii="Times New Roman" w:hAnsi="Times New Roman" w:cs="Times New Roman"/>
          <w:sz w:val="28"/>
          <w:szCs w:val="28"/>
        </w:rPr>
      </w:pPr>
    </w:p>
    <w:p w:rsidR="00B4467F" w:rsidRPr="009B05C2" w:rsidRDefault="00B4467F"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3.3 Опубликование извещения о предполагаемом предоставлении соответствующего земельного участка и проведение торгов </w:t>
      </w:r>
    </w:p>
    <w:p w:rsidR="00B4467F" w:rsidRPr="009B05C2" w:rsidRDefault="00B4467F"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B4467F" w:rsidRPr="00631347" w:rsidRDefault="00B4467F"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B4467F" w:rsidRPr="00631347" w:rsidRDefault="00B4467F" w:rsidP="003F0879">
      <w:pPr>
        <w:spacing w:after="0" w:line="240" w:lineRule="auto"/>
        <w:jc w:val="center"/>
        <w:rPr>
          <w:rFonts w:ascii="Times New Roman" w:hAnsi="Times New Roman" w:cs="Times New Roman"/>
          <w:b/>
          <w:bCs/>
          <w:sz w:val="28"/>
          <w:szCs w:val="28"/>
        </w:rPr>
      </w:pPr>
    </w:p>
    <w:p w:rsidR="00B4467F" w:rsidRPr="009B05C2" w:rsidRDefault="00B4467F"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B4467F" w:rsidRPr="009B05C2" w:rsidRDefault="00B4467F"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B4467F" w:rsidRPr="00631347" w:rsidRDefault="00B4467F"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B4467F" w:rsidRPr="00631347" w:rsidRDefault="00B4467F" w:rsidP="003F0879">
      <w:pPr>
        <w:autoSpaceDE w:val="0"/>
        <w:spacing w:after="0" w:line="240" w:lineRule="auto"/>
        <w:ind w:firstLine="567"/>
        <w:jc w:val="both"/>
        <w:rPr>
          <w:rFonts w:ascii="Times New Roman" w:hAnsi="Times New Roman" w:cs="Times New Roman"/>
          <w:sz w:val="28"/>
          <w:szCs w:val="28"/>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4467F" w:rsidRPr="00631347" w:rsidRDefault="00B4467F"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предварительного согласования предоставления земельного участка.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B4467F" w:rsidRPr="00377045" w:rsidRDefault="00B4467F"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 xml:space="preserve">урнале </w:t>
      </w:r>
      <w:r w:rsidRPr="00377045">
        <w:rPr>
          <w:rFonts w:ascii="Times New Roman" w:hAnsi="Times New Roman" w:cs="Times New Roman"/>
          <w:color w:val="00B050"/>
          <w:sz w:val="24"/>
          <w:szCs w:val="24"/>
        </w:rPr>
        <w:t xml:space="preserve"> </w:t>
      </w:r>
      <w:r>
        <w:rPr>
          <w:rFonts w:ascii="Times New Roman" w:hAnsi="Times New Roman" w:cs="Times New Roman"/>
          <w:sz w:val="28"/>
          <w:szCs w:val="28"/>
        </w:rPr>
        <w:t xml:space="preserve">регистрации исходящей </w:t>
      </w:r>
      <w:r w:rsidRPr="00416AB7">
        <w:rPr>
          <w:rFonts w:ascii="Times New Roman" w:hAnsi="Times New Roman" w:cs="Times New Roman"/>
          <w:sz w:val="28"/>
          <w:szCs w:val="28"/>
        </w:rPr>
        <w:t xml:space="preserve"> корреспонденции</w:t>
      </w:r>
      <w:r>
        <w:rPr>
          <w:rFonts w:ascii="Times New Roman" w:hAnsi="Times New Roman" w:cs="Times New Roman"/>
          <w:sz w:val="28"/>
          <w:szCs w:val="28"/>
        </w:rPr>
        <w:t>.</w:t>
      </w:r>
    </w:p>
    <w:p w:rsidR="00B4467F" w:rsidRPr="00631347" w:rsidRDefault="00B4467F" w:rsidP="003F0879">
      <w:pPr>
        <w:widowControl w:val="0"/>
        <w:spacing w:after="0" w:line="240" w:lineRule="auto"/>
        <w:jc w:val="both"/>
        <w:rPr>
          <w:rFonts w:ascii="Times New Roman" w:hAnsi="Times New Roman" w:cs="Times New Roman"/>
          <w:b/>
          <w:bCs/>
          <w:i/>
          <w:iCs/>
          <w:sz w:val="28"/>
          <w:szCs w:val="28"/>
          <w:u w:val="single"/>
        </w:rPr>
      </w:pPr>
    </w:p>
    <w:p w:rsidR="00B4467F" w:rsidRPr="00631347" w:rsidRDefault="00B4467F"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B4467F" w:rsidRPr="00631347" w:rsidRDefault="00B4467F" w:rsidP="003F0879">
      <w:pPr>
        <w:widowControl w:val="0"/>
        <w:spacing w:after="0" w:line="240" w:lineRule="auto"/>
        <w:jc w:val="center"/>
        <w:rPr>
          <w:rFonts w:ascii="Times New Roman" w:hAnsi="Times New Roman" w:cs="Times New Roman"/>
          <w:b/>
          <w:bCs/>
          <w:sz w:val="28"/>
          <w:szCs w:val="28"/>
          <w:u w:val="single"/>
        </w:rPr>
      </w:pP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B4467F" w:rsidRPr="00D00C92" w:rsidRDefault="00B4467F"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4467F" w:rsidRPr="00631347" w:rsidRDefault="00B4467F"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4467F" w:rsidRPr="00631347" w:rsidRDefault="00B4467F" w:rsidP="003F0879">
      <w:pPr>
        <w:pStyle w:val="a1"/>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4467F" w:rsidRPr="00631347" w:rsidRDefault="00B4467F"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B4467F" w:rsidRPr="00631347" w:rsidRDefault="00B4467F"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B4467F" w:rsidRPr="00631347" w:rsidRDefault="00B4467F"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B4467F" w:rsidRPr="00F633D8" w:rsidRDefault="00B4467F"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B4467F" w:rsidRPr="00F633D8" w:rsidRDefault="00B4467F" w:rsidP="003F0879">
      <w:pPr>
        <w:pStyle w:val="a1"/>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B4467F" w:rsidRPr="00F633D8" w:rsidRDefault="00B4467F"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B4467F" w:rsidRPr="00F633D8" w:rsidRDefault="00B4467F" w:rsidP="003F0879">
      <w:pPr>
        <w:spacing w:after="0" w:line="240" w:lineRule="auto"/>
        <w:jc w:val="center"/>
        <w:rPr>
          <w:rFonts w:ascii="Times New Roman" w:hAnsi="Times New Roman" w:cs="Times New Roman"/>
          <w:b/>
          <w:bCs/>
          <w:sz w:val="28"/>
          <w:szCs w:val="28"/>
        </w:rPr>
      </w:pPr>
    </w:p>
    <w:p w:rsidR="00B4467F" w:rsidRPr="00F633D8" w:rsidRDefault="00B4467F"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 либо наличие протокола</w:t>
      </w:r>
      <w:r>
        <w:rPr>
          <w:rFonts w:ascii="Times New Roman" w:hAnsi="Times New Roman" w:cs="Times New Roman"/>
          <w:sz w:val="28"/>
          <w:szCs w:val="28"/>
        </w:rPr>
        <w:t xml:space="preserve"> </w:t>
      </w:r>
      <w:r w:rsidRPr="00F633D8">
        <w:rPr>
          <w:rFonts w:ascii="Times New Roman" w:hAnsi="Times New Roman" w:cs="Times New Roman"/>
          <w:sz w:val="28"/>
          <w:szCs w:val="28"/>
        </w:rPr>
        <w:t>по результатам проведения аукциона.</w:t>
      </w:r>
    </w:p>
    <w:p w:rsidR="00B4467F" w:rsidRPr="00F633D8" w:rsidRDefault="00B4467F"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B4467F" w:rsidRPr="00631347" w:rsidRDefault="00B4467F" w:rsidP="003F0879">
      <w:pPr>
        <w:pStyle w:val="a1"/>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B4467F" w:rsidRPr="00631347" w:rsidRDefault="00B4467F"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B4467F" w:rsidRPr="00631347" w:rsidRDefault="00B4467F"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467F" w:rsidRPr="00631347" w:rsidRDefault="00B4467F"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B4467F" w:rsidRPr="00631347" w:rsidRDefault="00B4467F"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B4467F" w:rsidRPr="00631347" w:rsidRDefault="00B4467F"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B4467F" w:rsidRPr="00631347" w:rsidRDefault="00B4467F"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B4467F" w:rsidRPr="00631347" w:rsidRDefault="00B4467F"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B4467F" w:rsidRDefault="00B4467F"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B4467F" w:rsidRDefault="00B4467F"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B4467F" w:rsidRPr="00F633D8" w:rsidRDefault="00B4467F"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B4467F" w:rsidRPr="00F633D8" w:rsidRDefault="00B4467F" w:rsidP="00D00C92">
      <w:pPr>
        <w:suppressAutoHyphens/>
        <w:spacing w:after="0" w:line="240" w:lineRule="auto"/>
        <w:ind w:firstLine="709"/>
        <w:jc w:val="both"/>
        <w:rPr>
          <w:rFonts w:ascii="Times New Roman" w:hAnsi="Times New Roman" w:cs="Times New Roman"/>
          <w:b/>
          <w:bCs/>
          <w:sz w:val="28"/>
          <w:szCs w:val="28"/>
          <w:lang w:eastAsia="ar-SA"/>
        </w:rPr>
      </w:pPr>
    </w:p>
    <w:p w:rsidR="00B4467F" w:rsidRPr="00F633D8" w:rsidRDefault="00B4467F"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sz w:val="28"/>
          <w:szCs w:val="28"/>
          <w:lang w:eastAsia="ar-SA"/>
        </w:rPr>
        <w:t xml:space="preserve">Исчерпывающий перечень административных действий при получении муниципальной  услуги в электронной форме в случае предоставления земельного участка </w:t>
      </w:r>
      <w:r w:rsidRPr="00F633D8">
        <w:rPr>
          <w:rFonts w:ascii="Times New Roman" w:hAnsi="Times New Roman" w:cs="Times New Roman"/>
          <w:b/>
          <w:bCs/>
          <w:sz w:val="28"/>
          <w:szCs w:val="28"/>
          <w:lang w:eastAsia="ar-SA"/>
        </w:rPr>
        <w:t xml:space="preserve">без проведения торгов:  </w:t>
      </w:r>
    </w:p>
    <w:p w:rsidR="00B4467F" w:rsidRPr="00F633D8" w:rsidRDefault="00B4467F" w:rsidP="00D00C92">
      <w:pPr>
        <w:suppressAutoHyphens/>
        <w:spacing w:after="0" w:line="240" w:lineRule="auto"/>
        <w:ind w:firstLine="709"/>
        <w:jc w:val="both"/>
        <w:rPr>
          <w:rFonts w:ascii="Times New Roman" w:hAnsi="Times New Roman" w:cs="Times New Roman"/>
          <w:sz w:val="28"/>
          <w:szCs w:val="28"/>
          <w:lang w:eastAsia="ar-SA"/>
        </w:rPr>
      </w:pP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информации о порядке и сроках предоставления  муниципальной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запись на прием для подачи запроса о предоставлении  муниципальной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формирование запроса о предоставлении муниципальной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прием и регистрация запроса;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результата предоставления муниципальной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сведений о ходе выполнения запроса;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осуществление оценки качества предоставления  муниципальной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B4467F" w:rsidRPr="00F633D8" w:rsidRDefault="00B4467F"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B4467F" w:rsidRPr="00F633D8" w:rsidRDefault="00B4467F"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B4467F" w:rsidRPr="00F633D8" w:rsidRDefault="00B4467F"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B4467F" w:rsidRPr="00F633D8" w:rsidRDefault="00B4467F"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B4467F" w:rsidRPr="00F633D8" w:rsidRDefault="00B4467F"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4467F" w:rsidRPr="00F633D8" w:rsidRDefault="00B4467F"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B4467F" w:rsidRPr="00F633D8" w:rsidRDefault="00B4467F"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B4467F" w:rsidRPr="00F633D8" w:rsidRDefault="00B4467F"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B4467F" w:rsidRPr="00F633D8" w:rsidRDefault="00B4467F"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hAnsi="Times New Roman" w:cs="Times New Roman"/>
          <w:sz w:val="28"/>
          <w:szCs w:val="28"/>
          <w:lang w:eastAsia="en-US"/>
        </w:rPr>
        <w:t>действия  результата  предоставления муниципальной услуги.</w:t>
      </w:r>
    </w:p>
    <w:p w:rsidR="00B4467F" w:rsidRPr="00F633D8" w:rsidRDefault="00B4467F"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B4467F" w:rsidRPr="00F633D8" w:rsidRDefault="00B4467F"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B4467F" w:rsidRPr="00F633D8" w:rsidRDefault="00B4467F"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B4467F" w:rsidRPr="00F633D8" w:rsidRDefault="00B4467F"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B4467F" w:rsidRPr="00F633D8" w:rsidRDefault="00B4467F" w:rsidP="00370095">
      <w:pPr>
        <w:tabs>
          <w:tab w:val="num" w:pos="-5160"/>
        </w:tab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B4467F" w:rsidRPr="00F633D8" w:rsidRDefault="00B4467F" w:rsidP="00401A32">
      <w:pPr>
        <w:suppressAutoHyphens/>
        <w:spacing w:after="0" w:line="240" w:lineRule="auto"/>
        <w:ind w:firstLine="709"/>
        <w:jc w:val="both"/>
        <w:rPr>
          <w:rFonts w:ascii="Times New Roman" w:hAnsi="Times New Roman" w:cs="Times New Roman"/>
          <w:b/>
          <w:bCs/>
          <w:sz w:val="28"/>
          <w:szCs w:val="28"/>
          <w:lang w:eastAsia="ar-SA"/>
        </w:rPr>
      </w:pPr>
    </w:p>
    <w:p w:rsidR="00B4467F" w:rsidRPr="00F633D8" w:rsidRDefault="00B4467F" w:rsidP="00401A32">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B4467F" w:rsidRPr="00F633D8" w:rsidRDefault="00B4467F" w:rsidP="00401A32">
      <w:pPr>
        <w:suppressAutoHyphens/>
        <w:spacing w:after="0" w:line="240" w:lineRule="auto"/>
        <w:ind w:firstLine="709"/>
        <w:jc w:val="both"/>
        <w:rPr>
          <w:rFonts w:ascii="Times New Roman" w:hAnsi="Times New Roman" w:cs="Times New Roman"/>
          <w:b/>
          <w:bCs/>
          <w:sz w:val="28"/>
          <w:szCs w:val="28"/>
          <w:lang w:eastAsia="ar-SA"/>
        </w:rPr>
      </w:pPr>
    </w:p>
    <w:p w:rsidR="00B4467F" w:rsidRPr="00F633D8" w:rsidRDefault="00B4467F" w:rsidP="00401A32">
      <w:pPr>
        <w:suppressAutoHyphens/>
        <w:spacing w:after="0" w:line="240" w:lineRule="auto"/>
        <w:ind w:firstLine="539"/>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B4467F" w:rsidRPr="00F633D8" w:rsidRDefault="00B4467F"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hAnsi="Times New Roman" w:cs="Times New Roman"/>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B4467F" w:rsidRPr="00F633D8" w:rsidRDefault="00B4467F"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B4467F" w:rsidRPr="00F633D8" w:rsidRDefault="00B4467F"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4467F" w:rsidRPr="00F633D8" w:rsidRDefault="00B4467F"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B4467F" w:rsidRPr="00401A32" w:rsidRDefault="00B4467F"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hAnsi="Times New Roman" w:cs="Times New Roman"/>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lang w:eastAsia="ar-SA"/>
        </w:rPr>
        <w:t xml:space="preserve"> </w:t>
      </w:r>
      <w:r>
        <w:rPr>
          <w:rFonts w:ascii="Times New Roman" w:hAnsi="Times New Roman" w:cs="Times New Roman"/>
          <w:sz w:val="28"/>
          <w:szCs w:val="28"/>
        </w:rPr>
        <w:t>регистрации исходящей</w:t>
      </w:r>
      <w:r w:rsidRPr="00416AB7">
        <w:rPr>
          <w:rFonts w:ascii="Times New Roman" w:hAnsi="Times New Roman" w:cs="Times New Roman"/>
          <w:sz w:val="28"/>
          <w:szCs w:val="28"/>
        </w:rPr>
        <w:t xml:space="preserve"> корреспонденции</w:t>
      </w:r>
    </w:p>
    <w:p w:rsidR="00B4467F" w:rsidRPr="00631347" w:rsidRDefault="00B4467F"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B4467F" w:rsidRPr="00631347" w:rsidRDefault="00B4467F"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B4467F" w:rsidRPr="00F633D8" w:rsidRDefault="00B4467F"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 исполнением административного регламента</w:t>
      </w:r>
    </w:p>
    <w:p w:rsidR="00B4467F" w:rsidRPr="00631347" w:rsidRDefault="00B4467F"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B4467F" w:rsidRPr="00631347" w:rsidRDefault="00B4467F"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467F" w:rsidRPr="00631347" w:rsidRDefault="00B4467F"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B4467F" w:rsidRPr="00631347" w:rsidRDefault="00B4467F"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4467F" w:rsidRPr="00631347" w:rsidRDefault="00B4467F"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 xml:space="preserve">лава </w:t>
      </w:r>
      <w:r>
        <w:rPr>
          <w:rFonts w:ascii="Times New Roman" w:hAnsi="Times New Roman" w:cs="Times New Roman"/>
          <w:sz w:val="28"/>
          <w:szCs w:val="28"/>
        </w:rPr>
        <w:t xml:space="preserve"> Краснознаменского  сельсовета Касторенского  района</w:t>
      </w:r>
      <w:r w:rsidRPr="00631347">
        <w:rPr>
          <w:rFonts w:ascii="Times New Roman" w:hAnsi="Times New Roman" w:cs="Times New Roman"/>
          <w:sz w:val="28"/>
          <w:szCs w:val="28"/>
        </w:rPr>
        <w:t>;</w:t>
      </w:r>
    </w:p>
    <w:p w:rsidR="00B4467F" w:rsidRPr="00631347" w:rsidRDefault="00B4467F"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лавы</w:t>
      </w:r>
      <w:r>
        <w:rPr>
          <w:rFonts w:ascii="Times New Roman" w:hAnsi="Times New Roman" w:cs="Times New Roman"/>
          <w:sz w:val="28"/>
          <w:szCs w:val="28"/>
        </w:rPr>
        <w:t xml:space="preserve"> администрации</w:t>
      </w:r>
      <w:r w:rsidRPr="001A6C3E">
        <w:rPr>
          <w:rFonts w:ascii="Times New Roman" w:hAnsi="Times New Roman" w:cs="Times New Roman"/>
          <w:sz w:val="28"/>
          <w:szCs w:val="28"/>
        </w:rPr>
        <w:t xml:space="preserve"> </w:t>
      </w:r>
      <w:r>
        <w:rPr>
          <w:rFonts w:ascii="Times New Roman" w:hAnsi="Times New Roman" w:cs="Times New Roman"/>
          <w:sz w:val="28"/>
          <w:szCs w:val="28"/>
        </w:rPr>
        <w:t xml:space="preserve">Краснознаменского  сельсовета Касторенского  района </w:t>
      </w:r>
      <w:r w:rsidRPr="00AB3AE5">
        <w:rPr>
          <w:rFonts w:ascii="Times New Roman" w:hAnsi="Times New Roman" w:cs="Times New Roman"/>
          <w:sz w:val="28"/>
          <w:szCs w:val="28"/>
        </w:rPr>
        <w:t>.</w:t>
      </w:r>
    </w:p>
    <w:p w:rsidR="00B4467F" w:rsidRPr="00631347" w:rsidRDefault="00B4467F"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B4467F" w:rsidRPr="00631347" w:rsidRDefault="00B4467F" w:rsidP="003F0879">
      <w:pPr>
        <w:widowControl w:val="0"/>
        <w:autoSpaceDE w:val="0"/>
        <w:autoSpaceDN w:val="0"/>
        <w:adjustRightInd w:val="0"/>
        <w:spacing w:after="0" w:line="240" w:lineRule="auto"/>
        <w:rPr>
          <w:rFonts w:ascii="Times New Roman" w:hAnsi="Times New Roman" w:cs="Times New Roman"/>
          <w:sz w:val="28"/>
          <w:szCs w:val="28"/>
        </w:rPr>
      </w:pPr>
    </w:p>
    <w:p w:rsidR="00B4467F" w:rsidRPr="00631347" w:rsidRDefault="00B4467F"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4467F" w:rsidRPr="00631347" w:rsidRDefault="00B4467F"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B4467F" w:rsidRPr="00631347" w:rsidRDefault="00B4467F"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Pr>
          <w:rFonts w:ascii="Times New Roman" w:hAnsi="Times New Roman" w:cs="Times New Roman"/>
          <w:sz w:val="28"/>
          <w:szCs w:val="28"/>
        </w:rPr>
        <w:t xml:space="preserve"> </w:t>
      </w:r>
      <w:r w:rsidRPr="0063134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4467F" w:rsidRPr="00631347" w:rsidRDefault="00B4467F"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4467F" w:rsidRPr="00631347" w:rsidRDefault="00B4467F"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4467F" w:rsidRPr="00631347" w:rsidRDefault="00B4467F"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4467F" w:rsidRPr="00631347" w:rsidRDefault="00B4467F"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4467F" w:rsidRPr="00631347" w:rsidRDefault="00B4467F" w:rsidP="00AB3AE5">
      <w:pPr>
        <w:widowControl w:val="0"/>
        <w:autoSpaceDE w:val="0"/>
        <w:autoSpaceDN w:val="0"/>
        <w:adjustRightInd w:val="0"/>
        <w:spacing w:after="0" w:line="240" w:lineRule="auto"/>
        <w:jc w:val="both"/>
        <w:rPr>
          <w:rFonts w:ascii="Times New Roman" w:hAnsi="Times New Roman" w:cs="Times New Roman"/>
          <w:sz w:val="28"/>
          <w:szCs w:val="28"/>
        </w:rPr>
      </w:pPr>
    </w:p>
    <w:p w:rsidR="00B4467F" w:rsidRPr="00631347" w:rsidRDefault="00B4467F"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 предоставляющего муниципальную услугу,</w:t>
      </w:r>
      <w:r>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B4467F" w:rsidRPr="00631347" w:rsidRDefault="00B4467F"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B4467F" w:rsidRPr="00631347" w:rsidRDefault="00B4467F"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4467F" w:rsidRPr="00631347" w:rsidRDefault="00B4467F"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4467F" w:rsidRPr="00631347" w:rsidRDefault="00B4467F"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B4467F" w:rsidRPr="00631347" w:rsidRDefault="00B4467F"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4467F" w:rsidRPr="00631347" w:rsidRDefault="00B4467F" w:rsidP="003F0879">
      <w:pPr>
        <w:widowControl w:val="0"/>
        <w:autoSpaceDE w:val="0"/>
        <w:autoSpaceDN w:val="0"/>
        <w:spacing w:after="0" w:line="240" w:lineRule="auto"/>
        <w:ind w:firstLine="540"/>
        <w:rPr>
          <w:rFonts w:ascii="Times New Roman" w:hAnsi="Times New Roman" w:cs="Times New Roman"/>
          <w:sz w:val="28"/>
          <w:szCs w:val="28"/>
        </w:rPr>
      </w:pPr>
    </w:p>
    <w:p w:rsidR="00B4467F" w:rsidRPr="00631347" w:rsidRDefault="00B4467F"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4467F" w:rsidRPr="00631347" w:rsidRDefault="00B4467F" w:rsidP="003F0879">
      <w:pPr>
        <w:shd w:val="clear" w:color="auto" w:fill="FFFFFF"/>
        <w:spacing w:after="0" w:line="240" w:lineRule="auto"/>
        <w:ind w:firstLine="284"/>
        <w:jc w:val="both"/>
        <w:rPr>
          <w:rFonts w:ascii="Times New Roman" w:hAnsi="Times New Roman" w:cs="Times New Roman"/>
          <w:sz w:val="28"/>
          <w:szCs w:val="28"/>
        </w:rPr>
      </w:pPr>
    </w:p>
    <w:p w:rsidR="00B4467F" w:rsidRDefault="00B4467F"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 а также привлекаемых организаций</w:t>
      </w:r>
      <w:r>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B4467F" w:rsidRPr="00ED4210" w:rsidRDefault="00B4467F"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B4467F" w:rsidRPr="00AB3AE5" w:rsidRDefault="00B4467F"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B4467F" w:rsidRPr="00AB3AE5" w:rsidRDefault="00B4467F"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B4467F" w:rsidRDefault="00B4467F"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Pr>
          <w:rFonts w:ascii="Times New Roman" w:hAnsi="Times New Roman" w:cs="Times New Roman"/>
          <w:sz w:val="28"/>
          <w:szCs w:val="28"/>
        </w:rPr>
        <w:t>ика многофункционального центра.</w:t>
      </w:r>
    </w:p>
    <w:p w:rsidR="00B4467F" w:rsidRDefault="00B4467F"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B4467F" w:rsidRDefault="00B4467F" w:rsidP="00FF1AAF">
      <w:pPr>
        <w:suppressAutoHyphens/>
        <w:spacing w:after="0" w:line="240" w:lineRule="auto"/>
        <w:ind w:firstLine="540"/>
        <w:jc w:val="both"/>
        <w:outlineLvl w:val="0"/>
        <w:rPr>
          <w:rFonts w:ascii="Times New Roman" w:hAnsi="Times New Roman" w:cs="Times New Roman"/>
          <w:kern w:val="1"/>
          <w:sz w:val="28"/>
          <w:szCs w:val="28"/>
          <w:lang w:eastAsia="ar-SA"/>
        </w:rPr>
      </w:pPr>
      <w:r w:rsidRPr="00F633D8">
        <w:rPr>
          <w:rFonts w:ascii="Times New Roman" w:hAnsi="Times New Roman" w:cs="Times New Roman"/>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54"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B4467F" w:rsidRPr="00631347" w:rsidRDefault="00B4467F" w:rsidP="00FF1AAF">
      <w:pPr>
        <w:suppressAutoHyphens/>
        <w:spacing w:after="0" w:line="240" w:lineRule="auto"/>
        <w:ind w:firstLine="540"/>
        <w:jc w:val="both"/>
        <w:outlineLvl w:val="0"/>
        <w:rPr>
          <w:rFonts w:ascii="Times New Roman" w:hAnsi="Times New Roman" w:cs="Times New Roman"/>
          <w:sz w:val="28"/>
          <w:szCs w:val="28"/>
          <w:lang w:eastAsia="ar-SA"/>
        </w:rPr>
      </w:pPr>
    </w:p>
    <w:p w:rsidR="00B4467F" w:rsidRPr="00ED4210" w:rsidRDefault="00B4467F" w:rsidP="00AB3AE5">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5.2</w:t>
      </w:r>
      <w:r w:rsidRPr="00ED4210">
        <w:rPr>
          <w:rFonts w:ascii="Times New Roman" w:hAnsi="Times New Roman" w:cs="Times New Roman"/>
          <w:b/>
          <w:bCs/>
          <w:sz w:val="28"/>
          <w:szCs w:val="28"/>
        </w:rPr>
        <w:t>.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B4467F" w:rsidRPr="00ED4210" w:rsidRDefault="00B4467F" w:rsidP="003F0879">
      <w:pPr>
        <w:autoSpaceDE w:val="0"/>
        <w:autoSpaceDN w:val="0"/>
        <w:adjustRightInd w:val="0"/>
        <w:spacing w:after="0" w:line="240" w:lineRule="auto"/>
        <w:jc w:val="both"/>
        <w:rPr>
          <w:rFonts w:ascii="Times New Roman" w:hAnsi="Times New Roman" w:cs="Times New Roman"/>
          <w:sz w:val="28"/>
          <w:szCs w:val="28"/>
        </w:rPr>
      </w:pPr>
    </w:p>
    <w:p w:rsidR="00B4467F" w:rsidRPr="00ED4210"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B4467F" w:rsidRPr="00DA7344"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B4467F" w:rsidRPr="00DA7344"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B4467F" w:rsidRPr="00631347" w:rsidRDefault="00B4467F"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B4467F" w:rsidRPr="00631347" w:rsidRDefault="00B4467F"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B4467F" w:rsidRPr="00F633D8" w:rsidRDefault="00B4467F"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5.3</w:t>
      </w:r>
      <w:r w:rsidRPr="00F633D8">
        <w:rPr>
          <w:rFonts w:ascii="Times New Roman" w:hAnsi="Times New Roman" w:cs="Times New Roman"/>
          <w:b/>
          <w:bCs/>
          <w:sz w:val="28"/>
          <w:szCs w:val="28"/>
        </w:rPr>
        <w:t>. Способы информирования заявителей о порядке подачи и рассмотрения жалобы, в том числе с использованием Единого портала</w:t>
      </w:r>
    </w:p>
    <w:p w:rsidR="00B4467F" w:rsidRPr="00F633D8" w:rsidRDefault="00B4467F"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B4467F" w:rsidRPr="00F633D8" w:rsidRDefault="00B4467F"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B4467F" w:rsidRPr="00F633D8" w:rsidRDefault="00B4467F" w:rsidP="00F633D8">
      <w:pPr>
        <w:spacing w:after="0" w:line="240" w:lineRule="auto"/>
        <w:jc w:val="both"/>
        <w:rPr>
          <w:rFonts w:ascii="Times New Roman" w:hAnsi="Times New Roman" w:cs="Times New Roman"/>
          <w:kern w:val="2"/>
          <w:sz w:val="28"/>
          <w:szCs w:val="28"/>
        </w:rPr>
      </w:pPr>
    </w:p>
    <w:p w:rsidR="00B4467F" w:rsidRPr="00F633D8" w:rsidRDefault="00B4467F" w:rsidP="00D766D3">
      <w:pPr>
        <w:suppressAutoHyphens/>
        <w:spacing w:after="0" w:line="240" w:lineRule="auto"/>
        <w:jc w:val="center"/>
        <w:rPr>
          <w:rFonts w:ascii="Times New Roman" w:hAnsi="Times New Roman" w:cs="Times New Roman"/>
          <w:b/>
          <w:bCs/>
          <w:kern w:val="1"/>
          <w:sz w:val="28"/>
          <w:szCs w:val="28"/>
          <w:lang w:eastAsia="ar-SA"/>
        </w:rPr>
      </w:pPr>
      <w:r w:rsidRPr="00F633D8">
        <w:rPr>
          <w:rFonts w:ascii="Times New Roman" w:hAnsi="Times New Roman" w:cs="Times New Roman"/>
          <w:b/>
          <w:bCs/>
          <w:kern w:val="1"/>
          <w:sz w:val="28"/>
          <w:szCs w:val="28"/>
          <w:lang w:val="en-US" w:eastAsia="ar-SA"/>
        </w:rPr>
        <w:t>VI</w:t>
      </w:r>
      <w:r w:rsidRPr="00F633D8">
        <w:rPr>
          <w:rFonts w:ascii="Times New Roman" w:hAnsi="Times New Roman" w:cs="Times New Roman"/>
          <w:b/>
          <w:bCs/>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4467F" w:rsidRPr="00F633D8" w:rsidRDefault="00B4467F" w:rsidP="00D766D3">
      <w:pPr>
        <w:jc w:val="center"/>
      </w:pPr>
    </w:p>
    <w:p w:rsidR="00B4467F" w:rsidRPr="00F633D8" w:rsidRDefault="00B4467F"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ar-SA"/>
        </w:rPr>
        <w:t>6.1. В</w:t>
      </w:r>
      <w:r w:rsidRPr="00F633D8">
        <w:rPr>
          <w:rFonts w:ascii="Times New Roman" w:hAnsi="Times New Roman" w:cs="Times New Roman"/>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B4467F" w:rsidRPr="00F633D8" w:rsidRDefault="00B4467F"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w:t>
      </w:r>
      <w:r>
        <w:rPr>
          <w:rFonts w:ascii="Times New Roman" w:hAnsi="Times New Roman" w:cs="Times New Roman"/>
          <w:sz w:val="28"/>
          <w:szCs w:val="28"/>
        </w:rPr>
        <w:t xml:space="preserve"> </w:t>
      </w:r>
      <w:r w:rsidRPr="00F633D8">
        <w:rPr>
          <w:rFonts w:ascii="Times New Roman" w:hAnsi="Times New Roman" w:cs="Times New Roman"/>
          <w:sz w:val="28"/>
          <w:szCs w:val="28"/>
        </w:rPr>
        <w:t>и муниципальных услуг»;</w:t>
      </w:r>
    </w:p>
    <w:p w:rsidR="00B4467F" w:rsidRPr="00F633D8" w:rsidRDefault="00B4467F"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соответствии соглашением о взаимодействии  между ОБУ «МФЦ» и Администрацией.</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hAnsi="Times New Roman" w:cs="Times New Roman"/>
          <w:sz w:val="28"/>
          <w:szCs w:val="28"/>
          <w:lang w:eastAsia="en-US"/>
        </w:rPr>
        <w:t xml:space="preserve">При получении заявления  работник МФЦ: </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B4467F" w:rsidRPr="00F633D8" w:rsidRDefault="00B4467F"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4467F" w:rsidRPr="00F633D8" w:rsidRDefault="00B4467F"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B4467F" w:rsidRPr="00F633D8" w:rsidRDefault="00B4467F" w:rsidP="00AB3AE5">
      <w:pPr>
        <w:suppressAutoHyphens/>
        <w:spacing w:after="0" w:line="240" w:lineRule="auto"/>
        <w:ind w:firstLine="540"/>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cs="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B4467F" w:rsidRPr="00F633D8" w:rsidRDefault="00B4467F"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B4467F" w:rsidRPr="00F633D8" w:rsidRDefault="00B4467F"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B4467F" w:rsidRPr="00F633D8" w:rsidRDefault="00B4467F"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B4467F" w:rsidRPr="00F633D8" w:rsidRDefault="00B4467F"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B4467F" w:rsidRPr="00F633D8" w:rsidRDefault="00B4467F"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B4467F" w:rsidRPr="00F633D8" w:rsidRDefault="00B4467F"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hAnsi="Times New Roman" w:cs="Times New Roman"/>
          <w:sz w:val="28"/>
          <w:szCs w:val="28"/>
          <w:lang w:eastAsia="en-US"/>
        </w:rPr>
        <w:t xml:space="preserve"> отметка заявителя в Журнале</w:t>
      </w:r>
      <w:r>
        <w:rPr>
          <w:rFonts w:ascii="Times New Roman" w:hAnsi="Times New Roman" w:cs="Times New Roman"/>
          <w:color w:val="00B050"/>
          <w:sz w:val="24"/>
          <w:szCs w:val="24"/>
          <w:lang w:eastAsia="en-US"/>
        </w:rPr>
        <w:t xml:space="preserve"> </w:t>
      </w:r>
      <w:r w:rsidRPr="00FF1AAF">
        <w:rPr>
          <w:rFonts w:ascii="Times New Roman" w:hAnsi="Times New Roman" w:cs="Times New Roman"/>
          <w:sz w:val="28"/>
          <w:szCs w:val="28"/>
          <w:lang w:eastAsia="en-US"/>
        </w:rPr>
        <w:t>учета  исходящей корреспонденции</w:t>
      </w:r>
      <w:r>
        <w:rPr>
          <w:rFonts w:ascii="Times New Roman" w:hAnsi="Times New Roman" w:cs="Times New Roman"/>
          <w:color w:val="00B050"/>
          <w:sz w:val="24"/>
          <w:szCs w:val="24"/>
          <w:lang w:eastAsia="en-US"/>
        </w:rPr>
        <w:t xml:space="preserve"> </w:t>
      </w:r>
      <w:r w:rsidRPr="00F633D8">
        <w:rPr>
          <w:rFonts w:ascii="Times New Roman" w:hAnsi="Times New Roman" w:cs="Times New Roman"/>
          <w:sz w:val="28"/>
          <w:szCs w:val="28"/>
          <w:lang w:eastAsia="en-US"/>
        </w:rPr>
        <w:t>о получении экземпляра документа.</w:t>
      </w:r>
    </w:p>
    <w:p w:rsidR="00B4467F" w:rsidRPr="00F633D8" w:rsidRDefault="00B4467F"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B4467F" w:rsidRPr="00F633D8" w:rsidRDefault="00B4467F"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B4467F" w:rsidRPr="00F633D8" w:rsidRDefault="00B4467F"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B4467F" w:rsidRDefault="00B4467F" w:rsidP="003F0879"/>
    <w:p w:rsidR="00B4467F" w:rsidRPr="0093603E" w:rsidRDefault="00B4467F" w:rsidP="003F0879"/>
    <w:p w:rsidR="00B4467F" w:rsidRDefault="00B4467F" w:rsidP="003F0879">
      <w:pPr>
        <w:spacing w:after="0" w:line="240" w:lineRule="auto"/>
        <w:ind w:left="3828"/>
        <w:jc w:val="both"/>
        <w:rPr>
          <w:rFonts w:ascii="Times New Roman" w:hAnsi="Times New Roman" w:cs="Times New Roman"/>
          <w:sz w:val="28"/>
          <w:szCs w:val="28"/>
          <w:lang w:eastAsia="ar-SA"/>
        </w:rPr>
      </w:pPr>
    </w:p>
    <w:p w:rsidR="00B4467F" w:rsidRPr="003F0879" w:rsidRDefault="00B4467F" w:rsidP="00631347">
      <w:pPr>
        <w:spacing w:after="0" w:line="240" w:lineRule="auto"/>
        <w:ind w:firstLine="709"/>
        <w:jc w:val="both"/>
        <w:rPr>
          <w:rFonts w:ascii="Times New Roman" w:hAnsi="Times New Roman" w:cs="Times New Roman"/>
          <w:kern w:val="2"/>
          <w:sz w:val="28"/>
          <w:szCs w:val="28"/>
        </w:rPr>
      </w:pPr>
    </w:p>
    <w:p w:rsidR="00B4467F" w:rsidRPr="0093603E" w:rsidRDefault="00B4467F" w:rsidP="0093603E"/>
    <w:p w:rsidR="00B4467F" w:rsidRDefault="00B4467F" w:rsidP="0093603E">
      <w:pPr>
        <w:spacing w:after="0" w:line="240" w:lineRule="auto"/>
        <w:ind w:left="3828"/>
        <w:jc w:val="both"/>
        <w:rPr>
          <w:rFonts w:ascii="Times New Roman" w:hAnsi="Times New Roman" w:cs="Times New Roman"/>
          <w:sz w:val="28"/>
          <w:szCs w:val="28"/>
          <w:lang w:eastAsia="ar-SA"/>
        </w:rPr>
      </w:pPr>
    </w:p>
    <w:p w:rsidR="00B4467F" w:rsidRPr="007B745E" w:rsidRDefault="00B4467F" w:rsidP="007B745E">
      <w:pPr>
        <w:widowControl w:val="0"/>
        <w:autoSpaceDE w:val="0"/>
        <w:autoSpaceDN w:val="0"/>
        <w:adjustRightInd w:val="0"/>
        <w:spacing w:after="0" w:line="240" w:lineRule="auto"/>
        <w:rPr>
          <w:rFonts w:ascii="Times New Roman" w:hAnsi="Times New Roman" w:cs="Times New Roman"/>
          <w:sz w:val="24"/>
          <w:szCs w:val="24"/>
        </w:rPr>
      </w:pPr>
    </w:p>
    <w:p w:rsidR="00B4467F" w:rsidRPr="007B745E" w:rsidRDefault="00B4467F" w:rsidP="007B745E">
      <w:pPr>
        <w:widowControl w:val="0"/>
        <w:autoSpaceDE w:val="0"/>
        <w:autoSpaceDN w:val="0"/>
        <w:adjustRightInd w:val="0"/>
        <w:spacing w:after="0" w:line="240" w:lineRule="auto"/>
        <w:rPr>
          <w:rFonts w:ascii="Times New Roman" w:hAnsi="Times New Roman" w:cs="Times New Roman"/>
          <w:sz w:val="24"/>
          <w:szCs w:val="24"/>
        </w:rPr>
      </w:pPr>
    </w:p>
    <w:p w:rsidR="00B4467F" w:rsidRPr="007B745E" w:rsidRDefault="00B4467F" w:rsidP="007B745E">
      <w:pPr>
        <w:widowControl w:val="0"/>
        <w:autoSpaceDE w:val="0"/>
        <w:autoSpaceDN w:val="0"/>
        <w:adjustRightInd w:val="0"/>
        <w:spacing w:after="0" w:line="240" w:lineRule="auto"/>
        <w:rPr>
          <w:rFonts w:ascii="Times New Roman" w:hAnsi="Times New Roman" w:cs="Times New Roman"/>
          <w:sz w:val="24"/>
          <w:szCs w:val="24"/>
        </w:rPr>
      </w:pPr>
    </w:p>
    <w:p w:rsidR="00B4467F" w:rsidRPr="007B745E" w:rsidRDefault="00B4467F" w:rsidP="007B745E">
      <w:pPr>
        <w:widowControl w:val="0"/>
        <w:autoSpaceDE w:val="0"/>
        <w:autoSpaceDN w:val="0"/>
        <w:adjustRightInd w:val="0"/>
        <w:spacing w:after="0" w:line="240" w:lineRule="auto"/>
        <w:rPr>
          <w:rFonts w:ascii="Times New Roman" w:hAnsi="Times New Roman" w:cs="Times New Roman"/>
          <w:sz w:val="24"/>
          <w:szCs w:val="24"/>
        </w:rPr>
      </w:pPr>
    </w:p>
    <w:p w:rsidR="00B4467F" w:rsidRPr="007B745E" w:rsidRDefault="00B4467F" w:rsidP="007B745E">
      <w:pPr>
        <w:widowControl w:val="0"/>
        <w:autoSpaceDE w:val="0"/>
        <w:autoSpaceDN w:val="0"/>
        <w:adjustRightInd w:val="0"/>
        <w:spacing w:after="0" w:line="240" w:lineRule="auto"/>
        <w:rPr>
          <w:rFonts w:ascii="Times New Roman" w:hAnsi="Times New Roman" w:cs="Times New Roman"/>
          <w:sz w:val="24"/>
          <w:szCs w:val="24"/>
        </w:rPr>
      </w:pPr>
    </w:p>
    <w:p w:rsidR="00B4467F" w:rsidRPr="00920E3B" w:rsidRDefault="00B4467F" w:rsidP="00BF5A78">
      <w:pPr>
        <w:spacing w:after="0" w:line="240" w:lineRule="auto"/>
        <w:ind w:left="3828"/>
        <w:jc w:val="center"/>
        <w:rPr>
          <w:sz w:val="24"/>
          <w:szCs w:val="24"/>
        </w:rPr>
      </w:pPr>
      <w:r w:rsidRPr="00920E3B">
        <w:rPr>
          <w:sz w:val="28"/>
          <w:szCs w:val="28"/>
          <w:lang w:eastAsia="ar-SA"/>
        </w:rPr>
        <w:br w:type="page"/>
      </w:r>
      <w:r w:rsidRPr="0049574B">
        <w:rPr>
          <w:sz w:val="28"/>
          <w:szCs w:val="28"/>
          <w:lang w:eastAsia="ar-SA"/>
        </w:rPr>
        <w:tab/>
      </w:r>
      <w:r>
        <w:rPr>
          <w:sz w:val="28"/>
          <w:szCs w:val="28"/>
          <w:lang w:eastAsia="ar-SA"/>
        </w:rPr>
        <w:t xml:space="preserve"> </w:t>
      </w: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1</w:t>
      </w:r>
    </w:p>
    <w:p w:rsidR="00B4467F" w:rsidRPr="00920E3B" w:rsidRDefault="00B4467F"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4467F" w:rsidRPr="00BF5A78" w:rsidRDefault="00B4467F"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B4467F" w:rsidRPr="00FF1AAF" w:rsidRDefault="00B4467F" w:rsidP="00BF5A78">
      <w:pPr>
        <w:pStyle w:val="Header"/>
        <w:tabs>
          <w:tab w:val="clear" w:pos="4677"/>
          <w:tab w:val="center" w:pos="4395"/>
          <w:tab w:val="center" w:pos="6662"/>
          <w:tab w:val="left" w:pos="7974"/>
        </w:tabs>
      </w:pPr>
    </w:p>
    <w:p w:rsidR="00B4467F" w:rsidRPr="00F633D8" w:rsidRDefault="00B4467F" w:rsidP="00F633D8">
      <w:pPr>
        <w:pStyle w:val="Header"/>
        <w:tabs>
          <w:tab w:val="clear" w:pos="4677"/>
          <w:tab w:val="center" w:pos="4395"/>
          <w:tab w:val="center" w:pos="6662"/>
          <w:tab w:val="left" w:pos="7974"/>
        </w:tabs>
      </w:pPr>
      <w:r>
        <w:tab/>
      </w:r>
    </w:p>
    <w:p w:rsidR="00B4467F" w:rsidRPr="00D26712" w:rsidRDefault="00B4467F"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B4467F" w:rsidRPr="003A4528" w:rsidRDefault="00B4467F" w:rsidP="00241D66">
      <w:pPr>
        <w:tabs>
          <w:tab w:val="left" w:pos="7752"/>
        </w:tabs>
        <w:autoSpaceDE w:val="0"/>
        <w:jc w:val="center"/>
        <w:rPr>
          <w:sz w:val="28"/>
          <w:szCs w:val="28"/>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B4467F" w:rsidRPr="00F633D8" w:rsidRDefault="00B4467F" w:rsidP="00D26712">
      <w:pPr>
        <w:autoSpaceDE w:val="0"/>
        <w:autoSpaceDN w:val="0"/>
        <w:adjustRightInd w:val="0"/>
        <w:spacing w:after="0" w:line="240" w:lineRule="auto"/>
        <w:jc w:val="both"/>
        <w:outlineLvl w:val="0"/>
        <w:rPr>
          <w:rFonts w:ascii="Courier New" w:hAnsi="Courier New" w:cs="Courier New"/>
          <w:sz w:val="20"/>
          <w:szCs w:val="20"/>
        </w:rPr>
      </w:pPr>
    </w:p>
    <w:p w:rsidR="00B4467F" w:rsidRPr="00F633D8" w:rsidRDefault="00B4467F"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B4467F" w:rsidRPr="00F633D8"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B4467F"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B4467F"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B4467F" w:rsidRPr="00430311" w:rsidRDefault="00B4467F"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B4467F" w:rsidRDefault="00B4467F"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B4467F" w:rsidRDefault="00B4467F"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B4467F"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B4467F" w:rsidRPr="00430311" w:rsidRDefault="00B4467F" w:rsidP="00430311">
      <w:pPr>
        <w:autoSpaceDE w:val="0"/>
        <w:autoSpaceDN w:val="0"/>
        <w:adjustRightInd w:val="0"/>
        <w:spacing w:after="0" w:line="240" w:lineRule="auto"/>
        <w:ind w:firstLine="54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B4467F" w:rsidRPr="00430311" w:rsidRDefault="00B4467F"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B4467F" w:rsidRDefault="00B4467F"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16"/>
          <w:szCs w:val="16"/>
        </w:rPr>
      </w:pP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B4467F" w:rsidRDefault="00B4467F"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B4467F" w:rsidRDefault="00B4467F" w:rsidP="00430311">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B4467F" w:rsidRPr="00430311" w:rsidRDefault="00B4467F"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B4467F" w:rsidRPr="00430311" w:rsidRDefault="00B4467F" w:rsidP="0049574B">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5"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B4467F" w:rsidRPr="00430311" w:rsidRDefault="00B4467F" w:rsidP="00430311">
      <w:pPr>
        <w:autoSpaceDE w:val="0"/>
        <w:autoSpaceDN w:val="0"/>
        <w:adjustRightInd w:val="0"/>
        <w:spacing w:after="0" w:line="240" w:lineRule="auto"/>
        <w:jc w:val="both"/>
        <w:outlineLvl w:val="0"/>
        <w:rPr>
          <w:rFonts w:ascii="Courier New" w:hAnsi="Courier New" w:cs="Courier New"/>
          <w:sz w:val="20"/>
          <w:szCs w:val="20"/>
        </w:rPr>
      </w:pPr>
    </w:p>
    <w:p w:rsidR="00B4467F" w:rsidRPr="00BF5A78" w:rsidRDefault="00B4467F" w:rsidP="00BF5A7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_______________/подпись</w:t>
      </w:r>
    </w:p>
    <w:p w:rsidR="00B4467F" w:rsidRDefault="00B4467F" w:rsidP="00C44AA1">
      <w:pPr>
        <w:spacing w:after="0" w:line="240" w:lineRule="auto"/>
        <w:rPr>
          <w:rFonts w:ascii="Times New Roman" w:hAnsi="Times New Roman" w:cs="Times New Roman"/>
          <w:sz w:val="28"/>
          <w:szCs w:val="28"/>
          <w:lang w:eastAsia="ar-SA"/>
        </w:rPr>
      </w:pPr>
    </w:p>
    <w:p w:rsidR="00B4467F" w:rsidRDefault="00B4467F" w:rsidP="00C44AA1">
      <w:pPr>
        <w:spacing w:after="0" w:line="240" w:lineRule="auto"/>
        <w:rPr>
          <w:rFonts w:ascii="Times New Roman" w:hAnsi="Times New Roman" w:cs="Times New Roman"/>
          <w:sz w:val="28"/>
          <w:szCs w:val="28"/>
          <w:lang w:eastAsia="ar-SA"/>
        </w:rPr>
      </w:pPr>
    </w:p>
    <w:p w:rsidR="00B4467F" w:rsidRDefault="00B4467F" w:rsidP="00C44AA1">
      <w:pPr>
        <w:spacing w:after="0" w:line="240" w:lineRule="auto"/>
        <w:rPr>
          <w:rFonts w:ascii="Times New Roman" w:hAnsi="Times New Roman" w:cs="Times New Roman"/>
          <w:sz w:val="28"/>
          <w:szCs w:val="28"/>
          <w:lang w:eastAsia="ar-SA"/>
        </w:rPr>
      </w:pPr>
    </w:p>
    <w:p w:rsidR="00B4467F" w:rsidRPr="00920E3B" w:rsidRDefault="00B4467F"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B4467F" w:rsidRPr="00920E3B" w:rsidRDefault="00B4467F"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4467F" w:rsidRPr="00BF5A78" w:rsidRDefault="00B4467F" w:rsidP="00F633D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B4467F" w:rsidRPr="00BF5A78" w:rsidRDefault="00B4467F" w:rsidP="00E54C62">
      <w:pPr>
        <w:suppressAutoHyphens/>
        <w:spacing w:after="0" w:line="240" w:lineRule="auto"/>
        <w:jc w:val="center"/>
        <w:rPr>
          <w:rFonts w:ascii="Times New Roman" w:hAnsi="Times New Roman" w:cs="Times New Roman"/>
          <w:sz w:val="24"/>
          <w:szCs w:val="24"/>
          <w:lang w:eastAsia="ar-SA"/>
        </w:rPr>
      </w:pPr>
    </w:p>
    <w:p w:rsidR="00B4467F" w:rsidRPr="00F633D8" w:rsidRDefault="00B4467F"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юридических лиц </w:t>
      </w:r>
    </w:p>
    <w:p w:rsidR="00B4467F" w:rsidRDefault="00B4467F" w:rsidP="002A4A7D">
      <w:pPr>
        <w:suppressAutoHyphens/>
        <w:spacing w:after="0" w:line="240" w:lineRule="auto"/>
        <w:rPr>
          <w:rFonts w:ascii="Times New Roman" w:hAnsi="Times New Roman" w:cs="Times New Roman"/>
          <w:sz w:val="28"/>
          <w:szCs w:val="28"/>
          <w:lang w:eastAsia="ar-SA"/>
        </w:rPr>
      </w:pPr>
    </w:p>
    <w:p w:rsidR="00B4467F" w:rsidRDefault="00B4467F" w:rsidP="002A4A7D">
      <w:pPr>
        <w:suppressAutoHyphens/>
        <w:spacing w:after="0" w:line="240" w:lineRule="auto"/>
        <w:rPr>
          <w:rFonts w:ascii="Times New Roman" w:hAnsi="Times New Roman" w:cs="Times New Roman"/>
          <w:sz w:val="28"/>
          <w:szCs w:val="28"/>
          <w:lang w:eastAsia="ar-SA"/>
        </w:rPr>
      </w:pPr>
    </w:p>
    <w:p w:rsidR="00B4467F" w:rsidRPr="00430311" w:rsidRDefault="00B4467F"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B4467F"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B4467F"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B4467F" w:rsidRPr="00A93EEE" w:rsidRDefault="00B4467F" w:rsidP="00A93EEE">
      <w:pPr>
        <w:shd w:val="clear" w:color="auto" w:fill="FFFFFF"/>
        <w:spacing w:after="0" w:line="240" w:lineRule="auto"/>
        <w:jc w:val="both"/>
        <w:textAlignment w:val="baseline"/>
        <w:rPr>
          <w:rFonts w:ascii="Times New Roman" w:hAnsi="Times New Roman" w:cs="Times New Roman"/>
          <w:sz w:val="24"/>
          <w:szCs w:val="24"/>
        </w:rPr>
      </w:pPr>
    </w:p>
    <w:p w:rsidR="00B4467F" w:rsidRPr="00F633D8" w:rsidRDefault="00B4467F"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B4467F" w:rsidRPr="00F633D8" w:rsidRDefault="00B4467F"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B4467F" w:rsidRDefault="00B4467F"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B4467F" w:rsidRDefault="00B4467F"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B4467F" w:rsidRDefault="00B4467F"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B4467F" w:rsidRPr="00A93EEE" w:rsidRDefault="00B4467F"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_______________________________________</w:t>
      </w:r>
    </w:p>
    <w:p w:rsidR="00B4467F" w:rsidRPr="00A93EEE" w:rsidRDefault="00B4467F"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B4467F" w:rsidRDefault="00B4467F"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Pr="00A93EEE">
        <w:rPr>
          <w:rFonts w:ascii="Courier New" w:hAnsi="Courier New" w:cs="Courier New"/>
          <w:sz w:val="20"/>
          <w:szCs w:val="20"/>
        </w:rPr>
        <w:t>_______________________</w:t>
      </w:r>
    </w:p>
    <w:p w:rsidR="00B4467F" w:rsidRDefault="00B4467F"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Pr="00A93EEE">
        <w:rPr>
          <w:rFonts w:ascii="Courier New" w:hAnsi="Courier New" w:cs="Courier New"/>
          <w:sz w:val="20"/>
          <w:szCs w:val="20"/>
        </w:rPr>
        <w:t xml:space="preserve">, </w:t>
      </w:r>
    </w:p>
    <w:p w:rsidR="00B4467F" w:rsidRPr="009D7966" w:rsidRDefault="00B4467F"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B4467F" w:rsidRPr="009D7966" w:rsidRDefault="00B4467F" w:rsidP="009D7966">
      <w:pPr>
        <w:shd w:val="clear" w:color="auto" w:fill="FFFFFF"/>
        <w:spacing w:after="0" w:line="240" w:lineRule="auto"/>
        <w:ind w:left="4253"/>
        <w:jc w:val="both"/>
        <w:textAlignment w:val="baseline"/>
        <w:rPr>
          <w:rFonts w:ascii="Courier New" w:hAnsi="Courier New" w:cs="Courier New"/>
          <w:sz w:val="16"/>
          <w:szCs w:val="16"/>
        </w:rPr>
      </w:pPr>
    </w:p>
    <w:p w:rsidR="00B4467F" w:rsidRDefault="00B4467F" w:rsidP="009D7966">
      <w:pPr>
        <w:shd w:val="clear" w:color="auto" w:fill="FFFFFF"/>
        <w:spacing w:after="0" w:line="240" w:lineRule="auto"/>
        <w:ind w:left="4253"/>
        <w:jc w:val="both"/>
        <w:textAlignment w:val="baseline"/>
        <w:rPr>
          <w:rFonts w:ascii="Courier New" w:hAnsi="Courier New" w:cs="Courier New"/>
          <w:sz w:val="20"/>
          <w:szCs w:val="20"/>
        </w:rPr>
      </w:pPr>
    </w:p>
    <w:p w:rsidR="00B4467F" w:rsidRPr="00A93EEE" w:rsidRDefault="00B4467F" w:rsidP="00BF5A7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Pr="00A93EEE">
        <w:rPr>
          <w:rFonts w:ascii="Courier New" w:hAnsi="Courier New" w:cs="Courier New"/>
          <w:sz w:val="20"/>
          <w:szCs w:val="20"/>
        </w:rPr>
        <w:t>действовавшего(ей) на основании</w:t>
      </w:r>
      <w:r>
        <w:rPr>
          <w:rFonts w:ascii="Courier New" w:hAnsi="Courier New" w:cs="Courier New"/>
          <w:sz w:val="20"/>
          <w:szCs w:val="20"/>
        </w:rPr>
        <w:t>_______________________</w:t>
      </w:r>
    </w:p>
    <w:p w:rsidR="00B4467F" w:rsidRPr="00A93EEE" w:rsidRDefault="00B4467F"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B4467F" w:rsidRPr="00A93EEE" w:rsidRDefault="00B4467F"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B4467F" w:rsidRDefault="00B4467F"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B4467F" w:rsidRPr="00A93EEE" w:rsidRDefault="00B4467F"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B4467F" w:rsidRDefault="00B4467F" w:rsidP="00353CF4">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B4467F" w:rsidRPr="00430311" w:rsidRDefault="00B4467F"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B4467F" w:rsidRPr="00430311" w:rsidRDefault="00B4467F"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B4467F" w:rsidRPr="00430311" w:rsidRDefault="00B4467F"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B4467F" w:rsidRDefault="00B4467F"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B4467F" w:rsidRDefault="00B4467F"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B4467F"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B4467F" w:rsidRPr="00430311" w:rsidRDefault="00B4467F" w:rsidP="0064212C">
      <w:pPr>
        <w:autoSpaceDE w:val="0"/>
        <w:autoSpaceDN w:val="0"/>
        <w:adjustRightInd w:val="0"/>
        <w:spacing w:after="0" w:line="240" w:lineRule="auto"/>
        <w:ind w:firstLine="54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B4467F" w:rsidRPr="00430311" w:rsidRDefault="00B4467F"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p>
    <w:p w:rsidR="00B4467F" w:rsidRDefault="00B4467F" w:rsidP="0064212C">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B4467F" w:rsidRDefault="00B4467F"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B4467F" w:rsidRDefault="00B4467F" w:rsidP="0064212C">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B4467F" w:rsidRDefault="00B4467F"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w:t>
      </w:r>
      <w:r>
        <w:rPr>
          <w:rFonts w:ascii="Courier New" w:hAnsi="Courier New" w:cs="Courier New"/>
          <w:sz w:val="20"/>
          <w:szCs w:val="20"/>
        </w:rPr>
        <w:t>ону ___________________________</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6"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B4467F" w:rsidRPr="00430311" w:rsidRDefault="00B4467F" w:rsidP="0064212C">
      <w:pPr>
        <w:autoSpaceDE w:val="0"/>
        <w:autoSpaceDN w:val="0"/>
        <w:adjustRightInd w:val="0"/>
        <w:spacing w:after="0" w:line="240" w:lineRule="auto"/>
        <w:jc w:val="both"/>
        <w:outlineLvl w:val="0"/>
        <w:rPr>
          <w:rFonts w:ascii="Courier New" w:hAnsi="Courier New" w:cs="Courier New"/>
          <w:sz w:val="20"/>
          <w:szCs w:val="20"/>
        </w:rPr>
      </w:pPr>
    </w:p>
    <w:p w:rsidR="00B4467F" w:rsidRPr="00BF5A78" w:rsidRDefault="00B4467F" w:rsidP="00BF5A7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B4467F" w:rsidRDefault="00B4467F" w:rsidP="00456C26">
      <w:pPr>
        <w:pStyle w:val="Header"/>
        <w:tabs>
          <w:tab w:val="clear" w:pos="4677"/>
          <w:tab w:val="center" w:pos="4395"/>
          <w:tab w:val="center" w:pos="6662"/>
          <w:tab w:val="left" w:pos="7974"/>
        </w:tabs>
      </w:pPr>
      <w:r>
        <w:t xml:space="preserve"> </w:t>
      </w:r>
    </w:p>
    <w:p w:rsidR="00B4467F" w:rsidRPr="00920E3B" w:rsidRDefault="00B4467F" w:rsidP="00BF5A78">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3</w:t>
      </w:r>
    </w:p>
    <w:p w:rsidR="00B4467F" w:rsidRPr="00920E3B" w:rsidRDefault="00B4467F"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4467F" w:rsidRPr="00BF5A78" w:rsidRDefault="00B4467F"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B4467F" w:rsidRDefault="00B4467F" w:rsidP="00456C26">
      <w:pPr>
        <w:suppressAutoHyphens/>
        <w:spacing w:after="0" w:line="240" w:lineRule="auto"/>
        <w:ind w:left="5103"/>
        <w:rPr>
          <w:rFonts w:ascii="Times New Roman" w:hAnsi="Times New Roman" w:cs="Times New Roman"/>
          <w:sz w:val="28"/>
          <w:szCs w:val="28"/>
          <w:lang w:eastAsia="ar-SA"/>
        </w:rPr>
      </w:pPr>
    </w:p>
    <w:p w:rsidR="00B4467F" w:rsidRDefault="00B4467F" w:rsidP="00122CDE">
      <w:pPr>
        <w:suppressAutoHyphens/>
        <w:spacing w:after="0" w:line="240" w:lineRule="auto"/>
        <w:rPr>
          <w:rFonts w:ascii="Times New Roman" w:hAnsi="Times New Roman" w:cs="Times New Roman"/>
          <w:sz w:val="28"/>
          <w:szCs w:val="28"/>
          <w:lang w:eastAsia="ar-SA"/>
        </w:rPr>
      </w:pPr>
    </w:p>
    <w:p w:rsidR="00B4467F" w:rsidRPr="00F633D8" w:rsidRDefault="00B4467F"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311C" w:rsidRDefault="00B4467F"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B4467F" w:rsidRPr="00E74146" w:rsidRDefault="00B4467F" w:rsidP="00F313D5">
      <w:pPr>
        <w:autoSpaceDE w:val="0"/>
        <w:autoSpaceDN w:val="0"/>
        <w:adjustRightInd w:val="0"/>
        <w:spacing w:after="0" w:line="240" w:lineRule="auto"/>
        <w:jc w:val="both"/>
        <w:outlineLvl w:val="0"/>
        <w:rPr>
          <w:rFonts w:ascii="Courier New" w:hAnsi="Courier New" w:cs="Courier New"/>
          <w:sz w:val="16"/>
          <w:szCs w:val="16"/>
        </w:rPr>
      </w:pP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B4467F" w:rsidRPr="00E74146" w:rsidRDefault="00B4467F" w:rsidP="00E74146">
      <w:pPr>
        <w:pStyle w:val="Heading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B4467F" w:rsidRPr="00430311" w:rsidRDefault="00B4467F"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B4467F" w:rsidRDefault="00B4467F" w:rsidP="00F313D5">
      <w:pPr>
        <w:autoSpaceDE w:val="0"/>
        <w:autoSpaceDN w:val="0"/>
        <w:adjustRightInd w:val="0"/>
        <w:spacing w:after="0" w:line="240" w:lineRule="auto"/>
        <w:ind w:firstLine="54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ind w:firstLine="54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B4467F" w:rsidRPr="00430311" w:rsidRDefault="00B4467F"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B4467F" w:rsidRDefault="00B4467F"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16"/>
          <w:szCs w:val="16"/>
        </w:rPr>
      </w:pP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p>
    <w:p w:rsidR="00B4467F" w:rsidRDefault="00B4467F" w:rsidP="00F313D5">
      <w:pPr>
        <w:autoSpaceDE w:val="0"/>
        <w:autoSpaceDN w:val="0"/>
        <w:adjustRightInd w:val="0"/>
        <w:spacing w:after="0" w:line="240" w:lineRule="auto"/>
        <w:ind w:firstLine="540"/>
        <w:jc w:val="both"/>
        <w:rPr>
          <w:rFonts w:ascii="Courier New" w:hAnsi="Courier New" w:cs="Courier New"/>
          <w:sz w:val="20"/>
          <w:szCs w:val="20"/>
        </w:rPr>
      </w:pPr>
    </w:p>
    <w:p w:rsidR="00B4467F" w:rsidRDefault="00B4467F" w:rsidP="00F313D5">
      <w:pPr>
        <w:autoSpaceDE w:val="0"/>
        <w:autoSpaceDN w:val="0"/>
        <w:adjustRightInd w:val="0"/>
        <w:spacing w:after="0" w:line="240" w:lineRule="auto"/>
        <w:ind w:firstLine="540"/>
        <w:jc w:val="both"/>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B4467F" w:rsidRPr="00430311" w:rsidRDefault="00B4467F" w:rsidP="00F313D5">
      <w:pPr>
        <w:autoSpaceDE w:val="0"/>
        <w:autoSpaceDN w:val="0"/>
        <w:adjustRightInd w:val="0"/>
        <w:spacing w:after="0" w:line="240" w:lineRule="auto"/>
        <w:ind w:firstLine="540"/>
        <w:jc w:val="both"/>
        <w:rPr>
          <w:rFonts w:ascii="Courier New" w:hAnsi="Courier New" w:cs="Courier New"/>
          <w:sz w:val="20"/>
          <w:szCs w:val="20"/>
        </w:rPr>
      </w:pP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p>
    <w:p w:rsidR="00B4467F" w:rsidRPr="00430311" w:rsidRDefault="00B4467F"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B4467F" w:rsidRDefault="00B4467F" w:rsidP="00122CDE">
      <w:pPr>
        <w:suppressAutoHyphens/>
        <w:spacing w:after="0" w:line="240" w:lineRule="auto"/>
        <w:rPr>
          <w:rFonts w:ascii="Times New Roman" w:hAnsi="Times New Roman" w:cs="Times New Roman"/>
          <w:sz w:val="28"/>
          <w:szCs w:val="28"/>
          <w:lang w:eastAsia="ar-SA"/>
        </w:rPr>
      </w:pPr>
    </w:p>
    <w:p w:rsidR="00B4467F" w:rsidRDefault="00B4467F" w:rsidP="00122CDE">
      <w:pPr>
        <w:suppressAutoHyphens/>
        <w:spacing w:after="0" w:line="240" w:lineRule="auto"/>
        <w:rPr>
          <w:rFonts w:ascii="Times New Roman" w:hAnsi="Times New Roman" w:cs="Times New Roman"/>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r>
        <w:rPr>
          <w:rFonts w:ascii="Times New Roman" w:hAnsi="Times New Roman" w:cs="Times New Roman"/>
          <w:color w:val="00B050"/>
          <w:sz w:val="28"/>
          <w:szCs w:val="28"/>
          <w:lang w:eastAsia="ar-SA"/>
        </w:rPr>
        <w:t xml:space="preserve"> </w:t>
      </w: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color w:val="00B050"/>
          <w:sz w:val="28"/>
          <w:szCs w:val="28"/>
          <w:lang w:eastAsia="ar-SA"/>
        </w:rPr>
      </w:pPr>
    </w:p>
    <w:p w:rsidR="00B4467F" w:rsidRPr="0043311C" w:rsidRDefault="00B4467F" w:rsidP="00122CDE">
      <w:pPr>
        <w:suppressAutoHyphens/>
        <w:spacing w:after="0" w:line="240" w:lineRule="auto"/>
        <w:rPr>
          <w:rFonts w:ascii="Times New Roman" w:hAnsi="Times New Roman" w:cs="Times New Roman"/>
          <w:color w:val="00B050"/>
          <w:sz w:val="28"/>
          <w:szCs w:val="28"/>
          <w:lang w:eastAsia="ar-SA"/>
        </w:rPr>
      </w:pPr>
    </w:p>
    <w:p w:rsidR="00B4467F" w:rsidRDefault="00B4467F" w:rsidP="00122CDE">
      <w:pPr>
        <w:suppressAutoHyphens/>
        <w:spacing w:after="0" w:line="240" w:lineRule="auto"/>
        <w:rPr>
          <w:rFonts w:ascii="Times New Roman" w:hAnsi="Times New Roman" w:cs="Times New Roman"/>
          <w:sz w:val="28"/>
          <w:szCs w:val="28"/>
          <w:lang w:eastAsia="ar-SA"/>
        </w:rPr>
      </w:pPr>
    </w:p>
    <w:p w:rsidR="00B4467F" w:rsidRDefault="00B4467F" w:rsidP="00122CDE">
      <w:pPr>
        <w:suppressAutoHyphens/>
        <w:spacing w:after="0" w:line="240" w:lineRule="auto"/>
        <w:rPr>
          <w:rFonts w:ascii="Times New Roman" w:hAnsi="Times New Roman" w:cs="Times New Roman"/>
          <w:sz w:val="28"/>
          <w:szCs w:val="28"/>
          <w:lang w:eastAsia="ar-SA"/>
        </w:rPr>
      </w:pPr>
    </w:p>
    <w:p w:rsidR="00B4467F" w:rsidRDefault="00B4467F" w:rsidP="00122CDE">
      <w:pPr>
        <w:suppressAutoHyphens/>
        <w:spacing w:after="0" w:line="240" w:lineRule="auto"/>
        <w:rPr>
          <w:rFonts w:ascii="Times New Roman" w:hAnsi="Times New Roman" w:cs="Times New Roman"/>
          <w:sz w:val="28"/>
          <w:szCs w:val="28"/>
          <w:lang w:eastAsia="ar-SA"/>
        </w:rPr>
      </w:pPr>
    </w:p>
    <w:p w:rsidR="00B4467F" w:rsidRPr="00D766D3" w:rsidRDefault="00B4467F" w:rsidP="00E54C62">
      <w:pPr>
        <w:suppressAutoHyphens/>
        <w:spacing w:after="0" w:line="240" w:lineRule="auto"/>
        <w:jc w:val="center"/>
        <w:rPr>
          <w:rFonts w:ascii="Times New Roman" w:hAnsi="Times New Roman" w:cs="Times New Roman"/>
          <w:sz w:val="28"/>
          <w:szCs w:val="28"/>
          <w:lang w:eastAsia="ar-SA"/>
        </w:rPr>
      </w:pPr>
    </w:p>
    <w:sectPr w:rsidR="00B4467F" w:rsidRPr="00D766D3" w:rsidSect="00A313FB">
      <w:headerReference w:type="default" r:id="rId58"/>
      <w:footerReference w:type="default" r:id="rId59"/>
      <w:pgSz w:w="11906" w:h="16838"/>
      <w:pgMar w:top="1134" w:right="1247" w:bottom="1134" w:left="1531"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67F" w:rsidRDefault="00B4467F" w:rsidP="00C14FF5">
      <w:pPr>
        <w:spacing w:after="0" w:line="240" w:lineRule="auto"/>
      </w:pPr>
      <w:r>
        <w:separator/>
      </w:r>
    </w:p>
  </w:endnote>
  <w:endnote w:type="continuationSeparator" w:id="0">
    <w:p w:rsidR="00B4467F" w:rsidRDefault="00B4467F"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67F" w:rsidRDefault="00B4467F" w:rsidP="008967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67F" w:rsidRDefault="00B4467F" w:rsidP="00C14FF5">
      <w:pPr>
        <w:spacing w:after="0" w:line="240" w:lineRule="auto"/>
      </w:pPr>
      <w:r>
        <w:separator/>
      </w:r>
    </w:p>
  </w:footnote>
  <w:footnote w:type="continuationSeparator" w:id="0">
    <w:p w:rsidR="00B4467F" w:rsidRDefault="00B4467F"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67F" w:rsidRDefault="00B4467F">
    <w:pPr>
      <w:pStyle w:val="Header"/>
      <w:jc w:val="center"/>
    </w:pPr>
    <w:fldSimple w:instr="PAGE   \* MERGEFORMAT">
      <w:r>
        <w:rPr>
          <w:noProof/>
        </w:rPr>
        <w:t>43</w:t>
      </w:r>
    </w:fldSimple>
  </w:p>
  <w:p w:rsidR="00B4467F" w:rsidRDefault="00B446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0"/>
  </w:num>
  <w:num w:numId="11">
    <w:abstractNumId w:val="19"/>
  </w:num>
  <w:num w:numId="12">
    <w:abstractNumId w:val="16"/>
  </w:num>
  <w:num w:numId="13">
    <w:abstractNumId w:val="21"/>
  </w:num>
  <w:num w:numId="14">
    <w:abstractNumId w:val="12"/>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5"/>
  </w:num>
  <w:num w:numId="26">
    <w:abstractNumId w:val="9"/>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6BEC"/>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2B95"/>
    <w:rsid w:val="00066F6F"/>
    <w:rsid w:val="000675BB"/>
    <w:rsid w:val="00073C2A"/>
    <w:rsid w:val="000749CC"/>
    <w:rsid w:val="00074A6F"/>
    <w:rsid w:val="00076D4A"/>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6716"/>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354CD"/>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69EE"/>
    <w:rsid w:val="002775C7"/>
    <w:rsid w:val="00277BE1"/>
    <w:rsid w:val="002802C0"/>
    <w:rsid w:val="00285E61"/>
    <w:rsid w:val="00285F45"/>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C422D"/>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00C9"/>
    <w:rsid w:val="00441DBD"/>
    <w:rsid w:val="0044244B"/>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4B60"/>
    <w:rsid w:val="00476242"/>
    <w:rsid w:val="00476734"/>
    <w:rsid w:val="0048012F"/>
    <w:rsid w:val="00481C52"/>
    <w:rsid w:val="00481EB1"/>
    <w:rsid w:val="0048252C"/>
    <w:rsid w:val="00483E4C"/>
    <w:rsid w:val="004900E4"/>
    <w:rsid w:val="00491A93"/>
    <w:rsid w:val="004920D1"/>
    <w:rsid w:val="0049290F"/>
    <w:rsid w:val="004931E5"/>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3A74"/>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A65"/>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072D"/>
    <w:rsid w:val="005A110C"/>
    <w:rsid w:val="005A1927"/>
    <w:rsid w:val="005A3262"/>
    <w:rsid w:val="005A3823"/>
    <w:rsid w:val="005A4C9A"/>
    <w:rsid w:val="005A64C5"/>
    <w:rsid w:val="005B0393"/>
    <w:rsid w:val="005B1B7B"/>
    <w:rsid w:val="005B32A5"/>
    <w:rsid w:val="005B54D9"/>
    <w:rsid w:val="005B6AA1"/>
    <w:rsid w:val="005C1929"/>
    <w:rsid w:val="005C1ECC"/>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473F8"/>
    <w:rsid w:val="007535FA"/>
    <w:rsid w:val="00755016"/>
    <w:rsid w:val="007570B3"/>
    <w:rsid w:val="0076106D"/>
    <w:rsid w:val="00761F48"/>
    <w:rsid w:val="0076338F"/>
    <w:rsid w:val="007674B2"/>
    <w:rsid w:val="00771A39"/>
    <w:rsid w:val="00774D73"/>
    <w:rsid w:val="00775B6D"/>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94AEE"/>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2E70"/>
    <w:rsid w:val="009267B6"/>
    <w:rsid w:val="00927FAC"/>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1F26"/>
    <w:rsid w:val="00976C5A"/>
    <w:rsid w:val="00977C4F"/>
    <w:rsid w:val="00982CDC"/>
    <w:rsid w:val="00985601"/>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13FB"/>
    <w:rsid w:val="00A351C2"/>
    <w:rsid w:val="00A41AC7"/>
    <w:rsid w:val="00A421CB"/>
    <w:rsid w:val="00A4289B"/>
    <w:rsid w:val="00A43487"/>
    <w:rsid w:val="00A51305"/>
    <w:rsid w:val="00A534F9"/>
    <w:rsid w:val="00A53941"/>
    <w:rsid w:val="00A573C5"/>
    <w:rsid w:val="00A615AA"/>
    <w:rsid w:val="00A64268"/>
    <w:rsid w:val="00A66E64"/>
    <w:rsid w:val="00A70952"/>
    <w:rsid w:val="00A72985"/>
    <w:rsid w:val="00A736BA"/>
    <w:rsid w:val="00A75FC6"/>
    <w:rsid w:val="00A76B37"/>
    <w:rsid w:val="00A834CB"/>
    <w:rsid w:val="00A8515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E672F"/>
    <w:rsid w:val="00AF1E83"/>
    <w:rsid w:val="00AF2FBE"/>
    <w:rsid w:val="00AF3D8E"/>
    <w:rsid w:val="00AF3F80"/>
    <w:rsid w:val="00B01599"/>
    <w:rsid w:val="00B03A28"/>
    <w:rsid w:val="00B060F9"/>
    <w:rsid w:val="00B063F7"/>
    <w:rsid w:val="00B11A9D"/>
    <w:rsid w:val="00B170F0"/>
    <w:rsid w:val="00B20358"/>
    <w:rsid w:val="00B20734"/>
    <w:rsid w:val="00B2308F"/>
    <w:rsid w:val="00B234C8"/>
    <w:rsid w:val="00B23EA0"/>
    <w:rsid w:val="00B24832"/>
    <w:rsid w:val="00B25724"/>
    <w:rsid w:val="00B269B9"/>
    <w:rsid w:val="00B30A24"/>
    <w:rsid w:val="00B31CDC"/>
    <w:rsid w:val="00B31E27"/>
    <w:rsid w:val="00B320B7"/>
    <w:rsid w:val="00B33044"/>
    <w:rsid w:val="00B339E0"/>
    <w:rsid w:val="00B3510B"/>
    <w:rsid w:val="00B37B2E"/>
    <w:rsid w:val="00B4467F"/>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2DC"/>
    <w:rsid w:val="00B9644E"/>
    <w:rsid w:val="00B96A5A"/>
    <w:rsid w:val="00BA1CBE"/>
    <w:rsid w:val="00BA2D24"/>
    <w:rsid w:val="00BA41DF"/>
    <w:rsid w:val="00BA60AB"/>
    <w:rsid w:val="00BB4584"/>
    <w:rsid w:val="00BB46A4"/>
    <w:rsid w:val="00BB50DE"/>
    <w:rsid w:val="00BB6346"/>
    <w:rsid w:val="00BC0B38"/>
    <w:rsid w:val="00BC21F4"/>
    <w:rsid w:val="00BC36C7"/>
    <w:rsid w:val="00BC3711"/>
    <w:rsid w:val="00BC3EAC"/>
    <w:rsid w:val="00BC4231"/>
    <w:rsid w:val="00BD04B8"/>
    <w:rsid w:val="00BD0D34"/>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BF5A78"/>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3DB"/>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3153"/>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C52"/>
    <w:rsid w:val="00DA1F96"/>
    <w:rsid w:val="00DA2F47"/>
    <w:rsid w:val="00DA34CC"/>
    <w:rsid w:val="00DA6032"/>
    <w:rsid w:val="00DA61CC"/>
    <w:rsid w:val="00DA72D3"/>
    <w:rsid w:val="00DA7344"/>
    <w:rsid w:val="00DB067A"/>
    <w:rsid w:val="00DB1523"/>
    <w:rsid w:val="00DB2CC1"/>
    <w:rsid w:val="00DB3627"/>
    <w:rsid w:val="00DB3B09"/>
    <w:rsid w:val="00DB3D95"/>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5B81"/>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9D8"/>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0E1F"/>
    <w:rsid w:val="00F426D1"/>
    <w:rsid w:val="00F456D6"/>
    <w:rsid w:val="00F50656"/>
    <w:rsid w:val="00F52494"/>
    <w:rsid w:val="00F529E1"/>
    <w:rsid w:val="00F52F94"/>
    <w:rsid w:val="00F54941"/>
    <w:rsid w:val="00F54A41"/>
    <w:rsid w:val="00F55B1F"/>
    <w:rsid w:val="00F57C7B"/>
    <w:rsid w:val="00F60CBE"/>
    <w:rsid w:val="00F6128F"/>
    <w:rsid w:val="00F633D8"/>
    <w:rsid w:val="00F64985"/>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AAF"/>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97"/>
    <w:pPr>
      <w:spacing w:after="200" w:line="276" w:lineRule="auto"/>
    </w:pPr>
    <w:rPr>
      <w:rFonts w:cs="Calibri"/>
    </w:rPr>
  </w:style>
  <w:style w:type="paragraph" w:styleId="Heading1">
    <w:name w:val="heading 1"/>
    <w:basedOn w:val="Normal"/>
    <w:next w:val="Normal"/>
    <w:link w:val="Heading1Char"/>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Heading2">
    <w:name w:val="heading 2"/>
    <w:basedOn w:val="Normal"/>
    <w:next w:val="Normal"/>
    <w:link w:val="Heading2Char"/>
    <w:uiPriority w:val="99"/>
    <w:qFormat/>
    <w:rsid w:val="00FD2018"/>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4FF5"/>
    <w:rPr>
      <w:rFonts w:ascii="Arial" w:hAnsi="Arial" w:cs="Arial"/>
      <w:b/>
      <w:bCs/>
      <w:color w:val="000080"/>
      <w:sz w:val="24"/>
      <w:szCs w:val="24"/>
    </w:rPr>
  </w:style>
  <w:style w:type="character" w:customStyle="1" w:styleId="Heading2Char">
    <w:name w:val="Heading 2 Char"/>
    <w:basedOn w:val="DefaultParagraphFont"/>
    <w:link w:val="Heading2"/>
    <w:uiPriority w:val="99"/>
    <w:semiHidden/>
    <w:locked/>
    <w:rsid w:val="0002596D"/>
    <w:rPr>
      <w:rFonts w:ascii="Cambria" w:hAnsi="Cambria" w:cs="Cambria"/>
      <w:b/>
      <w:bCs/>
      <w:i/>
      <w:iCs/>
      <w:sz w:val="28"/>
      <w:szCs w:val="28"/>
    </w:rPr>
  </w:style>
  <w:style w:type="character" w:styleId="FollowedHyperlink">
    <w:name w:val="FollowedHyperlink"/>
    <w:basedOn w:val="DefaultParagraphFont"/>
    <w:uiPriority w:val="99"/>
    <w:rsid w:val="00C14FF5"/>
    <w:rPr>
      <w:color w:val="800080"/>
      <w:u w:val="single"/>
    </w:rPr>
  </w:style>
  <w:style w:type="character" w:styleId="Hyperlink">
    <w:name w:val="Hyperlink"/>
    <w:basedOn w:val="DefaultParagraphFont"/>
    <w:uiPriority w:val="99"/>
    <w:rsid w:val="00C14FF5"/>
    <w:rPr>
      <w:color w:val="0000FF"/>
      <w:u w:val="single"/>
    </w:rPr>
  </w:style>
  <w:style w:type="paragraph" w:styleId="Footer">
    <w:name w:val="footer"/>
    <w:basedOn w:val="Normal"/>
    <w:link w:val="FooterChar"/>
    <w:uiPriority w:val="99"/>
    <w:rsid w:val="00C14FF5"/>
    <w:pPr>
      <w:tabs>
        <w:tab w:val="center" w:pos="4677"/>
        <w:tab w:val="right" w:pos="9355"/>
      </w:tabs>
      <w:spacing w:after="0" w:line="240" w:lineRule="auto"/>
    </w:pPr>
    <w:rPr>
      <w:sz w:val="24"/>
      <w:szCs w:val="24"/>
    </w:rPr>
  </w:style>
  <w:style w:type="character" w:customStyle="1" w:styleId="FooterChar">
    <w:name w:val="Footer Char"/>
    <w:basedOn w:val="DefaultParagraphFont"/>
    <w:link w:val="Footer"/>
    <w:uiPriority w:val="99"/>
    <w:locked/>
    <w:rsid w:val="00C14FF5"/>
    <w:rPr>
      <w:rFonts w:ascii="Times New Roman" w:hAnsi="Times New Roman" w:cs="Times New Roman"/>
      <w:sz w:val="24"/>
      <w:szCs w:val="24"/>
    </w:rPr>
  </w:style>
  <w:style w:type="character" w:styleId="PageNumber">
    <w:name w:val="page number"/>
    <w:basedOn w:val="DefaultParagraphFont"/>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rPr>
  </w:style>
  <w:style w:type="paragraph" w:styleId="Header">
    <w:name w:val="header"/>
    <w:basedOn w:val="Normal"/>
    <w:link w:val="HeaderChar"/>
    <w:uiPriority w:val="99"/>
    <w:rsid w:val="00C14FF5"/>
    <w:pPr>
      <w:tabs>
        <w:tab w:val="center" w:pos="4677"/>
        <w:tab w:val="right" w:pos="9355"/>
      </w:tabs>
      <w:spacing w:after="0" w:line="240" w:lineRule="auto"/>
    </w:pPr>
    <w:rPr>
      <w:sz w:val="24"/>
      <w:szCs w:val="24"/>
    </w:rPr>
  </w:style>
  <w:style w:type="character" w:customStyle="1" w:styleId="HeaderChar">
    <w:name w:val="Header Char"/>
    <w:basedOn w:val="DefaultParagraphFont"/>
    <w:link w:val="Header"/>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
    <w:name w:val="Таблицы (моноширинный)"/>
    <w:basedOn w:val="Normal"/>
    <w:next w:val="Normal"/>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BalloonText">
    <w:name w:val="Balloon Text"/>
    <w:basedOn w:val="Normal"/>
    <w:link w:val="BalloonTextChar"/>
    <w:uiPriority w:val="99"/>
    <w:semiHidden/>
    <w:rsid w:val="00C14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4FF5"/>
    <w:rPr>
      <w:rFonts w:ascii="Tahoma" w:hAnsi="Tahoma" w:cs="Tahoma"/>
      <w:sz w:val="16"/>
      <w:szCs w:val="16"/>
    </w:rPr>
  </w:style>
  <w:style w:type="character" w:customStyle="1" w:styleId="a0">
    <w:name w:val="Символ сноски"/>
    <w:uiPriority w:val="99"/>
    <w:rsid w:val="00C14FF5"/>
    <w:rPr>
      <w:vertAlign w:val="superscript"/>
    </w:rPr>
  </w:style>
  <w:style w:type="paragraph" w:styleId="FootnoteText">
    <w:name w:val="footnote text"/>
    <w:basedOn w:val="Normal"/>
    <w:link w:val="FootnoteTextChar"/>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FootnoteTextChar">
    <w:name w:val="Footnote Text Char"/>
    <w:basedOn w:val="DefaultParagraphFont"/>
    <w:link w:val="FootnoteText"/>
    <w:uiPriority w:val="99"/>
    <w:semiHidden/>
    <w:locked/>
    <w:rsid w:val="00C14FF5"/>
    <w:rPr>
      <w:rFonts w:ascii="Times New Roman" w:hAnsi="Times New Roman" w:cs="Times New Roman"/>
      <w:kern w:val="1"/>
      <w:sz w:val="20"/>
      <w:szCs w:val="20"/>
    </w:rPr>
  </w:style>
  <w:style w:type="paragraph" w:styleId="NormalWeb">
    <w:name w:val="Normal (Web)"/>
    <w:basedOn w:val="Normal"/>
    <w:uiPriority w:val="99"/>
    <w:rsid w:val="00C14FF5"/>
    <w:pPr>
      <w:spacing w:after="0" w:line="240" w:lineRule="auto"/>
      <w:textAlignment w:val="top"/>
    </w:pPr>
    <w:rPr>
      <w:sz w:val="24"/>
      <w:szCs w:val="24"/>
    </w:rPr>
  </w:style>
  <w:style w:type="paragraph" w:customStyle="1" w:styleId="msolistparagraph0">
    <w:name w:val="msolistparagraph"/>
    <w:basedOn w:val="Normal"/>
    <w:uiPriority w:val="99"/>
    <w:rsid w:val="00C14FF5"/>
    <w:pPr>
      <w:suppressAutoHyphens/>
      <w:spacing w:before="280" w:after="280" w:line="240" w:lineRule="auto"/>
    </w:pPr>
    <w:rPr>
      <w:sz w:val="24"/>
      <w:szCs w:val="24"/>
      <w:lang w:eastAsia="ar-SA"/>
    </w:rPr>
  </w:style>
  <w:style w:type="paragraph" w:styleId="ListParagraph">
    <w:name w:val="List Paragraph"/>
    <w:basedOn w:val="Normal"/>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TableGrid">
    <w:name w:val="Table Grid"/>
    <w:basedOn w:val="TableNormal"/>
    <w:uiPriority w:val="99"/>
    <w:rsid w:val="006F3B5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FD2018"/>
    <w:rPr>
      <w:b/>
      <w:bCs/>
    </w:rPr>
  </w:style>
  <w:style w:type="paragraph" w:customStyle="1" w:styleId="ListParagraph1">
    <w:name w:val="List Paragraph1"/>
    <w:basedOn w:val="Normal"/>
    <w:uiPriority w:val="99"/>
    <w:rsid w:val="00CD5B4B"/>
    <w:pPr>
      <w:ind w:left="720"/>
    </w:pPr>
  </w:style>
  <w:style w:type="paragraph" w:customStyle="1" w:styleId="p6">
    <w:name w:val="p6"/>
    <w:basedOn w:val="Normal"/>
    <w:uiPriority w:val="99"/>
    <w:rsid w:val="00696D10"/>
    <w:pPr>
      <w:spacing w:before="100" w:beforeAutospacing="1" w:after="100" w:afterAutospacing="1" w:line="240" w:lineRule="auto"/>
    </w:pPr>
    <w:rPr>
      <w:sz w:val="24"/>
      <w:szCs w:val="24"/>
    </w:rPr>
  </w:style>
  <w:style w:type="paragraph" w:customStyle="1" w:styleId="p5">
    <w:name w:val="p5"/>
    <w:basedOn w:val="Normal"/>
    <w:uiPriority w:val="99"/>
    <w:rsid w:val="00696D10"/>
    <w:pPr>
      <w:spacing w:before="100" w:beforeAutospacing="1" w:after="100" w:afterAutospacing="1" w:line="240" w:lineRule="auto"/>
    </w:pPr>
    <w:rPr>
      <w:sz w:val="24"/>
      <w:szCs w:val="24"/>
    </w:rPr>
  </w:style>
  <w:style w:type="paragraph" w:customStyle="1" w:styleId="p7">
    <w:name w:val="p7"/>
    <w:basedOn w:val="Normal"/>
    <w:uiPriority w:val="99"/>
    <w:rsid w:val="004F7338"/>
    <w:pPr>
      <w:spacing w:before="100" w:beforeAutospacing="1" w:after="100" w:afterAutospacing="1" w:line="240" w:lineRule="auto"/>
    </w:pPr>
    <w:rPr>
      <w:sz w:val="24"/>
      <w:szCs w:val="24"/>
    </w:rPr>
  </w:style>
  <w:style w:type="character" w:customStyle="1" w:styleId="s1">
    <w:name w:val="s1"/>
    <w:basedOn w:val="DefaultParagraphFont"/>
    <w:uiPriority w:val="99"/>
    <w:rsid w:val="004F7338"/>
  </w:style>
  <w:style w:type="character" w:customStyle="1" w:styleId="apple-converted-space">
    <w:name w:val="apple-converted-space"/>
    <w:basedOn w:val="DefaultParagraphFont"/>
    <w:uiPriority w:val="99"/>
    <w:rsid w:val="004F7338"/>
  </w:style>
  <w:style w:type="paragraph" w:customStyle="1" w:styleId="p13">
    <w:name w:val="p13"/>
    <w:basedOn w:val="Normal"/>
    <w:uiPriority w:val="99"/>
    <w:rsid w:val="004F7338"/>
    <w:pPr>
      <w:spacing w:before="100" w:beforeAutospacing="1" w:after="100" w:afterAutospacing="1" w:line="240" w:lineRule="auto"/>
    </w:pPr>
    <w:rPr>
      <w:sz w:val="24"/>
      <w:szCs w:val="24"/>
    </w:rPr>
  </w:style>
  <w:style w:type="character" w:customStyle="1" w:styleId="s8">
    <w:name w:val="s8"/>
    <w:basedOn w:val="DefaultParagraphFont"/>
    <w:uiPriority w:val="99"/>
    <w:rsid w:val="004F7338"/>
  </w:style>
  <w:style w:type="paragraph" w:customStyle="1" w:styleId="p17">
    <w:name w:val="p17"/>
    <w:basedOn w:val="Normal"/>
    <w:uiPriority w:val="99"/>
    <w:rsid w:val="003B44B9"/>
    <w:pPr>
      <w:spacing w:before="100" w:beforeAutospacing="1" w:after="100" w:afterAutospacing="1" w:line="240" w:lineRule="auto"/>
    </w:pPr>
    <w:rPr>
      <w:sz w:val="24"/>
      <w:szCs w:val="24"/>
    </w:rPr>
  </w:style>
  <w:style w:type="character" w:customStyle="1" w:styleId="s12">
    <w:name w:val="s12"/>
    <w:basedOn w:val="DefaultParagraphFont"/>
    <w:uiPriority w:val="99"/>
    <w:rsid w:val="003B44B9"/>
  </w:style>
  <w:style w:type="paragraph" w:customStyle="1" w:styleId="a1">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DefaultParagraphFont"/>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 w:type="paragraph" w:customStyle="1" w:styleId="a2">
    <w:name w:val="Знак Знак"/>
    <w:basedOn w:val="Normal"/>
    <w:uiPriority w:val="99"/>
    <w:rsid w:val="00CD3ADD"/>
    <w:pPr>
      <w:spacing w:after="160" w:line="240" w:lineRule="exact"/>
    </w:pPr>
    <w:rPr>
      <w:rFonts w:ascii="Verdana" w:hAnsi="Verdana" w:cs="Verdana"/>
      <w:sz w:val="20"/>
      <w:szCs w:val="20"/>
      <w:lang w:val="en-US" w:eastAsia="en-US"/>
    </w:rPr>
  </w:style>
  <w:style w:type="paragraph" w:customStyle="1" w:styleId="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Normal"/>
    <w:uiPriority w:val="99"/>
    <w:rsid w:val="00852B76"/>
    <w:pPr>
      <w:spacing w:after="160" w:line="240" w:lineRule="exact"/>
    </w:pPr>
    <w:rPr>
      <w:rFonts w:ascii="Verdana" w:hAnsi="Verdana" w:cs="Verdana"/>
      <w:sz w:val="20"/>
      <w:szCs w:val="20"/>
      <w:lang w:val="en-US" w:eastAsia="en-US"/>
    </w:rPr>
  </w:style>
  <w:style w:type="paragraph" w:customStyle="1" w:styleId="6">
    <w:name w:val="Знак Знак6 Знак Знак"/>
    <w:basedOn w:val="Normal"/>
    <w:uiPriority w:val="99"/>
    <w:rsid w:val="005A3823"/>
    <w:pPr>
      <w:spacing w:after="160" w:line="240" w:lineRule="exact"/>
    </w:pPr>
    <w:rPr>
      <w:rFonts w:ascii="Verdana" w:hAnsi="Verdana" w:cs="Verdana"/>
      <w:sz w:val="20"/>
      <w:szCs w:val="20"/>
      <w:lang w:val="en-US" w:eastAsia="en-US"/>
    </w:rPr>
  </w:style>
  <w:style w:type="paragraph" w:customStyle="1" w:styleId="60">
    <w:name w:val="Знак Знак6"/>
    <w:basedOn w:val="Normal"/>
    <w:uiPriority w:val="99"/>
    <w:rsid w:val="00416AB7"/>
    <w:pPr>
      <w:spacing w:after="160" w:line="240" w:lineRule="exact"/>
    </w:pPr>
    <w:rPr>
      <w:rFonts w:ascii="Verdana" w:hAnsi="Verdana" w:cs="Verdana"/>
      <w:sz w:val="20"/>
      <w:szCs w:val="20"/>
      <w:lang w:val="en-US" w:eastAsia="en-US"/>
    </w:rPr>
  </w:style>
  <w:style w:type="paragraph" w:customStyle="1" w:styleId="western">
    <w:name w:val="western"/>
    <w:basedOn w:val="Normal"/>
    <w:uiPriority w:val="99"/>
    <w:rsid w:val="00794AEE"/>
    <w:pPr>
      <w:suppressAutoHyphens/>
      <w:spacing w:before="28" w:after="28" w:line="240" w:lineRule="auto"/>
    </w:pPr>
    <w:rPr>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795980051">
      <w:marLeft w:val="0"/>
      <w:marRight w:val="0"/>
      <w:marTop w:val="0"/>
      <w:marBottom w:val="0"/>
      <w:divBdr>
        <w:top w:val="none" w:sz="0" w:space="0" w:color="auto"/>
        <w:left w:val="none" w:sz="0" w:space="0" w:color="auto"/>
        <w:bottom w:val="none" w:sz="0" w:space="0" w:color="auto"/>
        <w:right w:val="none" w:sz="0" w:space="0" w:color="auto"/>
      </w:divBdr>
    </w:div>
    <w:div w:id="1795980052">
      <w:marLeft w:val="0"/>
      <w:marRight w:val="0"/>
      <w:marTop w:val="0"/>
      <w:marBottom w:val="0"/>
      <w:divBdr>
        <w:top w:val="none" w:sz="0" w:space="0" w:color="auto"/>
        <w:left w:val="none" w:sz="0" w:space="0" w:color="auto"/>
        <w:bottom w:val="none" w:sz="0" w:space="0" w:color="auto"/>
        <w:right w:val="none" w:sz="0" w:space="0" w:color="auto"/>
      </w:divBdr>
    </w:div>
    <w:div w:id="1795980053">
      <w:marLeft w:val="0"/>
      <w:marRight w:val="0"/>
      <w:marTop w:val="0"/>
      <w:marBottom w:val="0"/>
      <w:divBdr>
        <w:top w:val="none" w:sz="0" w:space="0" w:color="auto"/>
        <w:left w:val="none" w:sz="0" w:space="0" w:color="auto"/>
        <w:bottom w:val="none" w:sz="0" w:space="0" w:color="auto"/>
        <w:right w:val="none" w:sz="0" w:space="0" w:color="auto"/>
      </w:divBdr>
    </w:div>
    <w:div w:id="1795980054">
      <w:marLeft w:val="0"/>
      <w:marRight w:val="0"/>
      <w:marTop w:val="0"/>
      <w:marBottom w:val="0"/>
      <w:divBdr>
        <w:top w:val="none" w:sz="0" w:space="0" w:color="auto"/>
        <w:left w:val="none" w:sz="0" w:space="0" w:color="auto"/>
        <w:bottom w:val="none" w:sz="0" w:space="0" w:color="auto"/>
        <w:right w:val="none" w:sz="0" w:space="0" w:color="auto"/>
      </w:divBdr>
      <w:divsChild>
        <w:div w:id="1795980061">
          <w:marLeft w:val="0"/>
          <w:marRight w:val="0"/>
          <w:marTop w:val="0"/>
          <w:marBottom w:val="0"/>
          <w:divBdr>
            <w:top w:val="none" w:sz="0" w:space="0" w:color="auto"/>
            <w:left w:val="none" w:sz="0" w:space="0" w:color="auto"/>
            <w:bottom w:val="none" w:sz="0" w:space="0" w:color="auto"/>
            <w:right w:val="none" w:sz="0" w:space="0" w:color="auto"/>
          </w:divBdr>
        </w:div>
      </w:divsChild>
    </w:div>
    <w:div w:id="1795980055">
      <w:marLeft w:val="0"/>
      <w:marRight w:val="0"/>
      <w:marTop w:val="0"/>
      <w:marBottom w:val="0"/>
      <w:divBdr>
        <w:top w:val="none" w:sz="0" w:space="0" w:color="auto"/>
        <w:left w:val="none" w:sz="0" w:space="0" w:color="auto"/>
        <w:bottom w:val="none" w:sz="0" w:space="0" w:color="auto"/>
        <w:right w:val="none" w:sz="0" w:space="0" w:color="auto"/>
      </w:divBdr>
    </w:div>
    <w:div w:id="1795980056">
      <w:marLeft w:val="0"/>
      <w:marRight w:val="0"/>
      <w:marTop w:val="0"/>
      <w:marBottom w:val="0"/>
      <w:divBdr>
        <w:top w:val="none" w:sz="0" w:space="0" w:color="auto"/>
        <w:left w:val="none" w:sz="0" w:space="0" w:color="auto"/>
        <w:bottom w:val="none" w:sz="0" w:space="0" w:color="auto"/>
        <w:right w:val="none" w:sz="0" w:space="0" w:color="auto"/>
      </w:divBdr>
    </w:div>
    <w:div w:id="1795980057">
      <w:marLeft w:val="0"/>
      <w:marRight w:val="0"/>
      <w:marTop w:val="0"/>
      <w:marBottom w:val="0"/>
      <w:divBdr>
        <w:top w:val="none" w:sz="0" w:space="0" w:color="auto"/>
        <w:left w:val="none" w:sz="0" w:space="0" w:color="auto"/>
        <w:bottom w:val="none" w:sz="0" w:space="0" w:color="auto"/>
        <w:right w:val="none" w:sz="0" w:space="0" w:color="auto"/>
      </w:divBdr>
    </w:div>
    <w:div w:id="1795980058">
      <w:marLeft w:val="0"/>
      <w:marRight w:val="0"/>
      <w:marTop w:val="0"/>
      <w:marBottom w:val="0"/>
      <w:divBdr>
        <w:top w:val="none" w:sz="0" w:space="0" w:color="auto"/>
        <w:left w:val="none" w:sz="0" w:space="0" w:color="auto"/>
        <w:bottom w:val="none" w:sz="0" w:space="0" w:color="auto"/>
        <w:right w:val="none" w:sz="0" w:space="0" w:color="auto"/>
      </w:divBdr>
    </w:div>
    <w:div w:id="1795980059">
      <w:marLeft w:val="0"/>
      <w:marRight w:val="0"/>
      <w:marTop w:val="0"/>
      <w:marBottom w:val="0"/>
      <w:divBdr>
        <w:top w:val="none" w:sz="0" w:space="0" w:color="auto"/>
        <w:left w:val="none" w:sz="0" w:space="0" w:color="auto"/>
        <w:bottom w:val="none" w:sz="0" w:space="0" w:color="auto"/>
        <w:right w:val="none" w:sz="0" w:space="0" w:color="auto"/>
      </w:divBdr>
    </w:div>
    <w:div w:id="1795980060">
      <w:marLeft w:val="0"/>
      <w:marRight w:val="0"/>
      <w:marTop w:val="0"/>
      <w:marBottom w:val="0"/>
      <w:divBdr>
        <w:top w:val="none" w:sz="0" w:space="0" w:color="auto"/>
        <w:left w:val="none" w:sz="0" w:space="0" w:color="auto"/>
        <w:bottom w:val="none" w:sz="0" w:space="0" w:color="auto"/>
        <w:right w:val="none" w:sz="0" w:space="0" w:color="auto"/>
      </w:divBdr>
    </w:div>
    <w:div w:id="1795980062">
      <w:marLeft w:val="0"/>
      <w:marRight w:val="0"/>
      <w:marTop w:val="0"/>
      <w:marBottom w:val="0"/>
      <w:divBdr>
        <w:top w:val="none" w:sz="0" w:space="0" w:color="auto"/>
        <w:left w:val="none" w:sz="0" w:space="0" w:color="auto"/>
        <w:bottom w:val="none" w:sz="0" w:space="0" w:color="auto"/>
        <w:right w:val="none" w:sz="0" w:space="0" w:color="auto"/>
      </w:divBdr>
    </w:div>
    <w:div w:id="1795980063">
      <w:marLeft w:val="0"/>
      <w:marRight w:val="0"/>
      <w:marTop w:val="0"/>
      <w:marBottom w:val="0"/>
      <w:divBdr>
        <w:top w:val="none" w:sz="0" w:space="0" w:color="auto"/>
        <w:left w:val="none" w:sz="0" w:space="0" w:color="auto"/>
        <w:bottom w:val="none" w:sz="0" w:space="0" w:color="auto"/>
        <w:right w:val="none" w:sz="0" w:space="0" w:color="auto"/>
      </w:divBdr>
    </w:div>
    <w:div w:id="1795980064">
      <w:marLeft w:val="0"/>
      <w:marRight w:val="0"/>
      <w:marTop w:val="0"/>
      <w:marBottom w:val="0"/>
      <w:divBdr>
        <w:top w:val="none" w:sz="0" w:space="0" w:color="auto"/>
        <w:left w:val="none" w:sz="0" w:space="0" w:color="auto"/>
        <w:bottom w:val="none" w:sz="0" w:space="0" w:color="auto"/>
        <w:right w:val="none" w:sz="0" w:space="0" w:color="auto"/>
      </w:divBdr>
    </w:div>
    <w:div w:id="1795980065">
      <w:marLeft w:val="0"/>
      <w:marRight w:val="0"/>
      <w:marTop w:val="0"/>
      <w:marBottom w:val="0"/>
      <w:divBdr>
        <w:top w:val="none" w:sz="0" w:space="0" w:color="auto"/>
        <w:left w:val="none" w:sz="0" w:space="0" w:color="auto"/>
        <w:bottom w:val="none" w:sz="0" w:space="0" w:color="auto"/>
        <w:right w:val="none" w:sz="0" w:space="0" w:color="auto"/>
      </w:divBdr>
    </w:div>
    <w:div w:id="1795980066">
      <w:marLeft w:val="0"/>
      <w:marRight w:val="0"/>
      <w:marTop w:val="0"/>
      <w:marBottom w:val="0"/>
      <w:divBdr>
        <w:top w:val="none" w:sz="0" w:space="0" w:color="auto"/>
        <w:left w:val="none" w:sz="0" w:space="0" w:color="auto"/>
        <w:bottom w:val="none" w:sz="0" w:space="0" w:color="auto"/>
        <w:right w:val="none" w:sz="0" w:space="0" w:color="auto"/>
      </w:divBdr>
    </w:div>
    <w:div w:id="1795980067">
      <w:marLeft w:val="0"/>
      <w:marRight w:val="0"/>
      <w:marTop w:val="0"/>
      <w:marBottom w:val="0"/>
      <w:divBdr>
        <w:top w:val="none" w:sz="0" w:space="0" w:color="auto"/>
        <w:left w:val="none" w:sz="0" w:space="0" w:color="auto"/>
        <w:bottom w:val="none" w:sz="0" w:space="0" w:color="auto"/>
        <w:right w:val="none" w:sz="0" w:space="0" w:color="auto"/>
      </w:divBdr>
    </w:div>
    <w:div w:id="1795980068">
      <w:marLeft w:val="0"/>
      <w:marRight w:val="0"/>
      <w:marTop w:val="0"/>
      <w:marBottom w:val="0"/>
      <w:divBdr>
        <w:top w:val="none" w:sz="0" w:space="0" w:color="auto"/>
        <w:left w:val="none" w:sz="0" w:space="0" w:color="auto"/>
        <w:bottom w:val="none" w:sz="0" w:space="0" w:color="auto"/>
        <w:right w:val="none" w:sz="0" w:space="0" w:color="auto"/>
      </w:divBdr>
    </w:div>
    <w:div w:id="17959800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515</TotalTime>
  <Pages>52</Pages>
  <Words>18584</Words>
  <Characters>-32766</Characters>
  <Application>Microsoft Office Outlook</Application>
  <DocSecurity>0</DocSecurity>
  <Lines>0</Lines>
  <Paragraphs>0</Paragraphs>
  <ScaleCrop>false</ScaleCrop>
  <Company>Администрация Курского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Admin</cp:lastModifiedBy>
  <cp:revision>45</cp:revision>
  <cp:lastPrinted>2016-01-28T12:32:00Z</cp:lastPrinted>
  <dcterms:created xsi:type="dcterms:W3CDTF">2018-05-25T06:02:00Z</dcterms:created>
  <dcterms:modified xsi:type="dcterms:W3CDTF">2018-12-04T07:11:00Z</dcterms:modified>
</cp:coreProperties>
</file>