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C9" w:rsidRPr="000B458D" w:rsidRDefault="007B37C9" w:rsidP="00D3297B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58D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B37C9" w:rsidRPr="000B458D" w:rsidRDefault="007B37C9" w:rsidP="00D3297B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58D">
        <w:rPr>
          <w:rFonts w:ascii="Arial" w:hAnsi="Arial" w:cs="Arial"/>
          <w:b/>
          <w:bCs/>
          <w:sz w:val="32"/>
          <w:szCs w:val="32"/>
        </w:rPr>
        <w:t>АДМИНИСТРАЦИЯ КРАСНОЗНАМЕНСКОГО СЕЛЬСОВЕТА</w:t>
      </w:r>
    </w:p>
    <w:p w:rsidR="007B37C9" w:rsidRPr="000B458D" w:rsidRDefault="007B37C9" w:rsidP="00D3297B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58D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7B37C9" w:rsidRPr="000B458D" w:rsidRDefault="007B37C9" w:rsidP="00D3297B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58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B37C9" w:rsidRPr="000B458D" w:rsidRDefault="007B37C9" w:rsidP="000B458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58D">
        <w:rPr>
          <w:rFonts w:ascii="Arial" w:hAnsi="Arial" w:cs="Arial"/>
          <w:b/>
          <w:bCs/>
          <w:sz w:val="32"/>
          <w:szCs w:val="32"/>
        </w:rPr>
        <w:t>от 02 ноября 2017 г.</w:t>
      </w:r>
      <w:r>
        <w:rPr>
          <w:rFonts w:ascii="Arial" w:hAnsi="Arial" w:cs="Arial"/>
          <w:b/>
          <w:bCs/>
          <w:sz w:val="32"/>
          <w:szCs w:val="32"/>
        </w:rPr>
        <w:t xml:space="preserve"> №91</w:t>
      </w:r>
    </w:p>
    <w:p w:rsidR="007B37C9" w:rsidRPr="000B458D" w:rsidRDefault="007B37C9" w:rsidP="00D3297B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58D">
        <w:rPr>
          <w:rFonts w:ascii="Arial" w:hAnsi="Arial" w:cs="Arial"/>
          <w:b/>
          <w:bCs/>
          <w:sz w:val="32"/>
          <w:szCs w:val="32"/>
        </w:rPr>
        <w:t>Об утверждении Порядка формирования и ведения реестра источников доходов  бюджета Краснознаменского сельсовета Касторенского района Курской области</w:t>
      </w:r>
    </w:p>
    <w:p w:rsidR="007B37C9" w:rsidRPr="000B458D" w:rsidRDefault="007B37C9" w:rsidP="006450D0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7B37C9" w:rsidRPr="00387129" w:rsidRDefault="007B37C9" w:rsidP="006450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7129">
        <w:rPr>
          <w:rFonts w:ascii="Arial" w:hAnsi="Arial" w:cs="Arial"/>
          <w:sz w:val="24"/>
          <w:szCs w:val="24"/>
        </w:rPr>
        <w:t xml:space="preserve">       В соответствии со статьей 47.1 Бюджетного кодекса Российской Федерации,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 администрация Краснознаменского сельсовета Касторенского района Курской области ПОСТАНОВЛЯЕТ:</w:t>
      </w:r>
    </w:p>
    <w:p w:rsidR="007B37C9" w:rsidRDefault="007B37C9" w:rsidP="0038712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</w:t>
      </w:r>
      <w:r w:rsidRPr="00387129">
        <w:rPr>
          <w:rFonts w:ascii="Arial" w:hAnsi="Arial" w:cs="Arial"/>
          <w:sz w:val="24"/>
          <w:szCs w:val="24"/>
        </w:rPr>
        <w:t>Утвердить прилагаемый Порядок формирования и ведения реестра источников доходов бюджета Краснознаменского сельсовета Касторенского района Курской области.</w:t>
      </w:r>
    </w:p>
    <w:p w:rsidR="007B37C9" w:rsidRPr="00387129" w:rsidRDefault="007B37C9" w:rsidP="0038712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</w:t>
      </w:r>
      <w:r w:rsidRPr="00387129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начальника отдела (главного бухгалтера) администрации Зуеву В.П.</w:t>
      </w:r>
    </w:p>
    <w:p w:rsidR="007B37C9" w:rsidRPr="00387129" w:rsidRDefault="007B37C9" w:rsidP="003871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</w:t>
      </w:r>
      <w:r w:rsidRPr="00387129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администрации Краснознаменского сельсовета в сети «Интернет».</w:t>
      </w:r>
    </w:p>
    <w:p w:rsidR="007B37C9" w:rsidRPr="00387129" w:rsidRDefault="007B37C9" w:rsidP="0038712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П</w:t>
      </w:r>
      <w:r w:rsidRPr="00387129">
        <w:rPr>
          <w:rFonts w:ascii="Arial" w:hAnsi="Arial" w:cs="Arial"/>
          <w:sz w:val="24"/>
          <w:szCs w:val="24"/>
        </w:rPr>
        <w:t>остановление вступает в силу со дня его подписания.</w:t>
      </w:r>
    </w:p>
    <w:p w:rsidR="007B37C9" w:rsidRPr="00387129" w:rsidRDefault="007B37C9" w:rsidP="006450D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B37C9" w:rsidRPr="006450D0" w:rsidRDefault="007B37C9" w:rsidP="0064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D0">
        <w:rPr>
          <w:rFonts w:ascii="Times New Roman" w:hAnsi="Times New Roman" w:cs="Times New Roman"/>
          <w:sz w:val="28"/>
          <w:szCs w:val="28"/>
        </w:rPr>
        <w:t>Глава Краснознаменского сельсовета                                С.В.Студеникин</w:t>
      </w:r>
    </w:p>
    <w:p w:rsidR="007B37C9" w:rsidRDefault="007B37C9" w:rsidP="008B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7B37C9" w:rsidRDefault="007B37C9" w:rsidP="008B7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B37C9" w:rsidRDefault="007B37C9" w:rsidP="008B7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 сельсовета</w:t>
      </w:r>
    </w:p>
    <w:p w:rsidR="007B37C9" w:rsidRDefault="007B37C9" w:rsidP="008B7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7B37C9" w:rsidRDefault="007B37C9" w:rsidP="008B7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02.11.2017 г. №91</w:t>
      </w: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76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762">
        <w:rPr>
          <w:rFonts w:ascii="Times New Roman" w:hAnsi="Times New Roman" w:cs="Times New Roman"/>
          <w:sz w:val="28"/>
          <w:szCs w:val="28"/>
        </w:rPr>
        <w:t>формирования и ведения реестра источников доходов  бюджета Краснознаменского сельсовета Касторенского района Курской области</w:t>
      </w: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7C9" w:rsidRDefault="007B37C9" w:rsidP="0064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8B7762"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 и ведения реестра источников доходов бюджета Краснознаменского сельсовета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7C9" w:rsidRDefault="007B37C9" w:rsidP="0064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Реестр источников доходов бюджета представляет собой информацию о доходах бюджета Краснознаменского сельсовета Касторенского района Курской области по источникам доходов, формируемой на основании перечня источников доходов Российской Федерации в процессе составления, утверждения и исполнения местного  бюджета на очередной финансовый год и плановый период.</w:t>
      </w:r>
    </w:p>
    <w:p w:rsidR="007B37C9" w:rsidRDefault="007B37C9" w:rsidP="0064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Формирование и ведение реестра источников доходов Краснознаменского сельсовета Касторенского района Курской области осуществляет начальник отдела (главный бухгалтер) администрации сельсовета.</w:t>
      </w:r>
    </w:p>
    <w:p w:rsidR="007B37C9" w:rsidRDefault="007B37C9" w:rsidP="0064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В целях формирования и ведения реестра источников доходов местного бюджета главный администратор доходов бюджета Краснознаменского сельсовета Касторенского района Курской области обеспечивает представление необходимых сведений в  финансовый орган Администрации Касторенского района  Курской области и несет ответственность за  полноту и достоверность информации, а также своевременность ее представления.</w:t>
      </w:r>
    </w:p>
    <w:p w:rsidR="007B37C9" w:rsidRDefault="007B37C9" w:rsidP="0064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Формирование и ведение реестра источников доходов бюджета Краснознаменского сельсовета</w:t>
      </w:r>
      <w:r w:rsidRPr="001A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области, предоставление сведений, указанных в пункте 4 Настоящего Порядка,  осуществляется в соответствии с общими требованиями к составу информации, порядку формирования и ведения реестра источников доходов местного бюджета, а также сроками, утвержденными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Федерации».</w:t>
      </w:r>
    </w:p>
    <w:p w:rsidR="007B37C9" w:rsidRDefault="007B37C9" w:rsidP="0064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Реестр источников доходов  бюджета Краснознаменского сельсовета</w:t>
      </w:r>
      <w:r w:rsidRPr="001A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 представляется в  финансовый орган Администрации Касторенского района Курской области в течение трех рабочих дней со дня составления или внесения изменений в соответствующий реестр.</w:t>
      </w:r>
    </w:p>
    <w:p w:rsidR="007B37C9" w:rsidRPr="008B7762" w:rsidRDefault="007B37C9" w:rsidP="0064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Реестр источников доходов местного бюджета представляется одновременно с проектом решения о бюджете Краснознаменского сельсовета Касторенского района Курской области в финансовый орган Администрации Касторенского района Курской области, согласно приложения 1 к настоящему Порядку.</w:t>
      </w: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24B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24B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2349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B37C9" w:rsidRDefault="007B37C9" w:rsidP="001E7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1E790B">
        <w:rPr>
          <w:rFonts w:ascii="Times New Roman" w:hAnsi="Times New Roman" w:cs="Times New Roman"/>
          <w:sz w:val="28"/>
          <w:szCs w:val="28"/>
        </w:rPr>
        <w:t xml:space="preserve"> </w:t>
      </w:r>
      <w:r w:rsidRPr="001E790B">
        <w:rPr>
          <w:rFonts w:ascii="Times New Roman" w:hAnsi="Times New Roman" w:cs="Times New Roman"/>
          <w:sz w:val="24"/>
          <w:szCs w:val="24"/>
        </w:rPr>
        <w:t xml:space="preserve">формирования и ведения </w:t>
      </w:r>
    </w:p>
    <w:p w:rsidR="007B37C9" w:rsidRDefault="007B37C9" w:rsidP="001E7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90B">
        <w:rPr>
          <w:rFonts w:ascii="Times New Roman" w:hAnsi="Times New Roman" w:cs="Times New Roman"/>
          <w:sz w:val="24"/>
          <w:szCs w:val="24"/>
        </w:rPr>
        <w:t xml:space="preserve">реестра источников доходов  бюджета </w:t>
      </w:r>
    </w:p>
    <w:p w:rsidR="007B37C9" w:rsidRDefault="007B37C9" w:rsidP="001E7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90B">
        <w:rPr>
          <w:rFonts w:ascii="Times New Roman" w:hAnsi="Times New Roman" w:cs="Times New Roman"/>
          <w:sz w:val="24"/>
          <w:szCs w:val="24"/>
        </w:rPr>
        <w:t>Краснознаменского сельсовета</w:t>
      </w:r>
    </w:p>
    <w:p w:rsidR="007B37C9" w:rsidRDefault="007B37C9" w:rsidP="001E7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90B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7B37C9" w:rsidRDefault="007B37C9" w:rsidP="00824B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7B37C9" w:rsidRDefault="007B37C9" w:rsidP="00824B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 доходов областного бюджета Краснознаменского сельсовета на «___»_________20___ года</w:t>
      </w:r>
    </w:p>
    <w:p w:rsidR="007B37C9" w:rsidRDefault="007B37C9" w:rsidP="00824B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администратор доходов бюджета:___________________________</w:t>
      </w:r>
    </w:p>
    <w:p w:rsidR="007B37C9" w:rsidRPr="001E790B" w:rsidRDefault="007B37C9" w:rsidP="00824B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тыс.руб.</w:t>
      </w:r>
    </w:p>
    <w:tbl>
      <w:tblPr>
        <w:tblStyle w:val="TableGrid"/>
        <w:tblW w:w="15408" w:type="dxa"/>
        <w:tblInd w:w="-106" w:type="dxa"/>
        <w:tblLayout w:type="fixed"/>
        <w:tblLook w:val="01E0"/>
      </w:tblPr>
      <w:tblGrid>
        <w:gridCol w:w="1172"/>
        <w:gridCol w:w="1816"/>
        <w:gridCol w:w="615"/>
        <w:gridCol w:w="1005"/>
        <w:gridCol w:w="1800"/>
        <w:gridCol w:w="1080"/>
        <w:gridCol w:w="1260"/>
        <w:gridCol w:w="1260"/>
        <w:gridCol w:w="1800"/>
        <w:gridCol w:w="1260"/>
        <w:gridCol w:w="1080"/>
        <w:gridCol w:w="1260"/>
      </w:tblGrid>
      <w:tr w:rsidR="007B37C9" w:rsidTr="00746C5B">
        <w:trPr>
          <w:trHeight w:val="735"/>
        </w:trPr>
        <w:tc>
          <w:tcPr>
            <w:tcW w:w="1172" w:type="dxa"/>
            <w:vMerge w:val="restart"/>
          </w:tcPr>
          <w:p w:rsidR="007B37C9" w:rsidRPr="00824B0A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4B0A">
              <w:rPr>
                <w:rFonts w:ascii="Times New Roman" w:hAnsi="Times New Roman" w:cs="Times New Roman"/>
              </w:rPr>
              <w:t>Номер реестровой записи</w:t>
            </w:r>
          </w:p>
        </w:tc>
        <w:tc>
          <w:tcPr>
            <w:tcW w:w="1816" w:type="dxa"/>
            <w:vMerge w:val="restart"/>
          </w:tcPr>
          <w:p w:rsidR="007B37C9" w:rsidRPr="00824B0A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4B0A">
              <w:rPr>
                <w:rFonts w:ascii="Times New Roman" w:hAnsi="Times New Roman" w:cs="Times New Roman"/>
              </w:rPr>
              <w:t>Наименование группы источников доходов бюджета/наименование источников дохода бюджета</w:t>
            </w:r>
          </w:p>
        </w:tc>
        <w:tc>
          <w:tcPr>
            <w:tcW w:w="1620" w:type="dxa"/>
            <w:gridSpan w:val="2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Классификация доходов бюджета</w:t>
            </w:r>
          </w:p>
        </w:tc>
        <w:tc>
          <w:tcPr>
            <w:tcW w:w="1800" w:type="dxa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Наименование главного администратора доходов бюджета</w:t>
            </w:r>
          </w:p>
        </w:tc>
        <w:tc>
          <w:tcPr>
            <w:tcW w:w="1080" w:type="dxa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60" w:type="dxa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доходов бюджет</w:t>
            </w:r>
            <w:r w:rsidRPr="00746C5B">
              <w:rPr>
                <w:rFonts w:ascii="Times New Roman" w:hAnsi="Times New Roman" w:cs="Times New Roman"/>
              </w:rPr>
              <w:t>а на 20___г (текущий финансовый год)</w:t>
            </w:r>
          </w:p>
        </w:tc>
        <w:tc>
          <w:tcPr>
            <w:tcW w:w="1260" w:type="dxa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Кассовые поступления в текущем финансовом году (по состоянию на «__»__20__ г.)</w:t>
            </w:r>
          </w:p>
        </w:tc>
        <w:tc>
          <w:tcPr>
            <w:tcW w:w="1800" w:type="dxa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Оценка исполнения 20__г.(текущий финансовый год)</w:t>
            </w:r>
          </w:p>
        </w:tc>
        <w:tc>
          <w:tcPr>
            <w:tcW w:w="3600" w:type="dxa"/>
            <w:gridSpan w:val="3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Прогноз доходов бюджета</w:t>
            </w:r>
          </w:p>
        </w:tc>
      </w:tr>
      <w:tr w:rsidR="007B37C9" w:rsidTr="00746C5B">
        <w:trPr>
          <w:trHeight w:val="430"/>
        </w:trPr>
        <w:tc>
          <w:tcPr>
            <w:tcW w:w="1172" w:type="dxa"/>
            <w:vMerge/>
          </w:tcPr>
          <w:p w:rsidR="007B37C9" w:rsidRPr="00824B0A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:rsidR="007B37C9" w:rsidRPr="00824B0A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6C5B">
              <w:rPr>
                <w:rFonts w:ascii="Times New Roman" w:hAnsi="Times New Roman" w:cs="Times New Roman"/>
              </w:rPr>
              <w:t>а 2___г.</w:t>
            </w:r>
          </w:p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80" w:type="dxa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6C5B">
              <w:rPr>
                <w:rFonts w:ascii="Times New Roman" w:hAnsi="Times New Roman" w:cs="Times New Roman"/>
              </w:rPr>
              <w:t>а 2___г</w:t>
            </w:r>
          </w:p>
          <w:p w:rsidR="007B37C9" w:rsidRPr="00746C5B" w:rsidRDefault="007B37C9" w:rsidP="00824B0A">
            <w:pPr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(первый год планового периода)</w:t>
            </w:r>
          </w:p>
        </w:tc>
        <w:tc>
          <w:tcPr>
            <w:tcW w:w="1260" w:type="dxa"/>
            <w:vMerge w:val="restart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6C5B">
              <w:rPr>
                <w:rFonts w:ascii="Times New Roman" w:hAnsi="Times New Roman" w:cs="Times New Roman"/>
              </w:rPr>
              <w:t>а 2___г</w:t>
            </w:r>
          </w:p>
          <w:p w:rsidR="007B37C9" w:rsidRPr="00746C5B" w:rsidRDefault="007B37C9" w:rsidP="00824B0A">
            <w:pPr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(второй год планового периода)</w:t>
            </w:r>
          </w:p>
        </w:tc>
      </w:tr>
      <w:tr w:rsidR="007B37C9" w:rsidTr="00746C5B">
        <w:trPr>
          <w:trHeight w:val="1185"/>
        </w:trPr>
        <w:tc>
          <w:tcPr>
            <w:tcW w:w="1172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05" w:type="dxa"/>
          </w:tcPr>
          <w:p w:rsidR="007B37C9" w:rsidRPr="00746C5B" w:rsidRDefault="007B37C9" w:rsidP="00746C5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6C5B">
              <w:rPr>
                <w:rFonts w:ascii="Times New Roman" w:hAnsi="Times New Roman" w:cs="Times New Roman"/>
              </w:rPr>
              <w:t>аимено</w:t>
            </w:r>
          </w:p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800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C9" w:rsidRPr="00746C5B" w:rsidTr="00746C5B">
        <w:tc>
          <w:tcPr>
            <w:tcW w:w="1172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7B37C9" w:rsidRPr="00746C5B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6C5B">
              <w:rPr>
                <w:rFonts w:ascii="Times New Roman" w:hAnsi="Times New Roman" w:cs="Times New Roman"/>
              </w:rPr>
              <w:t>12</w:t>
            </w:r>
          </w:p>
        </w:tc>
      </w:tr>
      <w:tr w:rsidR="007B37C9" w:rsidTr="00746C5B">
        <w:tc>
          <w:tcPr>
            <w:tcW w:w="1172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7C9" w:rsidRDefault="007B37C9" w:rsidP="00824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7C9" w:rsidRDefault="007B37C9" w:rsidP="00824B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Pr="008B7762" w:rsidRDefault="007B37C9" w:rsidP="008B7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D32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Pr="00D3297B" w:rsidRDefault="007B37C9" w:rsidP="00D32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7C9" w:rsidRDefault="007B37C9" w:rsidP="00D3297B">
      <w:pPr>
        <w:jc w:val="center"/>
      </w:pPr>
    </w:p>
    <w:sectPr w:rsidR="007B37C9" w:rsidSect="00701D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E64"/>
    <w:multiLevelType w:val="hybridMultilevel"/>
    <w:tmpl w:val="9D08D5E6"/>
    <w:lvl w:ilvl="0" w:tplc="E744B0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74B11B8"/>
    <w:multiLevelType w:val="hybridMultilevel"/>
    <w:tmpl w:val="016A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F146B"/>
    <w:multiLevelType w:val="hybridMultilevel"/>
    <w:tmpl w:val="DCB6DA74"/>
    <w:lvl w:ilvl="0" w:tplc="AEF8E5B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7B"/>
    <w:rsid w:val="00093B9D"/>
    <w:rsid w:val="000B458D"/>
    <w:rsid w:val="000C248C"/>
    <w:rsid w:val="00145287"/>
    <w:rsid w:val="001A72EF"/>
    <w:rsid w:val="001E790B"/>
    <w:rsid w:val="00201F29"/>
    <w:rsid w:val="002349F1"/>
    <w:rsid w:val="003432A5"/>
    <w:rsid w:val="00387129"/>
    <w:rsid w:val="004251C9"/>
    <w:rsid w:val="005547BD"/>
    <w:rsid w:val="005566AA"/>
    <w:rsid w:val="00633DC3"/>
    <w:rsid w:val="006450D0"/>
    <w:rsid w:val="00697D83"/>
    <w:rsid w:val="00701D9B"/>
    <w:rsid w:val="00746C5B"/>
    <w:rsid w:val="00764477"/>
    <w:rsid w:val="007B37C9"/>
    <w:rsid w:val="007D1C37"/>
    <w:rsid w:val="00824B0A"/>
    <w:rsid w:val="008A1B5A"/>
    <w:rsid w:val="008B7762"/>
    <w:rsid w:val="009B79F1"/>
    <w:rsid w:val="00AF7669"/>
    <w:rsid w:val="00B614CF"/>
    <w:rsid w:val="00C40282"/>
    <w:rsid w:val="00CA7EC6"/>
    <w:rsid w:val="00D3297B"/>
    <w:rsid w:val="00D4249F"/>
    <w:rsid w:val="00D968EE"/>
    <w:rsid w:val="00DA07A0"/>
    <w:rsid w:val="00DF0110"/>
    <w:rsid w:val="00E5278D"/>
    <w:rsid w:val="00ED3D22"/>
    <w:rsid w:val="00FE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C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97B"/>
    <w:pPr>
      <w:ind w:left="720"/>
    </w:pPr>
  </w:style>
  <w:style w:type="paragraph" w:customStyle="1" w:styleId="a">
    <w:name w:val="Знак"/>
    <w:basedOn w:val="Normal"/>
    <w:uiPriority w:val="99"/>
    <w:rsid w:val="0038712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824B0A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4</Pages>
  <Words>703</Words>
  <Characters>4012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2017-11-07T13:09:00Z</cp:lastPrinted>
  <dcterms:created xsi:type="dcterms:W3CDTF">2017-11-01T18:05:00Z</dcterms:created>
  <dcterms:modified xsi:type="dcterms:W3CDTF">2017-11-07T13:11:00Z</dcterms:modified>
</cp:coreProperties>
</file>