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КРАСНОЗНАМЕНСКОГО СЕЛЬСОВЕТА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КАСТОРЕНСКОГО РАЙОНА КУРСКОЙ ОБЛАСТИ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2D3322" w:rsidRDefault="00000BE3" w:rsidP="002D3322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от  27</w:t>
      </w:r>
      <w:proofErr w:type="gramEnd"/>
      <w:r w:rsidR="002D3322">
        <w:rPr>
          <w:rFonts w:ascii="Times New Roman" w:hAnsi="Times New Roman"/>
          <w:b/>
          <w:bCs/>
          <w:lang w:val="ru-RU"/>
        </w:rPr>
        <w:t xml:space="preserve"> июня 2024 года  №</w:t>
      </w:r>
      <w:r>
        <w:rPr>
          <w:rFonts w:ascii="Times New Roman" w:hAnsi="Times New Roman"/>
          <w:b/>
          <w:bCs/>
          <w:lang w:val="ru-RU"/>
        </w:rPr>
        <w:t>43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 размещении дополнительных сведений об объектах адресации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jc w:val="center"/>
        <w:rPr>
          <w:rStyle w:val="a6"/>
        </w:rPr>
      </w:pPr>
    </w:p>
    <w:p w:rsidR="002D3322" w:rsidRDefault="002D3322" w:rsidP="002D3322">
      <w:pPr>
        <w:pStyle w:val="Standard"/>
        <w:tabs>
          <w:tab w:val="left" w:pos="11265"/>
        </w:tabs>
        <w:spacing w:after="75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Руководствуясь Федеральным законом от 28.12.2013 № 443-ФЗ «</w:t>
      </w:r>
      <w:r>
        <w:rPr>
          <w:rFonts w:ascii="Times New Roman" w:hAnsi="Times New Roman"/>
        </w:rPr>
        <w:t xml:space="preserve">"О </w:t>
      </w:r>
      <w:r>
        <w:rPr>
          <w:rFonts w:ascii="Times New Roman" w:hAnsi="Times New Roman"/>
          <w:lang w:val="ru-RU"/>
        </w:rPr>
        <w:t>федеральной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информационной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системе</w:t>
      </w:r>
      <w:proofErr w:type="spellEnd"/>
      <w:r>
        <w:rPr>
          <w:rFonts w:ascii="Times New Roman" w:hAnsi="Times New Roman"/>
        </w:rPr>
        <w:t xml:space="preserve"> и о </w:t>
      </w:r>
      <w:proofErr w:type="spellStart"/>
      <w:r>
        <w:rPr>
          <w:rFonts w:ascii="Times New Roman" w:hAnsi="Times New Roman"/>
        </w:rPr>
        <w:t>внесении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изменений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Федеральный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принципах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организации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Российской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Федерации</w:t>
      </w:r>
      <w:proofErr w:type="spellEnd"/>
      <w:r>
        <w:rPr>
          <w:rFonts w:ascii="Times New Roman" w:hAnsi="Times New Roman"/>
        </w:rPr>
        <w:t>"</w:t>
      </w:r>
      <w:r>
        <w:rPr>
          <w:rFonts w:ascii="Times New Roman" w:hAnsi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proofErr w:type="spellStart"/>
      <w:r>
        <w:rPr>
          <w:rFonts w:ascii="Times New Roman" w:hAnsi="Times New Roman"/>
        </w:rPr>
        <w:t>составе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сведений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адресах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размещаемых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государственном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порядке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межве</w:t>
      </w:r>
      <w:proofErr w:type="spellEnd"/>
      <w:r>
        <w:rPr>
          <w:rFonts w:ascii="Times New Roman" w:hAnsi="Times New Roman"/>
          <w:lang w:val="ru-RU"/>
        </w:rPr>
        <w:t>дом</w:t>
      </w:r>
      <w:proofErr w:type="spellStart"/>
      <w:r>
        <w:rPr>
          <w:rFonts w:ascii="Times New Roman" w:hAnsi="Times New Roman"/>
        </w:rPr>
        <w:t>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взаимодействия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оператора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федеральной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информационной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системы</w:t>
      </w:r>
      <w:proofErr w:type="spellEnd"/>
      <w:r>
        <w:rPr>
          <w:rFonts w:ascii="Times New Roman" w:hAnsi="Times New Roman"/>
        </w:rPr>
        <w:t xml:space="preserve"> с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органами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самоуправления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ведении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государственного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реестра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/>
          <w:lang w:val="ru-RU"/>
        </w:rPr>
        <w:t xml:space="preserve">, в целях устранения несоответствий, Администрация Краснознаменского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Постановляет:</w:t>
      </w:r>
    </w:p>
    <w:p w:rsidR="002D3322" w:rsidRDefault="002D3322" w:rsidP="002D3322">
      <w:pPr>
        <w:pStyle w:val="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             1. Утвердить Перечень дополнений для внесения в ГАР по конкретным объектам адресации, согласно приложению №1.</w:t>
      </w:r>
    </w:p>
    <w:p w:rsidR="002D3322" w:rsidRDefault="002D3322" w:rsidP="002D3322">
      <w:pPr>
        <w:pStyle w:val="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       2. Настоящее постановление вступает в силу с момента его подписания.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2D3322" w:rsidRDefault="002D3322" w:rsidP="002D3322">
      <w:pPr>
        <w:pStyle w:val="a4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Краснознаменского сельсовета                                                </w:t>
      </w:r>
    </w:p>
    <w:p w:rsidR="002D3322" w:rsidRDefault="002D3322" w:rsidP="002D3322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                     </w:t>
      </w:r>
      <w:proofErr w:type="spellStart"/>
      <w:r>
        <w:rPr>
          <w:rFonts w:ascii="Times New Roman" w:hAnsi="Times New Roman"/>
          <w:lang w:val="ru-RU"/>
        </w:rPr>
        <w:t>С.В.Студеникин</w:t>
      </w:r>
      <w:proofErr w:type="spellEnd"/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ind w:left="498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Приложение №1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 постановлению Администрации Краснознаменского сельсовета </w:t>
      </w:r>
      <w:proofErr w:type="spellStart"/>
      <w:r>
        <w:rPr>
          <w:rFonts w:ascii="Times New Roman" w:hAnsi="Times New Roman"/>
          <w:lang w:val="ru-RU"/>
        </w:rPr>
        <w:t>Касторенского</w:t>
      </w:r>
      <w:proofErr w:type="spellEnd"/>
      <w:r>
        <w:rPr>
          <w:rFonts w:ascii="Times New Roman" w:hAnsi="Times New Roman"/>
          <w:lang w:val="ru-RU"/>
        </w:rPr>
        <w:t xml:space="preserve"> района №</w:t>
      </w:r>
      <w:r w:rsidR="00000BE3">
        <w:rPr>
          <w:rFonts w:ascii="Times New Roman" w:hAnsi="Times New Roman"/>
          <w:lang w:val="ru-RU"/>
        </w:rPr>
        <w:t>43</w:t>
      </w:r>
      <w:r>
        <w:rPr>
          <w:rFonts w:ascii="Times New Roman" w:hAnsi="Times New Roman"/>
          <w:lang w:val="ru-RU"/>
        </w:rPr>
        <w:t xml:space="preserve"> от </w:t>
      </w:r>
      <w:r w:rsidR="00000BE3">
        <w:rPr>
          <w:rFonts w:ascii="Times New Roman" w:hAnsi="Times New Roman"/>
          <w:lang w:val="ru-RU"/>
        </w:rPr>
        <w:t>27</w:t>
      </w:r>
      <w:r>
        <w:rPr>
          <w:rFonts w:ascii="Times New Roman" w:hAnsi="Times New Roman"/>
          <w:lang w:val="ru-RU"/>
        </w:rPr>
        <w:t>.06.2024 года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p w:rsidR="002D3322" w:rsidRDefault="002D3322" w:rsidP="002D3322">
      <w:pPr>
        <w:pStyle w:val="Standard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Перечень дополнительных сведений об объектах адресации</w:t>
      </w:r>
    </w:p>
    <w:p w:rsidR="002D3322" w:rsidRDefault="002D3322" w:rsidP="002D3322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1"/>
        <w:gridCol w:w="3000"/>
        <w:gridCol w:w="7"/>
        <w:gridCol w:w="2798"/>
        <w:gridCol w:w="6"/>
        <w:gridCol w:w="2814"/>
      </w:tblGrid>
      <w:tr w:rsidR="002D3322" w:rsidTr="00DE0667"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2D3322" w:rsidTr="00577AB8">
        <w:tc>
          <w:tcPr>
            <w:tcW w:w="9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3322" w:rsidRDefault="008D2E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Петровка. </w:t>
            </w:r>
            <w:r w:rsidR="002D3322">
              <w:rPr>
                <w:rFonts w:ascii="Times New Roman" w:hAnsi="Times New Roman" w:cs="Times New Roman"/>
                <w:b/>
                <w:sz w:val="24"/>
                <w:szCs w:val="24"/>
              </w:rPr>
              <w:t>Частные дома:</w:t>
            </w:r>
          </w:p>
        </w:tc>
      </w:tr>
      <w:tr w:rsidR="002D3322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3322" w:rsidRDefault="002D3322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Российская Федерация, Курская область,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Касторенский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 Краснознаменский сельсовет, д. Петровка, ул. Петровская, д.</w:t>
            </w:r>
            <w:r w:rsidR="00577AB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D3322" w:rsidRPr="00D552D4" w:rsidRDefault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BE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58</w:t>
            </w:r>
            <w:r w:rsidRPr="00420BA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</w:t>
            </w:r>
            <w:r w:rsidRPr="00000BE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7</w:t>
            </w:r>
            <w:r w:rsidRPr="00420BA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cce7-888e-431e-a659-dd2e5ba12ade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3322" w:rsidRDefault="00577A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A8625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.8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114C36" w:rsidRDefault="00D552D4" w:rsidP="00D552D4">
            <w:pPr>
              <w:rPr>
                <w:lang w:val="en-US"/>
              </w:rPr>
            </w:pPr>
            <w:r w:rsidRPr="00114C3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93c04750-e70d-47ac-aaec-11aa8f53113a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915EB3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.9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5A6380" w:rsidRDefault="00D552D4" w:rsidP="00D552D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5A638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a8adb9c4-5e40-479c-a46a-694f0d9886db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915EB3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.10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D401DE" w:rsidRDefault="00D552D4" w:rsidP="00D552D4">
            <w:pPr>
              <w:rPr>
                <w:lang w:val="en-US"/>
              </w:rPr>
            </w:pPr>
            <w:r w:rsidRPr="00D401DE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debc07dd-d18e-4c99-91b8-ec6c83724dd2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915EB3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420BA3" w:rsidRDefault="00D552D4" w:rsidP="00D552D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abb84542-c0da-4802-9b95-818c6f5ba49b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915EB3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</w:t>
            </w:r>
            <w:r w:rsidRPr="00A665B3">
              <w:rPr>
                <w:rFonts w:ascii="Times New Roman" w:hAnsi="Times New Roman"/>
              </w:rPr>
              <w:lastRenderedPageBreak/>
              <w:t>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.13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122380" w:rsidRDefault="00D552D4" w:rsidP="00D552D4">
            <w:pPr>
              <w:rPr>
                <w:lang w:val="en-US"/>
              </w:rPr>
            </w:pPr>
            <w:r w:rsidRPr="00122380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9478fd33-091b-4af8-8e4c-3ab852207f92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915EB3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.16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122380" w:rsidRDefault="00D552D4" w:rsidP="00D552D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2238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f0d2afe6-f8d5-47f0-9520-f4bad04d67d6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915EB3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.17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574CE2" w:rsidRDefault="00D552D4" w:rsidP="00D552D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574CE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93f62047-6c5d-46df-adb5-aaf936e54daa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77D9F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.18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420BA3" w:rsidRDefault="00D552D4" w:rsidP="00D552D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4ac8f6f8-6925-4240-a37a-786f011b5c93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77D9F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420BA3" w:rsidRDefault="00D552D4" w:rsidP="00D552D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aabaa3a7-3473-4f30-bbb9-a38665c5e1bc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77D9F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.22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420BA3" w:rsidRDefault="00D552D4" w:rsidP="00D552D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87f7275b-f907-43eb-8153-b934dd121756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77D9F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.25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574CE2" w:rsidRDefault="00D552D4" w:rsidP="00D552D4">
            <w:pPr>
              <w:rPr>
                <w:lang w:val="en-US"/>
              </w:rPr>
            </w:pPr>
            <w:r w:rsidRPr="00574CE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524253ae-da45-4feb-ab5e-7e939e336c52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77D9F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</w:t>
            </w:r>
            <w:r w:rsidRPr="00A665B3">
              <w:rPr>
                <w:rFonts w:ascii="Times New Roman" w:hAnsi="Times New Roman"/>
              </w:rPr>
              <w:lastRenderedPageBreak/>
              <w:t>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.26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574CE2" w:rsidRDefault="00D552D4" w:rsidP="00D552D4">
            <w:pPr>
              <w:rPr>
                <w:lang w:val="en-US"/>
              </w:rPr>
            </w:pPr>
            <w:r w:rsidRPr="00574CE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lastRenderedPageBreak/>
              <w:t>17e0ff66-cefa-42fa-9b2e-64641c511c39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B7437B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577AB8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7AB8" w:rsidRDefault="00577AB8" w:rsidP="00577A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AB8" w:rsidRDefault="00577AB8" w:rsidP="00577AB8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 w:rsidR="00A86258">
              <w:rPr>
                <w:rFonts w:ascii="Times New Roman" w:hAnsi="Times New Roman"/>
              </w:rPr>
              <w:t>.27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7AB8" w:rsidRPr="00D552D4" w:rsidRDefault="00D552D4" w:rsidP="00577A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4CE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8600fe42-6f40-47ad-bbf6-864a38f2e077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7AB8" w:rsidRDefault="00577AB8" w:rsidP="00577AB8">
            <w:r w:rsidRPr="00B7437B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 w:rsidR="00A8625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.31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574CE2" w:rsidRDefault="00D552D4" w:rsidP="00D552D4">
            <w:pPr>
              <w:rPr>
                <w:lang w:val="en-US"/>
              </w:rPr>
            </w:pPr>
            <w:r w:rsidRPr="00574CE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f1f26cf6-d1fd-4de0-a06c-819ba9334a63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B7437B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A665B3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A665B3">
              <w:rPr>
                <w:rFonts w:ascii="Times New Roman" w:hAnsi="Times New Roman"/>
              </w:rPr>
              <w:t>Касторенский</w:t>
            </w:r>
            <w:proofErr w:type="spellEnd"/>
            <w:r w:rsidRPr="00A665B3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.32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420BA3" w:rsidRDefault="00D552D4" w:rsidP="00D552D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95f923f6-0e5e-4c16-84dc-f2235289b257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.36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412B43" w:rsidRDefault="00D552D4" w:rsidP="00D552D4">
            <w:pPr>
              <w:rPr>
                <w:lang w:val="en-US"/>
              </w:rPr>
            </w:pPr>
            <w:r w:rsidRPr="00412B4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d4538673-2c1d-443f-be35-e00c6f0dd836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.38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736329" w:rsidRDefault="00D552D4" w:rsidP="00D552D4">
            <w:pPr>
              <w:rPr>
                <w:lang w:val="en-US"/>
              </w:rPr>
            </w:pPr>
            <w:r w:rsidRPr="00736329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8a22432e-c53b-4b6f-a1f1-6f88fe6b2fd5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.39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6A469B" w:rsidRDefault="00D552D4" w:rsidP="00D552D4">
            <w:pPr>
              <w:rPr>
                <w:lang w:val="en-US"/>
              </w:rPr>
            </w:pPr>
            <w:r w:rsidRPr="006A46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4e1ca28a-3e24-4be3-bd47-f4fd9e114e57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</w:t>
            </w:r>
            <w:r w:rsidRPr="009D6FED">
              <w:rPr>
                <w:rFonts w:ascii="Times New Roman" w:hAnsi="Times New Roman"/>
              </w:rPr>
              <w:lastRenderedPageBreak/>
              <w:t>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.40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420BA3" w:rsidRDefault="00D552D4" w:rsidP="00D552D4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25936269-680f-4ba7-95a0-e63d4a823894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552D4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52D4" w:rsidRDefault="00D552D4" w:rsidP="00D552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Default="00D552D4" w:rsidP="00D552D4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.42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552D4" w:rsidRPr="00420BA3" w:rsidRDefault="00D552D4" w:rsidP="00D552D4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2decb0e1-df3a-4564-b226-3baf7c734dfd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52D4" w:rsidRDefault="00D552D4" w:rsidP="00D552D4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.46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6A469B" w:rsidRDefault="009B7DDA" w:rsidP="009B7DDA">
            <w:pPr>
              <w:rPr>
                <w:lang w:val="en-US"/>
              </w:rPr>
            </w:pPr>
            <w:r w:rsidRPr="006A46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d22e01cb-8c27-4cff-9e22-dc7594c4dbc2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.48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6A469B" w:rsidRDefault="009B7DDA" w:rsidP="009B7DDA">
            <w:pPr>
              <w:rPr>
                <w:lang w:val="en-US"/>
              </w:rPr>
            </w:pPr>
            <w:r w:rsidRPr="006A469B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bcd44d2e-b0f6-4f3a-9b8a-b5dd5841feba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.50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8940A6" w:rsidRDefault="009B7DDA" w:rsidP="009B7DDA">
            <w:pPr>
              <w:rPr>
                <w:lang w:val="en-US"/>
              </w:rPr>
            </w:pPr>
            <w:r w:rsidRPr="008940A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6365ac46-0cfb-49e3-ac1e-61ae68b94583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.52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8940A6" w:rsidRDefault="009B7DDA" w:rsidP="009B7DDA">
            <w:pPr>
              <w:rPr>
                <w:lang w:val="en-US"/>
              </w:rPr>
            </w:pPr>
            <w:r w:rsidRPr="008940A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2f2f696a-319d-4fb9-9f3b-ee2d5919841d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 xml:space="preserve">. 54                  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420BA3" w:rsidRDefault="009B7DDA" w:rsidP="009B7DDA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5b1d773f-e959-4888-abfb-b9c42792c689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</w:t>
            </w:r>
            <w:r w:rsidRPr="009D6FED">
              <w:rPr>
                <w:rFonts w:ascii="Times New Roman" w:hAnsi="Times New Roman"/>
              </w:rPr>
              <w:lastRenderedPageBreak/>
              <w:t>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.56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30ec40b9-4ee1-447b-8613-9a574336278e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.60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A4761D">
              <w:rPr>
                <w:rFonts w:ascii="Arial" w:hAnsi="Arial" w:cs="Arial"/>
                <w:color w:val="000000"/>
                <w:sz w:val="21"/>
                <w:szCs w:val="21"/>
              </w:rPr>
              <w:t>30ec40b9-4ee1-447b-8613-9a574336278e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.62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A4761D">
              <w:rPr>
                <w:rFonts w:ascii="Arial" w:hAnsi="Arial" w:cs="Arial"/>
                <w:color w:val="000000"/>
                <w:sz w:val="21"/>
                <w:szCs w:val="21"/>
              </w:rPr>
              <w:t>30ec40b9-4ee1-447b-8613-9a574336278e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 64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A4761D">
              <w:rPr>
                <w:rFonts w:ascii="Arial" w:hAnsi="Arial" w:cs="Arial"/>
                <w:color w:val="000000"/>
                <w:sz w:val="21"/>
                <w:szCs w:val="21"/>
              </w:rPr>
              <w:t>30ec40b9-4ee1-447b-8613-9a574336278e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 66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420BA3" w:rsidRDefault="009B7DDA" w:rsidP="009B7DDA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749c4159-5143-4886-87c6-b28225b83ca2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.68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420BA3" w:rsidRDefault="009B7DDA" w:rsidP="009B7D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d031297a-6c16-4646-93bf-2c48778cf52f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.70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8940A6" w:rsidRDefault="009B7DDA" w:rsidP="009B7D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0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3eac48b2-8a7a-43dc-9500-24d06f02999a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9D6FED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9D6FED">
              <w:rPr>
                <w:rFonts w:ascii="Times New Roman" w:hAnsi="Times New Roman"/>
              </w:rPr>
              <w:t>Касторенский</w:t>
            </w:r>
            <w:proofErr w:type="spellEnd"/>
            <w:r w:rsidRPr="009D6FED">
              <w:rPr>
                <w:rFonts w:ascii="Times New Roman" w:hAnsi="Times New Roman"/>
              </w:rPr>
              <w:t xml:space="preserve"> район, </w:t>
            </w:r>
            <w:r w:rsidRPr="009D6FED">
              <w:rPr>
                <w:rFonts w:ascii="Times New Roman" w:hAnsi="Times New Roman"/>
              </w:rPr>
              <w:lastRenderedPageBreak/>
              <w:t>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.72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d8e538bc-c06b-4398-99db-c208c6419acc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3A5726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A5726">
              <w:rPr>
                <w:rFonts w:ascii="Times New Roman" w:hAnsi="Times New Roman"/>
              </w:rPr>
              <w:t>Касторенский</w:t>
            </w:r>
            <w:proofErr w:type="spellEnd"/>
            <w:r w:rsidRPr="003A5726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.74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8940A6" w:rsidRDefault="009B7DDA" w:rsidP="009B7DDA">
            <w:pPr>
              <w:rPr>
                <w:lang w:val="en-US"/>
              </w:rPr>
            </w:pPr>
            <w:r w:rsidRPr="008940A6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9798d1db-de7b-4b49-8e9c-b1258713d472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Default="009B7DDA" w:rsidP="009B7DDA">
            <w:r w:rsidRPr="003A5726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A5726">
              <w:rPr>
                <w:rFonts w:ascii="Times New Roman" w:hAnsi="Times New Roman"/>
              </w:rPr>
              <w:t>Касторенский</w:t>
            </w:r>
            <w:proofErr w:type="spellEnd"/>
            <w:r w:rsidRPr="003A5726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.76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7DDA" w:rsidRPr="00420BA3" w:rsidRDefault="009B7DDA" w:rsidP="009B7DDA">
            <w:pPr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526e73b8-bab6-4f81-9429-1e05bf2542f2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B7DDA" w:rsidTr="00DE0667">
        <w:tc>
          <w:tcPr>
            <w:tcW w:w="5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B7DDA" w:rsidRDefault="009B7DDA" w:rsidP="009B7D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B7DDA" w:rsidRDefault="009B7DDA" w:rsidP="009B7DDA">
            <w:r w:rsidRPr="003A5726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A5726">
              <w:rPr>
                <w:rFonts w:ascii="Times New Roman" w:hAnsi="Times New Roman"/>
              </w:rPr>
              <w:t>Касторенский</w:t>
            </w:r>
            <w:proofErr w:type="spellEnd"/>
            <w:r w:rsidRPr="003A5726">
              <w:rPr>
                <w:rFonts w:ascii="Times New Roman" w:hAnsi="Times New Roman"/>
              </w:rPr>
              <w:t xml:space="preserve"> район, Краснознаменский сельсовет, д. Петровка, ул. Петровская, д</w:t>
            </w:r>
            <w:r>
              <w:rPr>
                <w:rFonts w:ascii="Times New Roman" w:hAnsi="Times New Roman"/>
              </w:rPr>
              <w:t>.80</w:t>
            </w:r>
          </w:p>
        </w:tc>
        <w:tc>
          <w:tcPr>
            <w:tcW w:w="280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B7DDA" w:rsidRPr="008940A6" w:rsidRDefault="009B7DDA" w:rsidP="009B7D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940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c54d8d2b-cc8a-4586-959a-6dccaf861b22</w:t>
            </w:r>
          </w:p>
        </w:tc>
        <w:tc>
          <w:tcPr>
            <w:tcW w:w="28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7DDA" w:rsidRDefault="009B7DDA" w:rsidP="009B7DDA">
            <w:r w:rsidRPr="004C5A45">
              <w:rPr>
                <w:rFonts w:ascii="Times New Roman" w:hAnsi="Times New Roman" w:cs="Times New Roman"/>
                <w:sz w:val="24"/>
                <w:szCs w:val="24"/>
              </w:rPr>
              <w:t>46:08:130102: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DE0667" w:rsidTr="001B6651">
        <w:tc>
          <w:tcPr>
            <w:tcW w:w="915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667" w:rsidRPr="008D2E6A" w:rsidRDefault="00DE0667" w:rsidP="00E0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6A">
              <w:rPr>
                <w:rFonts w:ascii="Times New Roman" w:hAnsi="Times New Roman" w:cs="Times New Roman"/>
                <w:b/>
                <w:sz w:val="24"/>
                <w:szCs w:val="24"/>
              </w:rPr>
              <w:t>д. Гвоздевка</w:t>
            </w:r>
            <w:r w:rsidR="008D2E6A" w:rsidRPr="008D2E6A">
              <w:rPr>
                <w:rFonts w:ascii="Times New Roman" w:hAnsi="Times New Roman" w:cs="Times New Roman"/>
                <w:b/>
                <w:sz w:val="24"/>
                <w:szCs w:val="24"/>
              </w:rPr>
              <w:t>. Частные дома</w:t>
            </w:r>
            <w:r w:rsidR="001043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E0667" w:rsidTr="00DE0667">
        <w:tc>
          <w:tcPr>
            <w:tcW w:w="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67" w:rsidRPr="004C5A45" w:rsidRDefault="00DE0667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0667" w:rsidRPr="004C5A45" w:rsidRDefault="00DE0667" w:rsidP="00D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6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A5726">
              <w:rPr>
                <w:rFonts w:ascii="Times New Roman" w:hAnsi="Times New Roman"/>
              </w:rPr>
              <w:t>Касторенский</w:t>
            </w:r>
            <w:proofErr w:type="spellEnd"/>
            <w:r w:rsidRPr="003A5726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A5726">
              <w:rPr>
                <w:rFonts w:ascii="Times New Roman" w:hAnsi="Times New Roman"/>
              </w:rPr>
              <w:t>сельсовет,</w:t>
            </w:r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. Гвоздевка, ул. </w:t>
            </w:r>
            <w:proofErr w:type="spellStart"/>
            <w:r>
              <w:rPr>
                <w:rFonts w:ascii="Times New Roman" w:hAnsi="Times New Roman"/>
              </w:rPr>
              <w:t>Гвоздевская</w:t>
            </w:r>
            <w:proofErr w:type="spellEnd"/>
            <w:r>
              <w:rPr>
                <w:rFonts w:ascii="Times New Roman" w:hAnsi="Times New Roman"/>
              </w:rPr>
              <w:t>, д.14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0667" w:rsidRPr="00DE0667" w:rsidRDefault="00DE0667" w:rsidP="00DE0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97e66637-10c9-437a-aaea-e4caed2858f0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0667" w:rsidRPr="004C5A45" w:rsidRDefault="00DE0667" w:rsidP="00E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46:08:130104:98</w:t>
            </w:r>
          </w:p>
        </w:tc>
      </w:tr>
      <w:tr w:rsidR="00DE0667" w:rsidTr="00FD6D1A">
        <w:tc>
          <w:tcPr>
            <w:tcW w:w="915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667" w:rsidRPr="008D2E6A" w:rsidRDefault="00DE0667" w:rsidP="008D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8D2E6A">
              <w:rPr>
                <w:rFonts w:ascii="Times New Roman" w:hAnsi="Times New Roman" w:cs="Times New Roman"/>
                <w:b/>
                <w:sz w:val="24"/>
                <w:szCs w:val="24"/>
              </w:rPr>
              <w:t>Качановк</w:t>
            </w:r>
            <w:r w:rsidR="008D2E6A" w:rsidRPr="008D2E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8D2E6A" w:rsidRPr="008D2E6A">
              <w:rPr>
                <w:rFonts w:ascii="Times New Roman" w:hAnsi="Times New Roman" w:cs="Times New Roman"/>
                <w:b/>
                <w:sz w:val="24"/>
                <w:szCs w:val="24"/>
              </w:rPr>
              <w:t>. Частные дома</w:t>
            </w:r>
            <w:r w:rsidR="001043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DE0667" w:rsidTr="00DE0667">
        <w:tc>
          <w:tcPr>
            <w:tcW w:w="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0667" w:rsidRPr="004C5A45" w:rsidRDefault="00DE0667" w:rsidP="00DE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0667" w:rsidRPr="004C5A45" w:rsidRDefault="00DE0667" w:rsidP="00D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26">
              <w:rPr>
                <w:rFonts w:ascii="Times New Roman" w:hAnsi="Times New Roman"/>
              </w:rPr>
              <w:t xml:space="preserve">Российская Федерация, Курская область, </w:t>
            </w:r>
            <w:proofErr w:type="spellStart"/>
            <w:r w:rsidRPr="003A5726">
              <w:rPr>
                <w:rFonts w:ascii="Times New Roman" w:hAnsi="Times New Roman"/>
              </w:rPr>
              <w:t>Касторенский</w:t>
            </w:r>
            <w:proofErr w:type="spellEnd"/>
            <w:r w:rsidRPr="003A5726">
              <w:rPr>
                <w:rFonts w:ascii="Times New Roman" w:hAnsi="Times New Roman"/>
              </w:rPr>
              <w:t xml:space="preserve"> район, Краснознаменский </w:t>
            </w:r>
            <w:proofErr w:type="spellStart"/>
            <w:r w:rsidRPr="003A5726">
              <w:rPr>
                <w:rFonts w:ascii="Times New Roman" w:hAnsi="Times New Roman"/>
              </w:rPr>
              <w:t>сельсовет,</w:t>
            </w:r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Качановка</w:t>
            </w:r>
            <w:proofErr w:type="spellEnd"/>
            <w:r>
              <w:rPr>
                <w:rFonts w:ascii="Times New Roman" w:hAnsi="Times New Roman"/>
              </w:rPr>
              <w:t>, ул. Луговая, д.8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0667" w:rsidRDefault="00DE0667" w:rsidP="00D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6A">
              <w:rPr>
                <w:rFonts w:ascii="Arial" w:hAnsi="Arial" w:cs="Arial"/>
                <w:color w:val="000000"/>
                <w:sz w:val="21"/>
                <w:szCs w:val="21"/>
              </w:rPr>
              <w:t>4139</w:t>
            </w:r>
            <w:r w:rsidRPr="001113BC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facf-50a4-4f2a-8534-b8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4372e78605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E0667" w:rsidRPr="004C5A45" w:rsidRDefault="00DE0667" w:rsidP="00E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46:08:130301:30</w:t>
            </w:r>
          </w:p>
        </w:tc>
      </w:tr>
    </w:tbl>
    <w:p w:rsidR="00001169" w:rsidRDefault="00001169"/>
    <w:sectPr w:rsidR="0000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75"/>
    <w:rsid w:val="00000BE3"/>
    <w:rsid w:val="00001169"/>
    <w:rsid w:val="0010439D"/>
    <w:rsid w:val="00142A75"/>
    <w:rsid w:val="002D3322"/>
    <w:rsid w:val="004473D9"/>
    <w:rsid w:val="00577AB8"/>
    <w:rsid w:val="005A6F33"/>
    <w:rsid w:val="008D2E6A"/>
    <w:rsid w:val="009B7DDA"/>
    <w:rsid w:val="00A86258"/>
    <w:rsid w:val="00C23690"/>
    <w:rsid w:val="00D552D4"/>
    <w:rsid w:val="00DE0667"/>
    <w:rsid w:val="00E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2AE3"/>
  <w15:chartTrackingRefBased/>
  <w15:docId w15:val="{68CF5868-C87C-401A-A10C-6ADF0EE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322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2D3322"/>
    <w:pPr>
      <w:numPr>
        <w:ilvl w:val="1"/>
        <w:numId w:val="1"/>
      </w:num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2D3322"/>
    <w:rPr>
      <w:rFonts w:ascii="Calibri" w:eastAsia="Times New Roman" w:hAnsi="Calibri" w:cs="Calibri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D3322"/>
    <w:pPr>
      <w:spacing w:before="280" w:after="280"/>
    </w:pPr>
  </w:style>
  <w:style w:type="paragraph" w:customStyle="1" w:styleId="Standard">
    <w:name w:val="Standard"/>
    <w:uiPriority w:val="99"/>
    <w:rsid w:val="002D332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de-DE" w:eastAsia="ja-JP"/>
    </w:rPr>
  </w:style>
  <w:style w:type="paragraph" w:customStyle="1" w:styleId="a5">
    <w:name w:val="Содержимое таблицы"/>
    <w:basedOn w:val="a"/>
    <w:uiPriority w:val="99"/>
    <w:rsid w:val="002D3322"/>
    <w:pPr>
      <w:widowControl w:val="0"/>
      <w:suppressLineNumbers/>
    </w:pPr>
  </w:style>
  <w:style w:type="character" w:customStyle="1" w:styleId="a6">
    <w:name w:val="Выделение жирным"/>
    <w:uiPriority w:val="99"/>
    <w:rsid w:val="002D3322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2D332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D33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B80A-D70F-4AF8-8401-7C70E23E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2024-06-25T06:41:00Z</dcterms:created>
  <dcterms:modified xsi:type="dcterms:W3CDTF">2024-06-27T13:21:00Z</dcterms:modified>
</cp:coreProperties>
</file>