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ED" w:rsidRPr="00157C6D" w:rsidRDefault="00392DED" w:rsidP="008E72FE">
      <w:pPr>
        <w:pStyle w:val="Title"/>
        <w:spacing w:line="360" w:lineRule="auto"/>
        <w:rPr>
          <w:rFonts w:ascii="Arial" w:hAnsi="Arial" w:cs="Arial"/>
          <w:b/>
          <w:bCs/>
          <w:sz w:val="32"/>
          <w:szCs w:val="32"/>
        </w:rPr>
      </w:pPr>
      <w:r w:rsidRPr="00157C6D">
        <w:rPr>
          <w:rFonts w:ascii="Arial" w:hAnsi="Arial" w:cs="Arial"/>
          <w:b/>
          <w:bCs/>
          <w:sz w:val="32"/>
          <w:szCs w:val="32"/>
        </w:rPr>
        <w:t>РОССИЙСКАЯ ФЕДЕРАЦИЯ</w:t>
      </w:r>
    </w:p>
    <w:p w:rsidR="00392DED" w:rsidRPr="00157C6D" w:rsidRDefault="00392DED" w:rsidP="008E72FE">
      <w:pPr>
        <w:pStyle w:val="Subtitle"/>
        <w:spacing w:line="400" w:lineRule="exact"/>
        <w:ind w:right="0"/>
        <w:rPr>
          <w:rFonts w:ascii="Arial" w:hAnsi="Arial" w:cs="Arial"/>
          <w:b/>
          <w:bCs/>
          <w:sz w:val="32"/>
          <w:szCs w:val="32"/>
        </w:rPr>
      </w:pPr>
      <w:r w:rsidRPr="00157C6D">
        <w:rPr>
          <w:rFonts w:ascii="Arial" w:hAnsi="Arial" w:cs="Arial"/>
          <w:b/>
          <w:bCs/>
          <w:sz w:val="32"/>
          <w:szCs w:val="32"/>
        </w:rPr>
        <w:t>АДМИНИСТРАЦИЯ КРАСНОЗНАМЕНСКОГО СЕЛЬСОВЕТА</w:t>
      </w:r>
    </w:p>
    <w:p w:rsidR="00392DED" w:rsidRDefault="00392DED" w:rsidP="008E72FE">
      <w:pPr>
        <w:pStyle w:val="Subtitle"/>
        <w:spacing w:line="400" w:lineRule="exact"/>
        <w:ind w:right="0"/>
        <w:rPr>
          <w:rFonts w:ascii="Arial" w:hAnsi="Arial" w:cs="Arial"/>
          <w:b/>
          <w:bCs/>
          <w:sz w:val="32"/>
          <w:szCs w:val="32"/>
        </w:rPr>
      </w:pPr>
      <w:r w:rsidRPr="00157C6D">
        <w:rPr>
          <w:rFonts w:ascii="Arial" w:hAnsi="Arial" w:cs="Arial"/>
          <w:b/>
          <w:bCs/>
          <w:sz w:val="32"/>
          <w:szCs w:val="32"/>
        </w:rPr>
        <w:t>КАСТОРЕНСКОГО РАЙОНА КУРСКОЙ ОБЛАСТИ</w:t>
      </w:r>
    </w:p>
    <w:p w:rsidR="00392DED" w:rsidRPr="00157C6D" w:rsidRDefault="00392DED" w:rsidP="008E72FE">
      <w:pPr>
        <w:pStyle w:val="Subtitle"/>
        <w:spacing w:line="400" w:lineRule="exact"/>
        <w:ind w:right="0"/>
        <w:rPr>
          <w:rFonts w:ascii="Arial" w:hAnsi="Arial" w:cs="Arial"/>
          <w:b/>
          <w:bCs/>
          <w:sz w:val="32"/>
          <w:szCs w:val="32"/>
        </w:rPr>
      </w:pPr>
    </w:p>
    <w:p w:rsidR="00392DED" w:rsidRDefault="00392DED" w:rsidP="008E72FE">
      <w:pPr>
        <w:pStyle w:val="Subtitle"/>
        <w:spacing w:line="400" w:lineRule="exact"/>
        <w:ind w:right="0"/>
        <w:rPr>
          <w:rFonts w:ascii="Arial" w:hAnsi="Arial" w:cs="Arial"/>
          <w:b/>
          <w:bCs/>
          <w:sz w:val="32"/>
          <w:szCs w:val="32"/>
        </w:rPr>
      </w:pPr>
      <w:r w:rsidRPr="00157C6D">
        <w:rPr>
          <w:rFonts w:ascii="Arial" w:hAnsi="Arial" w:cs="Arial"/>
          <w:b/>
          <w:bCs/>
          <w:sz w:val="32"/>
          <w:szCs w:val="32"/>
        </w:rPr>
        <w:t>ПОСТАНОВЛЕНИЕ</w:t>
      </w:r>
    </w:p>
    <w:p w:rsidR="00392DED" w:rsidRPr="00157C6D" w:rsidRDefault="00392DED" w:rsidP="008E72FE">
      <w:pPr>
        <w:pStyle w:val="Subtitle"/>
        <w:spacing w:line="400" w:lineRule="exact"/>
        <w:ind w:right="0"/>
        <w:rPr>
          <w:rFonts w:ascii="Arial" w:hAnsi="Arial" w:cs="Arial"/>
          <w:b/>
          <w:bCs/>
          <w:sz w:val="32"/>
          <w:szCs w:val="32"/>
        </w:rPr>
      </w:pPr>
    </w:p>
    <w:p w:rsidR="00392DED" w:rsidRDefault="00392DED" w:rsidP="008E72FE">
      <w:pPr>
        <w:jc w:val="center"/>
        <w:rPr>
          <w:rFonts w:ascii="Arial" w:hAnsi="Arial" w:cs="Arial"/>
          <w:b/>
          <w:bCs/>
          <w:sz w:val="32"/>
          <w:szCs w:val="32"/>
        </w:rPr>
      </w:pPr>
      <w:r>
        <w:rPr>
          <w:rFonts w:ascii="Arial" w:hAnsi="Arial" w:cs="Arial"/>
          <w:b/>
          <w:bCs/>
          <w:sz w:val="32"/>
          <w:szCs w:val="32"/>
        </w:rPr>
        <w:t xml:space="preserve">30 декабря </w:t>
      </w:r>
      <w:r w:rsidRPr="00157C6D">
        <w:rPr>
          <w:rFonts w:ascii="Arial" w:hAnsi="Arial" w:cs="Arial"/>
          <w:b/>
          <w:bCs/>
          <w:sz w:val="32"/>
          <w:szCs w:val="32"/>
        </w:rPr>
        <w:t>2015</w:t>
      </w:r>
      <w:r>
        <w:rPr>
          <w:rFonts w:ascii="Arial" w:hAnsi="Arial" w:cs="Arial"/>
          <w:b/>
          <w:bCs/>
          <w:sz w:val="32"/>
          <w:szCs w:val="32"/>
        </w:rPr>
        <w:t xml:space="preserve"> </w:t>
      </w:r>
      <w:r w:rsidRPr="00157C6D">
        <w:rPr>
          <w:rFonts w:ascii="Arial" w:hAnsi="Arial" w:cs="Arial"/>
          <w:b/>
          <w:bCs/>
          <w:sz w:val="32"/>
          <w:szCs w:val="32"/>
        </w:rPr>
        <w:t>г</w:t>
      </w:r>
      <w:r>
        <w:rPr>
          <w:rFonts w:ascii="Arial" w:hAnsi="Arial" w:cs="Arial"/>
          <w:b/>
          <w:bCs/>
          <w:sz w:val="32"/>
          <w:szCs w:val="32"/>
        </w:rPr>
        <w:t>.</w:t>
      </w:r>
      <w:r w:rsidRPr="00157C6D">
        <w:rPr>
          <w:rFonts w:ascii="Arial" w:hAnsi="Arial" w:cs="Arial"/>
          <w:b/>
          <w:bCs/>
          <w:sz w:val="32"/>
          <w:szCs w:val="32"/>
        </w:rPr>
        <w:t xml:space="preserve"> №142</w:t>
      </w:r>
    </w:p>
    <w:p w:rsidR="00392DED" w:rsidRPr="00157C6D" w:rsidRDefault="00392DED" w:rsidP="008E72FE">
      <w:pPr>
        <w:jc w:val="center"/>
        <w:rPr>
          <w:rFonts w:ascii="Arial" w:hAnsi="Arial" w:cs="Arial"/>
          <w:b/>
          <w:bCs/>
          <w:sz w:val="32"/>
          <w:szCs w:val="32"/>
        </w:rPr>
      </w:pPr>
    </w:p>
    <w:p w:rsidR="00392DED" w:rsidRPr="00157C6D" w:rsidRDefault="00392DED" w:rsidP="00157C6D">
      <w:pPr>
        <w:spacing w:after="0" w:line="240" w:lineRule="auto"/>
        <w:ind w:right="-5"/>
        <w:jc w:val="center"/>
        <w:outlineLvl w:val="0"/>
        <w:rPr>
          <w:rFonts w:ascii="Arial" w:hAnsi="Arial" w:cs="Arial"/>
          <w:b/>
          <w:bCs/>
          <w:kern w:val="36"/>
          <w:sz w:val="32"/>
          <w:szCs w:val="32"/>
          <w:lang w:eastAsia="ru-RU"/>
        </w:rPr>
      </w:pPr>
      <w:r w:rsidRPr="00157C6D">
        <w:rPr>
          <w:rFonts w:ascii="Arial" w:hAnsi="Arial" w:cs="Arial"/>
          <w:b/>
          <w:bCs/>
          <w:kern w:val="36"/>
          <w:sz w:val="32"/>
          <w:szCs w:val="32"/>
          <w:lang w:eastAsia="ru-RU"/>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супруги(супр</w:t>
      </w:r>
      <w:r>
        <w:rPr>
          <w:rFonts w:ascii="Arial" w:hAnsi="Arial" w:cs="Arial"/>
          <w:b/>
          <w:bCs/>
          <w:kern w:val="36"/>
          <w:sz w:val="32"/>
          <w:szCs w:val="32"/>
          <w:lang w:eastAsia="ru-RU"/>
        </w:rPr>
        <w:t>уга) и несовершеннолетних детей</w:t>
      </w:r>
    </w:p>
    <w:p w:rsidR="00392DED" w:rsidRPr="00157C6D" w:rsidRDefault="00392DED" w:rsidP="00157C6D">
      <w:pPr>
        <w:spacing w:after="0" w:line="240" w:lineRule="auto"/>
        <w:ind w:right="4677"/>
        <w:jc w:val="center"/>
        <w:outlineLvl w:val="0"/>
        <w:rPr>
          <w:rFonts w:ascii="Arial" w:hAnsi="Arial" w:cs="Arial"/>
          <w:b/>
          <w:bCs/>
          <w:kern w:val="36"/>
          <w:sz w:val="32"/>
          <w:szCs w:val="32"/>
          <w:lang w:eastAsia="ru-RU"/>
        </w:rPr>
      </w:pPr>
    </w:p>
    <w:p w:rsidR="00392DED" w:rsidRPr="00157C6D" w:rsidRDefault="00392DED" w:rsidP="00157C6D">
      <w:pPr>
        <w:pStyle w:val="ConsPlusNormal"/>
        <w:jc w:val="both"/>
        <w:rPr>
          <w:rFonts w:ascii="Arial" w:hAnsi="Arial" w:cs="Arial"/>
          <w:sz w:val="24"/>
          <w:szCs w:val="24"/>
          <w:lang w:eastAsia="ru-RU"/>
        </w:rPr>
      </w:pPr>
      <w:r w:rsidRPr="00157C6D">
        <w:rPr>
          <w:rFonts w:ascii="Arial" w:hAnsi="Arial" w:cs="Arial"/>
          <w:sz w:val="24"/>
          <w:szCs w:val="24"/>
          <w:lang w:eastAsia="ru-RU"/>
        </w:rPr>
        <w:t xml:space="preserve">                В соответствии со </w:t>
      </w:r>
      <w:hyperlink r:id="rId5" w:history="1">
        <w:r w:rsidRPr="00157C6D">
          <w:rPr>
            <w:rFonts w:ascii="Arial" w:hAnsi="Arial" w:cs="Arial"/>
            <w:color w:val="000000"/>
            <w:sz w:val="24"/>
            <w:szCs w:val="24"/>
            <w:lang w:eastAsia="ru-RU"/>
          </w:rPr>
          <w:t>ст. 8</w:t>
        </w:r>
      </w:hyperlink>
      <w:r w:rsidRPr="00157C6D">
        <w:rPr>
          <w:rFonts w:ascii="Arial" w:hAnsi="Arial" w:cs="Arial"/>
          <w:color w:val="000000"/>
          <w:sz w:val="24"/>
          <w:szCs w:val="24"/>
          <w:lang w:eastAsia="ru-RU"/>
        </w:rPr>
        <w:t xml:space="preserve"> </w:t>
      </w:r>
      <w:r w:rsidRPr="00157C6D">
        <w:rPr>
          <w:rFonts w:ascii="Arial" w:hAnsi="Arial" w:cs="Arial"/>
          <w:sz w:val="24"/>
          <w:szCs w:val="24"/>
          <w:lang w:eastAsia="ru-RU"/>
        </w:rPr>
        <w:t xml:space="preserve">Федерального закона № 273-ФЗ от 25 декабря 2008 года «О противодействии коррупции», </w:t>
      </w:r>
      <w:hyperlink r:id="rId6" w:history="1">
        <w:r w:rsidRPr="00157C6D">
          <w:rPr>
            <w:rFonts w:ascii="Arial" w:hAnsi="Arial" w:cs="Arial"/>
            <w:color w:val="000000"/>
            <w:sz w:val="24"/>
            <w:szCs w:val="24"/>
            <w:lang w:eastAsia="ru-RU"/>
          </w:rPr>
          <w:t>Указам</w:t>
        </w:r>
      </w:hyperlink>
      <w:r w:rsidRPr="00157C6D">
        <w:rPr>
          <w:rFonts w:ascii="Arial" w:hAnsi="Arial" w:cs="Arial"/>
          <w:sz w:val="24"/>
          <w:szCs w:val="24"/>
          <w:lang w:eastAsia="ru-RU"/>
        </w:rPr>
        <w:t xml:space="preserve">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157C6D">
        <w:rPr>
          <w:rFonts w:ascii="Arial" w:hAnsi="Arial" w:cs="Arial"/>
          <w:sz w:val="24"/>
          <w:szCs w:val="24"/>
        </w:rPr>
        <w:t xml:space="preserve">Указа Президента РФ от 15.07.2015 N 364 «О мерах по совершенствованию организации деятельности в области противодействия коррупции"», Указа Президента </w:t>
      </w:r>
      <w:r w:rsidRPr="00157C6D">
        <w:rPr>
          <w:rFonts w:ascii="Arial" w:hAnsi="Arial" w:cs="Arial"/>
          <w:sz w:val="24"/>
          <w:szCs w:val="24"/>
          <w:lang w:eastAsia="ru-RU"/>
        </w:rPr>
        <w:t>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Краснознаменского сельсовета Касторенского района Курской области ПОСТАНОВЛЯЕТ:</w:t>
      </w:r>
    </w:p>
    <w:p w:rsidR="00392DED" w:rsidRPr="00157C6D" w:rsidRDefault="00392DED"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157C6D">
        <w:rPr>
          <w:rFonts w:ascii="Arial" w:hAnsi="Arial" w:cs="Arial"/>
          <w:sz w:val="24"/>
          <w:szCs w:val="24"/>
          <w:lang w:eastAsia="ru-RU"/>
        </w:rPr>
        <w:t xml:space="preserve">1.Утвердить прилагаемое </w:t>
      </w:r>
      <w:hyperlink w:anchor="Par39#Par39" w:history="1">
        <w:r w:rsidRPr="00157C6D">
          <w:rPr>
            <w:rFonts w:ascii="Arial" w:hAnsi="Arial" w:cs="Arial"/>
            <w:color w:val="000000"/>
            <w:sz w:val="24"/>
            <w:szCs w:val="24"/>
            <w:lang w:eastAsia="ru-RU"/>
          </w:rPr>
          <w:t>Положение</w:t>
        </w:r>
      </w:hyperlink>
      <w:r w:rsidRPr="00157C6D">
        <w:rPr>
          <w:rFonts w:ascii="Arial" w:hAnsi="Arial" w:cs="Arial"/>
          <w:sz w:val="24"/>
          <w:szCs w:val="24"/>
          <w:lang w:eastAsia="ru-RU"/>
        </w:rPr>
        <w:t xml:space="preserve"> 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№1).</w:t>
      </w:r>
    </w:p>
    <w:p w:rsidR="00392DED" w:rsidRDefault="00392DED"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157C6D">
        <w:rPr>
          <w:rFonts w:ascii="Arial" w:hAnsi="Arial" w:cs="Arial"/>
          <w:sz w:val="24"/>
          <w:szCs w:val="24"/>
          <w:lang w:eastAsia="ru-RU"/>
        </w:rPr>
        <w:t>2.Настоящее постановление обнародовать и разместить на официальном сайте администрации Краснознаменского сельсовета Касторенского района  Курской области.</w:t>
      </w:r>
    </w:p>
    <w:p w:rsidR="00392DED" w:rsidRPr="00A478DF" w:rsidRDefault="00392DED"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 Постановления администрации Краснознаменского сельсовета №12 от 24.03.2011 года </w:t>
      </w:r>
      <w:r w:rsidRPr="00A478DF">
        <w:rPr>
          <w:rFonts w:ascii="Arial" w:hAnsi="Arial" w:cs="Arial"/>
          <w:sz w:val="24"/>
          <w:szCs w:val="24"/>
        </w:rPr>
        <w:t>«О Порядке представления  гражданами, претендующими  на замещение должностей муниципальной службы администрации Краснознаменского сельсовета Касторенского района Курской области сведений о доходах, об имуществе и обязательствах имущественного характера»</w:t>
      </w:r>
      <w:r>
        <w:rPr>
          <w:rFonts w:ascii="Arial" w:hAnsi="Arial" w:cs="Arial"/>
          <w:sz w:val="24"/>
          <w:szCs w:val="24"/>
        </w:rPr>
        <w:t xml:space="preserve">, №28-а от 04.04.2011 года </w:t>
      </w:r>
      <w:r w:rsidRPr="00A478DF">
        <w:rPr>
          <w:rFonts w:ascii="Arial" w:hAnsi="Arial" w:cs="Arial"/>
          <w:sz w:val="24"/>
          <w:szCs w:val="24"/>
        </w:rPr>
        <w:t>«О внесении изменений в постановление главы Краснознаменского сельсовета  от 24.03.2011 года №12 «О Порядке представления  гражданами, претендующими на замещение должностей муниципальной  службы Администрации Краснознаменского сельсовета сведений о доходах, об имуществе и обязательствах имущественного характера»</w:t>
      </w:r>
      <w:r>
        <w:rPr>
          <w:rFonts w:ascii="Arial" w:hAnsi="Arial" w:cs="Arial"/>
          <w:sz w:val="24"/>
          <w:szCs w:val="24"/>
        </w:rPr>
        <w:t xml:space="preserve">, №12 от 06.02.2015 </w:t>
      </w:r>
      <w:r w:rsidRPr="00A478DF">
        <w:rPr>
          <w:rFonts w:ascii="Arial" w:hAnsi="Arial" w:cs="Arial"/>
          <w:sz w:val="24"/>
          <w:szCs w:val="24"/>
        </w:rPr>
        <w:t>года «О внесении дополнений в постановление главы Краснознаменского сельсовета №12 от 24.03.2011 года «О Порядке представления  сведений гражданами, претендующими на замещение должностей  муниципальной службы администрации Краснознаменского сельсовета Касторенского района Курской области сведений о доходах, об имуществе и обязательствах имущественного характера»</w:t>
      </w:r>
      <w:r>
        <w:rPr>
          <w:rFonts w:ascii="Arial" w:hAnsi="Arial" w:cs="Arial"/>
          <w:sz w:val="24"/>
          <w:szCs w:val="24"/>
        </w:rPr>
        <w:t xml:space="preserve"> считать утратившими силу.</w:t>
      </w:r>
    </w:p>
    <w:p w:rsidR="00392DED" w:rsidRPr="00157C6D" w:rsidRDefault="00392DED"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4</w:t>
      </w:r>
      <w:r w:rsidRPr="00157C6D">
        <w:rPr>
          <w:rFonts w:ascii="Arial" w:hAnsi="Arial" w:cs="Arial"/>
          <w:sz w:val="24"/>
          <w:szCs w:val="24"/>
          <w:lang w:eastAsia="ru-RU"/>
        </w:rPr>
        <w:t>. Настоящее постановление вступает в силу с 1 января 2015 года.</w:t>
      </w:r>
    </w:p>
    <w:p w:rsidR="00392DED" w:rsidRPr="00157C6D" w:rsidRDefault="00392DED"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5</w:t>
      </w:r>
      <w:r w:rsidRPr="00157C6D">
        <w:rPr>
          <w:rFonts w:ascii="Arial" w:hAnsi="Arial" w:cs="Arial"/>
          <w:sz w:val="24"/>
          <w:szCs w:val="24"/>
          <w:lang w:eastAsia="ru-RU"/>
        </w:rPr>
        <w:t>. Контроль за исполнением настоящего постановления оставляю за собой.</w:t>
      </w:r>
    </w:p>
    <w:p w:rsidR="00392DED" w:rsidRPr="00157C6D" w:rsidRDefault="00392DED" w:rsidP="0046370D">
      <w:pPr>
        <w:spacing w:after="0" w:line="240" w:lineRule="auto"/>
        <w:rPr>
          <w:rFonts w:ascii="Arial" w:hAnsi="Arial" w:cs="Arial"/>
          <w:sz w:val="24"/>
          <w:szCs w:val="24"/>
          <w:lang w:eastAsia="ru-RU"/>
        </w:rPr>
      </w:pPr>
      <w:r w:rsidRPr="00157C6D">
        <w:rPr>
          <w:rFonts w:ascii="Arial" w:hAnsi="Arial" w:cs="Arial"/>
          <w:sz w:val="24"/>
          <w:szCs w:val="24"/>
          <w:lang w:eastAsia="ru-RU"/>
        </w:rPr>
        <w:t>  </w:t>
      </w:r>
    </w:p>
    <w:p w:rsidR="00392DED" w:rsidRPr="00157C6D" w:rsidRDefault="00392DED" w:rsidP="000E35BE">
      <w:pPr>
        <w:spacing w:after="0" w:line="240" w:lineRule="auto"/>
        <w:rPr>
          <w:rFonts w:ascii="Arial" w:hAnsi="Arial" w:cs="Arial"/>
          <w:sz w:val="24"/>
          <w:szCs w:val="24"/>
          <w:lang w:eastAsia="ru-RU"/>
        </w:rPr>
      </w:pPr>
      <w:r w:rsidRPr="00157C6D">
        <w:rPr>
          <w:rFonts w:ascii="Arial" w:hAnsi="Arial" w:cs="Arial"/>
          <w:sz w:val="24"/>
          <w:szCs w:val="24"/>
          <w:lang w:eastAsia="ru-RU"/>
        </w:rPr>
        <w:t> </w:t>
      </w:r>
    </w:p>
    <w:p w:rsidR="00392DED" w:rsidRPr="00157C6D" w:rsidRDefault="00392DED" w:rsidP="000E35BE">
      <w:pPr>
        <w:spacing w:after="0" w:line="240" w:lineRule="auto"/>
        <w:rPr>
          <w:rFonts w:ascii="Arial" w:hAnsi="Arial" w:cs="Arial"/>
          <w:sz w:val="24"/>
          <w:szCs w:val="24"/>
          <w:lang w:eastAsia="ru-RU"/>
        </w:rPr>
      </w:pPr>
      <w:r w:rsidRPr="00157C6D">
        <w:rPr>
          <w:rFonts w:ascii="Arial" w:hAnsi="Arial" w:cs="Arial"/>
          <w:sz w:val="24"/>
          <w:szCs w:val="24"/>
          <w:lang w:eastAsia="ru-RU"/>
        </w:rPr>
        <w:t xml:space="preserve">Глава Краснознаменского сельсовета                                  С.В.Студеникин                                                              </w:t>
      </w:r>
    </w:p>
    <w:p w:rsidR="00392DED" w:rsidRPr="00157C6D" w:rsidRDefault="00392DED" w:rsidP="000E35BE">
      <w:pPr>
        <w:spacing w:after="0" w:line="240" w:lineRule="auto"/>
        <w:rPr>
          <w:rFonts w:ascii="Arial" w:hAnsi="Arial" w:cs="Arial"/>
          <w:sz w:val="24"/>
          <w:szCs w:val="24"/>
          <w:lang w:eastAsia="ru-RU"/>
        </w:rPr>
      </w:pPr>
      <w:r w:rsidRPr="00157C6D">
        <w:rPr>
          <w:rFonts w:ascii="Arial" w:hAnsi="Arial" w:cs="Arial"/>
          <w:sz w:val="24"/>
          <w:szCs w:val="24"/>
          <w:lang w:eastAsia="ru-RU"/>
        </w:rPr>
        <w:t> </w:t>
      </w: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Default="00392DED" w:rsidP="00157C6D">
      <w:pPr>
        <w:rPr>
          <w:rFonts w:ascii="Arial" w:hAnsi="Arial" w:cs="Arial"/>
          <w:sz w:val="24"/>
          <w:szCs w:val="24"/>
          <w:lang w:eastAsia="ru-RU"/>
        </w:rPr>
      </w:pPr>
    </w:p>
    <w:p w:rsidR="00392DED" w:rsidRPr="00D80338" w:rsidRDefault="00392DED" w:rsidP="00157C6D">
      <w:pPr>
        <w:rPr>
          <w:rFonts w:ascii="Times New Roman" w:hAnsi="Times New Roman" w:cs="Times New Roman"/>
          <w:sz w:val="24"/>
          <w:szCs w:val="24"/>
          <w:lang w:eastAsia="ru-RU"/>
        </w:rPr>
      </w:pPr>
    </w:p>
    <w:p w:rsidR="00392DED" w:rsidRPr="00157C6D" w:rsidRDefault="00392DED" w:rsidP="0046370D">
      <w:pPr>
        <w:spacing w:after="0" w:line="240" w:lineRule="auto"/>
        <w:jc w:val="right"/>
        <w:rPr>
          <w:rFonts w:ascii="Arial" w:hAnsi="Arial" w:cs="Arial"/>
          <w:sz w:val="24"/>
          <w:szCs w:val="24"/>
          <w:lang w:eastAsia="ru-RU"/>
        </w:rPr>
      </w:pPr>
      <w:r w:rsidRPr="0046370D">
        <w:rPr>
          <w:rFonts w:ascii="Times New Roman" w:hAnsi="Times New Roman" w:cs="Times New Roman"/>
          <w:sz w:val="28"/>
          <w:szCs w:val="28"/>
          <w:lang w:eastAsia="ru-RU"/>
        </w:rPr>
        <w:t> </w:t>
      </w:r>
      <w:r w:rsidRPr="00157C6D">
        <w:rPr>
          <w:rFonts w:ascii="Arial" w:hAnsi="Arial" w:cs="Arial"/>
          <w:sz w:val="24"/>
          <w:szCs w:val="24"/>
          <w:lang w:eastAsia="ru-RU"/>
        </w:rPr>
        <w:t>Приложение №1</w:t>
      </w:r>
    </w:p>
    <w:p w:rsidR="00392DED" w:rsidRDefault="00392DED" w:rsidP="00756F7C">
      <w:pPr>
        <w:spacing w:after="0" w:line="240" w:lineRule="auto"/>
        <w:jc w:val="right"/>
        <w:rPr>
          <w:rFonts w:ascii="Arial" w:hAnsi="Arial" w:cs="Arial"/>
          <w:sz w:val="24"/>
          <w:szCs w:val="24"/>
          <w:lang w:eastAsia="ru-RU"/>
        </w:rPr>
      </w:pPr>
      <w:r>
        <w:rPr>
          <w:rFonts w:ascii="Arial" w:hAnsi="Arial" w:cs="Arial"/>
          <w:sz w:val="24"/>
          <w:szCs w:val="24"/>
          <w:lang w:eastAsia="ru-RU"/>
        </w:rPr>
        <w:t>к постановлению администрации</w:t>
      </w:r>
    </w:p>
    <w:p w:rsidR="00392DED" w:rsidRPr="00157C6D" w:rsidRDefault="00392DED" w:rsidP="00756F7C">
      <w:pPr>
        <w:spacing w:after="0" w:line="240" w:lineRule="auto"/>
        <w:jc w:val="right"/>
        <w:rPr>
          <w:rFonts w:ascii="Arial" w:hAnsi="Arial" w:cs="Arial"/>
          <w:sz w:val="24"/>
          <w:szCs w:val="24"/>
          <w:lang w:eastAsia="ru-RU"/>
        </w:rPr>
      </w:pPr>
      <w:r>
        <w:rPr>
          <w:rFonts w:ascii="Arial" w:hAnsi="Arial" w:cs="Arial"/>
          <w:sz w:val="24"/>
          <w:szCs w:val="24"/>
          <w:lang w:eastAsia="ru-RU"/>
        </w:rPr>
        <w:t>Краснознаменского сельсовета</w:t>
      </w:r>
    </w:p>
    <w:p w:rsidR="00392DED" w:rsidRPr="00157C6D" w:rsidRDefault="00392DED" w:rsidP="0046370D">
      <w:pPr>
        <w:spacing w:after="0" w:line="240" w:lineRule="auto"/>
        <w:jc w:val="right"/>
        <w:rPr>
          <w:rFonts w:ascii="Arial" w:hAnsi="Arial" w:cs="Arial"/>
          <w:sz w:val="24"/>
          <w:szCs w:val="24"/>
          <w:lang w:eastAsia="ru-RU"/>
        </w:rPr>
      </w:pPr>
      <w:r>
        <w:rPr>
          <w:rFonts w:ascii="Arial" w:hAnsi="Arial" w:cs="Arial"/>
          <w:sz w:val="24"/>
          <w:szCs w:val="24"/>
          <w:lang w:eastAsia="ru-RU"/>
        </w:rPr>
        <w:t>от 03.12</w:t>
      </w:r>
      <w:r w:rsidRPr="00157C6D">
        <w:rPr>
          <w:rFonts w:ascii="Arial" w:hAnsi="Arial" w:cs="Arial"/>
          <w:sz w:val="24"/>
          <w:szCs w:val="24"/>
          <w:lang w:eastAsia="ru-RU"/>
        </w:rPr>
        <w:t xml:space="preserve">.2015 года № </w:t>
      </w:r>
      <w:r>
        <w:rPr>
          <w:rFonts w:ascii="Arial" w:hAnsi="Arial" w:cs="Arial"/>
          <w:sz w:val="24"/>
          <w:szCs w:val="24"/>
          <w:lang w:eastAsia="ru-RU"/>
        </w:rPr>
        <w:t>142</w:t>
      </w:r>
    </w:p>
    <w:p w:rsidR="00392DED" w:rsidRPr="00157C6D" w:rsidRDefault="00392DED" w:rsidP="00404EB8">
      <w:pPr>
        <w:spacing w:after="0" w:line="240" w:lineRule="auto"/>
        <w:jc w:val="both"/>
        <w:rPr>
          <w:rFonts w:ascii="Arial" w:hAnsi="Arial" w:cs="Arial"/>
          <w:sz w:val="24"/>
          <w:szCs w:val="24"/>
          <w:lang w:eastAsia="ru-RU"/>
        </w:rPr>
      </w:pPr>
      <w:r w:rsidRPr="00157C6D">
        <w:rPr>
          <w:rFonts w:ascii="Arial" w:hAnsi="Arial" w:cs="Arial"/>
          <w:sz w:val="24"/>
          <w:szCs w:val="24"/>
          <w:lang w:eastAsia="ru-RU"/>
        </w:rPr>
        <w:t> </w:t>
      </w:r>
    </w:p>
    <w:p w:rsidR="00392DED" w:rsidRPr="00157C6D" w:rsidRDefault="00392DED" w:rsidP="00404EB8">
      <w:pPr>
        <w:spacing w:after="0" w:line="240" w:lineRule="auto"/>
        <w:jc w:val="both"/>
        <w:rPr>
          <w:rFonts w:ascii="Arial" w:hAnsi="Arial" w:cs="Arial"/>
          <w:sz w:val="24"/>
          <w:szCs w:val="24"/>
          <w:lang w:eastAsia="ru-RU"/>
        </w:rPr>
      </w:pPr>
      <w:r w:rsidRPr="00157C6D">
        <w:rPr>
          <w:rFonts w:ascii="Arial" w:hAnsi="Arial" w:cs="Arial"/>
          <w:sz w:val="24"/>
          <w:szCs w:val="24"/>
          <w:lang w:eastAsia="ru-RU"/>
        </w:rPr>
        <w:t> </w:t>
      </w:r>
    </w:p>
    <w:p w:rsidR="00392DED" w:rsidRPr="00157C6D" w:rsidRDefault="00392DED" w:rsidP="00404EB8">
      <w:pPr>
        <w:spacing w:after="0" w:line="240" w:lineRule="auto"/>
        <w:jc w:val="both"/>
        <w:rPr>
          <w:rFonts w:ascii="Arial" w:hAnsi="Arial" w:cs="Arial"/>
          <w:sz w:val="24"/>
          <w:szCs w:val="24"/>
          <w:lang w:eastAsia="ru-RU"/>
        </w:rPr>
      </w:pPr>
      <w:r w:rsidRPr="00157C6D">
        <w:rPr>
          <w:rFonts w:ascii="Arial" w:hAnsi="Arial" w:cs="Arial"/>
          <w:sz w:val="24"/>
          <w:szCs w:val="24"/>
          <w:lang w:eastAsia="ru-RU"/>
        </w:rPr>
        <w:t> </w:t>
      </w:r>
    </w:p>
    <w:p w:rsidR="00392DED" w:rsidRPr="00157C6D" w:rsidRDefault="00392DED" w:rsidP="00404EB8">
      <w:pPr>
        <w:spacing w:after="0" w:line="240" w:lineRule="auto"/>
        <w:jc w:val="center"/>
        <w:rPr>
          <w:rFonts w:ascii="Arial" w:hAnsi="Arial" w:cs="Arial"/>
          <w:sz w:val="32"/>
          <w:szCs w:val="32"/>
          <w:lang w:eastAsia="ru-RU"/>
        </w:rPr>
      </w:pPr>
      <w:hyperlink w:anchor="Par39#Par39" w:history="1">
        <w:r w:rsidRPr="00157C6D">
          <w:rPr>
            <w:rFonts w:ascii="Arial" w:hAnsi="Arial" w:cs="Arial"/>
            <w:b/>
            <w:bCs/>
            <w:sz w:val="32"/>
            <w:szCs w:val="32"/>
            <w:lang w:eastAsia="ru-RU"/>
          </w:rPr>
          <w:t>П О Л О Ж Е Н И Е</w:t>
        </w:r>
      </w:hyperlink>
    </w:p>
    <w:p w:rsidR="00392DED" w:rsidRPr="00157C6D" w:rsidRDefault="00392DED" w:rsidP="00404EB8">
      <w:pPr>
        <w:spacing w:after="0" w:line="240" w:lineRule="auto"/>
        <w:jc w:val="center"/>
        <w:rPr>
          <w:rFonts w:ascii="Arial" w:hAnsi="Arial" w:cs="Arial"/>
          <w:sz w:val="32"/>
          <w:szCs w:val="32"/>
          <w:lang w:eastAsia="ru-RU"/>
        </w:rPr>
      </w:pPr>
      <w:r w:rsidRPr="00157C6D">
        <w:rPr>
          <w:rFonts w:ascii="Arial" w:hAnsi="Arial" w:cs="Arial"/>
          <w:b/>
          <w:bCs/>
          <w:sz w:val="32"/>
          <w:szCs w:val="32"/>
          <w:lang w:eastAsia="ru-RU"/>
        </w:rPr>
        <w:t>о представлении гражданами, претендующими</w:t>
      </w:r>
    </w:p>
    <w:p w:rsidR="00392DED" w:rsidRPr="00157C6D" w:rsidRDefault="00392DED" w:rsidP="00404EB8">
      <w:pPr>
        <w:spacing w:after="0" w:line="240" w:lineRule="auto"/>
        <w:jc w:val="center"/>
        <w:rPr>
          <w:rFonts w:ascii="Arial" w:hAnsi="Arial" w:cs="Arial"/>
          <w:sz w:val="32"/>
          <w:szCs w:val="32"/>
          <w:lang w:eastAsia="ru-RU"/>
        </w:rPr>
      </w:pPr>
      <w:r w:rsidRPr="00157C6D">
        <w:rPr>
          <w:rFonts w:ascii="Arial" w:hAnsi="Arial" w:cs="Arial"/>
          <w:b/>
          <w:bCs/>
          <w:sz w:val="32"/>
          <w:szCs w:val="32"/>
          <w:lang w:eastAsia="ru-RU"/>
        </w:rPr>
        <w:t>на замещение должностей муниципальной службы,</w:t>
      </w:r>
    </w:p>
    <w:p w:rsidR="00392DED" w:rsidRPr="00157C6D" w:rsidRDefault="00392DED" w:rsidP="00157C6D">
      <w:pPr>
        <w:spacing w:after="0" w:line="240" w:lineRule="auto"/>
        <w:jc w:val="center"/>
        <w:rPr>
          <w:rFonts w:ascii="Arial" w:hAnsi="Arial" w:cs="Arial"/>
          <w:sz w:val="32"/>
          <w:szCs w:val="32"/>
          <w:lang w:eastAsia="ru-RU"/>
        </w:rPr>
      </w:pPr>
      <w:r w:rsidRPr="00157C6D">
        <w:rPr>
          <w:rFonts w:ascii="Arial" w:hAnsi="Arial" w:cs="Arial"/>
          <w:b/>
          <w:bCs/>
          <w:sz w:val="32"/>
          <w:szCs w:val="32"/>
          <w:lang w:eastAsia="ru-RU"/>
        </w:rPr>
        <w:t>и муниципальными служащими сведений о своих доходах,</w:t>
      </w:r>
      <w:r>
        <w:rPr>
          <w:rFonts w:ascii="Arial" w:hAnsi="Arial" w:cs="Arial"/>
          <w:sz w:val="32"/>
          <w:szCs w:val="32"/>
          <w:lang w:eastAsia="ru-RU"/>
        </w:rPr>
        <w:t xml:space="preserve"> </w:t>
      </w:r>
      <w:r w:rsidRPr="00157C6D">
        <w:rPr>
          <w:rFonts w:ascii="Arial" w:hAnsi="Arial" w:cs="Arial"/>
          <w:b/>
          <w:bCs/>
          <w:sz w:val="32"/>
          <w:szCs w:val="32"/>
          <w:lang w:eastAsia="ru-RU"/>
        </w:rPr>
        <w:t>расходах, об имуществе и обязательствах</w:t>
      </w:r>
    </w:p>
    <w:p w:rsidR="00392DED" w:rsidRPr="00157C6D" w:rsidRDefault="00392DED" w:rsidP="00404EB8">
      <w:pPr>
        <w:spacing w:after="0" w:line="240" w:lineRule="auto"/>
        <w:jc w:val="center"/>
        <w:rPr>
          <w:rFonts w:ascii="Arial" w:hAnsi="Arial" w:cs="Arial"/>
          <w:b/>
          <w:bCs/>
          <w:sz w:val="32"/>
          <w:szCs w:val="32"/>
          <w:lang w:eastAsia="ru-RU"/>
        </w:rPr>
      </w:pPr>
      <w:r w:rsidRPr="00157C6D">
        <w:rPr>
          <w:rFonts w:ascii="Arial" w:hAnsi="Arial" w:cs="Arial"/>
          <w:b/>
          <w:bCs/>
          <w:sz w:val="32"/>
          <w:szCs w:val="32"/>
          <w:lang w:eastAsia="ru-RU"/>
        </w:rPr>
        <w:t>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392DED" w:rsidRDefault="00392DED" w:rsidP="00404EB8">
      <w:pPr>
        <w:spacing w:after="0" w:line="240" w:lineRule="auto"/>
        <w:jc w:val="center"/>
        <w:rPr>
          <w:rFonts w:ascii="Times New Roman" w:hAnsi="Times New Roman" w:cs="Times New Roman"/>
          <w:b/>
          <w:bCs/>
          <w:sz w:val="28"/>
          <w:szCs w:val="28"/>
          <w:lang w:eastAsia="ru-RU"/>
        </w:rPr>
      </w:pP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утвержденным постан</w:t>
      </w:r>
      <w:r>
        <w:rPr>
          <w:rFonts w:ascii="Arial" w:hAnsi="Arial" w:cs="Arial"/>
          <w:sz w:val="24"/>
          <w:szCs w:val="24"/>
          <w:lang w:eastAsia="ru-RU"/>
        </w:rPr>
        <w:t>овлением администрации  Краснознаменского сельсовета от 24.03.2011 года №11</w:t>
      </w:r>
      <w:r w:rsidRPr="00157C6D">
        <w:rPr>
          <w:rFonts w:ascii="Arial" w:hAnsi="Arial" w:cs="Arial"/>
          <w:sz w:val="24"/>
          <w:szCs w:val="24"/>
          <w:lang w:eastAsia="ru-RU"/>
        </w:rPr>
        <w:t xml:space="preserve">  «Об утверждении Перечня должностей муниципальной службы</w:t>
      </w:r>
      <w:r>
        <w:rPr>
          <w:rFonts w:ascii="Arial" w:hAnsi="Arial" w:cs="Arial"/>
          <w:sz w:val="24"/>
          <w:szCs w:val="24"/>
          <w:lang w:eastAsia="ru-RU"/>
        </w:rPr>
        <w:t xml:space="preserve"> администрации Краснознаменского сельсовета, замещение которых связано с коррупционными рисками, при назначении на которые граждане и  при замещении которых муниципальные служащие обязаны предоставлять сведения с своих доходах, от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157C6D">
        <w:rPr>
          <w:rFonts w:ascii="Arial" w:hAnsi="Arial" w:cs="Arial"/>
          <w:sz w:val="24"/>
          <w:szCs w:val="24"/>
          <w:lang w:eastAsia="ru-RU"/>
        </w:rPr>
        <w:t>»  (далее - гражданин), и на муниципального служащего, замещающего должность муниципальной службы, предусмотренную этим Перечнем должностей.</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а) гражданами - при назначении на должности муниципальной службы, предусмотренные перечнем должностей, указанным в </w:t>
      </w:r>
      <w:r w:rsidRPr="00157C6D">
        <w:rPr>
          <w:rFonts w:ascii="Arial" w:hAnsi="Arial" w:cs="Arial"/>
          <w:color w:val="000000"/>
          <w:sz w:val="24"/>
          <w:szCs w:val="24"/>
          <w:lang w:eastAsia="ru-RU"/>
        </w:rPr>
        <w:t xml:space="preserve">пункте 1 </w:t>
      </w:r>
      <w:r w:rsidRPr="00157C6D">
        <w:rPr>
          <w:rFonts w:ascii="Arial" w:hAnsi="Arial" w:cs="Arial"/>
          <w:sz w:val="24"/>
          <w:szCs w:val="24"/>
          <w:lang w:eastAsia="ru-RU"/>
        </w:rPr>
        <w:t>настоящего Положения;</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б) </w:t>
      </w:r>
      <w:r w:rsidRPr="00157C6D">
        <w:rPr>
          <w:rFonts w:ascii="Arial" w:hAnsi="Arial" w:cs="Arial"/>
          <w:sz w:val="24"/>
          <w:szCs w:val="24"/>
        </w:rPr>
        <w:t>муниципальными служащими, замещавшими по состоянию на 31 декабря отчетного года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за отчетным</w:t>
      </w:r>
      <w:r w:rsidRPr="00157C6D">
        <w:rPr>
          <w:rFonts w:ascii="Arial" w:hAnsi="Arial" w:cs="Arial"/>
          <w:sz w:val="24"/>
          <w:szCs w:val="24"/>
          <w:lang w:eastAsia="ru-RU"/>
        </w:rPr>
        <w:t>;</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4. Гражданин при назначении на должность муниципальной службы представляет:</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5. Муниципальный служащий представляет ежегодно:</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92DED" w:rsidRPr="00157C6D" w:rsidRDefault="00392DED" w:rsidP="00C750FC">
      <w:pPr>
        <w:pStyle w:val="ConsPlusNormal"/>
        <w:ind w:firstLine="567"/>
        <w:jc w:val="both"/>
        <w:rPr>
          <w:rFonts w:ascii="Arial" w:hAnsi="Arial" w:cs="Arial"/>
          <w:sz w:val="24"/>
          <w:szCs w:val="24"/>
        </w:rPr>
      </w:pPr>
      <w:r w:rsidRPr="00157C6D">
        <w:rPr>
          <w:rFonts w:ascii="Arial" w:hAnsi="Arial" w:cs="Arial"/>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r:id="rId7" w:history="1">
        <w:r w:rsidRPr="00C613BA">
          <w:rPr>
            <w:rFonts w:ascii="Arial" w:hAnsi="Arial" w:cs="Arial"/>
            <w:sz w:val="24"/>
            <w:szCs w:val="24"/>
          </w:rPr>
          <w:t>подпунктом "а" пункта 3</w:t>
        </w:r>
      </w:hyperlink>
      <w:r w:rsidRPr="00C613BA">
        <w:rPr>
          <w:rFonts w:ascii="Arial" w:hAnsi="Arial" w:cs="Arial"/>
          <w:sz w:val="24"/>
          <w:szCs w:val="24"/>
        </w:rPr>
        <w:t xml:space="preserve"> н</w:t>
      </w:r>
      <w:r w:rsidRPr="00157C6D">
        <w:rPr>
          <w:rFonts w:ascii="Arial" w:hAnsi="Arial" w:cs="Arial"/>
          <w:sz w:val="24"/>
          <w:szCs w:val="24"/>
        </w:rPr>
        <w:t xml:space="preserve">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8" w:history="1">
        <w:r w:rsidRPr="00C613BA">
          <w:rPr>
            <w:rFonts w:ascii="Arial" w:hAnsi="Arial" w:cs="Arial"/>
            <w:color w:val="000000"/>
            <w:sz w:val="24"/>
            <w:szCs w:val="24"/>
          </w:rPr>
          <w:t>подпункте "б"</w:t>
        </w:r>
      </w:hyperlink>
      <w:r w:rsidRPr="00157C6D">
        <w:rPr>
          <w:rFonts w:ascii="Arial" w:hAnsi="Arial" w:cs="Arial"/>
          <w:sz w:val="24"/>
          <w:szCs w:val="24"/>
        </w:rPr>
        <w:t xml:space="preserve"> настоящего Положения.</w:t>
      </w:r>
    </w:p>
    <w:p w:rsidR="00392DED" w:rsidRPr="00157C6D" w:rsidRDefault="00392DED" w:rsidP="00C750FC">
      <w:pPr>
        <w:spacing w:after="0" w:line="240" w:lineRule="auto"/>
        <w:ind w:firstLine="567"/>
        <w:jc w:val="both"/>
        <w:rPr>
          <w:rFonts w:ascii="Arial" w:hAnsi="Arial" w:cs="Arial"/>
          <w:sz w:val="24"/>
          <w:szCs w:val="24"/>
        </w:rPr>
      </w:pPr>
      <w:r w:rsidRPr="00157C6D">
        <w:rPr>
          <w:rFonts w:ascii="Arial" w:hAnsi="Arial" w:cs="Arial"/>
          <w:sz w:val="24"/>
          <w:szCs w:val="24"/>
        </w:rPr>
        <w:t>Уточненные сведения, представленные гражданами и муниципальными служащими, в течении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7.В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8.Проверка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9.Сведения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11.Сведения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Pr="00157C6D">
          <w:rPr>
            <w:rFonts w:ascii="Arial" w:hAnsi="Arial" w:cs="Arial"/>
            <w:color w:val="000000"/>
            <w:sz w:val="24"/>
            <w:szCs w:val="24"/>
            <w:lang w:eastAsia="ru-RU"/>
          </w:rPr>
          <w:t xml:space="preserve">пункте </w:t>
        </w:r>
      </w:hyperlink>
      <w:r w:rsidRPr="00157C6D">
        <w:rPr>
          <w:rFonts w:ascii="Arial" w:hAnsi="Arial" w:cs="Arial"/>
          <w:sz w:val="24"/>
          <w:szCs w:val="24"/>
        </w:rPr>
        <w:t>5</w:t>
      </w:r>
      <w:r w:rsidRPr="00157C6D">
        <w:rPr>
          <w:rFonts w:ascii="Arial" w:hAnsi="Arial" w:cs="Arial"/>
          <w:sz w:val="24"/>
          <w:szCs w:val="24"/>
          <w:lang w:eastAsia="ru-RU"/>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В случае если гражданин или муниципальный служащий, указанный в </w:t>
      </w:r>
      <w:hyperlink w:anchor="Par58#Par58" w:history="1">
        <w:r w:rsidRPr="00157C6D">
          <w:rPr>
            <w:rFonts w:ascii="Arial" w:hAnsi="Arial" w:cs="Arial"/>
            <w:color w:val="000000"/>
            <w:sz w:val="24"/>
            <w:szCs w:val="24"/>
            <w:lang w:eastAsia="ru-RU"/>
          </w:rPr>
          <w:t xml:space="preserve">пункте </w:t>
        </w:r>
      </w:hyperlink>
      <w:r w:rsidRPr="00157C6D">
        <w:rPr>
          <w:rFonts w:ascii="Arial" w:hAnsi="Arial" w:cs="Arial"/>
          <w:color w:val="000000"/>
          <w:sz w:val="24"/>
          <w:szCs w:val="24"/>
        </w:rPr>
        <w:t>5</w:t>
      </w:r>
      <w:r w:rsidRPr="00157C6D">
        <w:rPr>
          <w:rFonts w:ascii="Arial" w:hAnsi="Arial" w:cs="Arial"/>
          <w:color w:val="000000"/>
          <w:sz w:val="24"/>
          <w:szCs w:val="24"/>
          <w:lang w:eastAsia="ru-RU"/>
        </w:rPr>
        <w:t xml:space="preserve"> </w:t>
      </w:r>
      <w:r w:rsidRPr="00157C6D">
        <w:rPr>
          <w:rFonts w:ascii="Arial" w:hAnsi="Arial" w:cs="Arial"/>
          <w:sz w:val="24"/>
          <w:szCs w:val="24"/>
          <w:lang w:eastAsia="ru-RU"/>
        </w:rPr>
        <w:t>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392DED" w:rsidRPr="00157C6D" w:rsidRDefault="00392DED"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12.В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392DED" w:rsidRPr="00157C6D" w:rsidSect="0076215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338"/>
    <w:rsid w:val="00066E37"/>
    <w:rsid w:val="000E35BE"/>
    <w:rsid w:val="000F26E9"/>
    <w:rsid w:val="00157C6D"/>
    <w:rsid w:val="001F15F7"/>
    <w:rsid w:val="00230A40"/>
    <w:rsid w:val="00265ED1"/>
    <w:rsid w:val="00300003"/>
    <w:rsid w:val="003076C6"/>
    <w:rsid w:val="00386FE7"/>
    <w:rsid w:val="00392DED"/>
    <w:rsid w:val="003A2A11"/>
    <w:rsid w:val="00404EB8"/>
    <w:rsid w:val="0042536F"/>
    <w:rsid w:val="0046370D"/>
    <w:rsid w:val="004640DD"/>
    <w:rsid w:val="00490683"/>
    <w:rsid w:val="0049311E"/>
    <w:rsid w:val="00494CB4"/>
    <w:rsid w:val="00497746"/>
    <w:rsid w:val="004A08D9"/>
    <w:rsid w:val="0052286D"/>
    <w:rsid w:val="00571C42"/>
    <w:rsid w:val="00574ADD"/>
    <w:rsid w:val="00575EDB"/>
    <w:rsid w:val="005A3739"/>
    <w:rsid w:val="005E63B0"/>
    <w:rsid w:val="006145BE"/>
    <w:rsid w:val="00620075"/>
    <w:rsid w:val="00664A64"/>
    <w:rsid w:val="00670CFC"/>
    <w:rsid w:val="006F4F93"/>
    <w:rsid w:val="00711E1C"/>
    <w:rsid w:val="00756F7C"/>
    <w:rsid w:val="0076215B"/>
    <w:rsid w:val="00766D3C"/>
    <w:rsid w:val="007D7FEB"/>
    <w:rsid w:val="007E1FF8"/>
    <w:rsid w:val="008974BB"/>
    <w:rsid w:val="008C4CC8"/>
    <w:rsid w:val="008E72FE"/>
    <w:rsid w:val="008F088B"/>
    <w:rsid w:val="009628CB"/>
    <w:rsid w:val="009D6AFE"/>
    <w:rsid w:val="00A1621C"/>
    <w:rsid w:val="00A248BB"/>
    <w:rsid w:val="00A34A77"/>
    <w:rsid w:val="00A478DF"/>
    <w:rsid w:val="00B14A3A"/>
    <w:rsid w:val="00B5506D"/>
    <w:rsid w:val="00B76CDB"/>
    <w:rsid w:val="00B851F6"/>
    <w:rsid w:val="00BB50EE"/>
    <w:rsid w:val="00BD269D"/>
    <w:rsid w:val="00C17B1B"/>
    <w:rsid w:val="00C23008"/>
    <w:rsid w:val="00C332A1"/>
    <w:rsid w:val="00C613BA"/>
    <w:rsid w:val="00C750FC"/>
    <w:rsid w:val="00CF238D"/>
    <w:rsid w:val="00D405F7"/>
    <w:rsid w:val="00D544D4"/>
    <w:rsid w:val="00D753D5"/>
    <w:rsid w:val="00D80338"/>
    <w:rsid w:val="00DB0FA9"/>
    <w:rsid w:val="00DE07FB"/>
    <w:rsid w:val="00E91B6C"/>
    <w:rsid w:val="00EC2B5E"/>
    <w:rsid w:val="00EC51CC"/>
    <w:rsid w:val="00EF071A"/>
    <w:rsid w:val="00F30C4E"/>
    <w:rsid w:val="00F55882"/>
    <w:rsid w:val="00F66AE2"/>
    <w:rsid w:val="00F82948"/>
    <w:rsid w:val="00F83E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6F"/>
    <w:pPr>
      <w:spacing w:after="200" w:line="276" w:lineRule="auto"/>
    </w:pPr>
    <w:rPr>
      <w:rFonts w:cs="Calibri"/>
      <w:lang w:eastAsia="en-US"/>
    </w:rPr>
  </w:style>
  <w:style w:type="paragraph" w:styleId="Heading1">
    <w:name w:val="heading 1"/>
    <w:basedOn w:val="Normal"/>
    <w:link w:val="Heading1Char"/>
    <w:uiPriority w:val="9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338"/>
    <w:rPr>
      <w:rFonts w:ascii="Times New Roman" w:hAnsi="Times New Roman" w:cs="Times New Roman"/>
      <w:b/>
      <w:bCs/>
      <w:kern w:val="36"/>
      <w:sz w:val="48"/>
      <w:szCs w:val="48"/>
      <w:lang w:eastAsia="ru-RU"/>
    </w:rPr>
  </w:style>
  <w:style w:type="paragraph" w:styleId="NormalWeb">
    <w:name w:val="Normal (Web)"/>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D80338"/>
    <w:rPr>
      <w:color w:val="0000FF"/>
      <w:u w:val="single"/>
    </w:rPr>
  </w:style>
  <w:style w:type="character" w:styleId="FollowedHyperlink">
    <w:name w:val="FollowedHyperlink"/>
    <w:basedOn w:val="DefaultParagraphFont"/>
    <w:uiPriority w:val="99"/>
    <w:semiHidden/>
    <w:rsid w:val="00D80338"/>
    <w:rPr>
      <w:color w:val="800080"/>
      <w:u w:val="single"/>
    </w:rPr>
  </w:style>
  <w:style w:type="paragraph" w:customStyle="1" w:styleId="consplusnonformat">
    <w:name w:val="consplusnonformat"/>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9D6AFE"/>
    <w:pPr>
      <w:spacing w:after="0" w:line="240" w:lineRule="auto"/>
      <w:jc w:val="center"/>
    </w:pPr>
    <w:rPr>
      <w:rFonts w:ascii="Times New Roman" w:eastAsia="Times New Roman" w:hAnsi="Times New Roman" w:cs="Times New Roman"/>
      <w:caps/>
      <w:sz w:val="24"/>
      <w:szCs w:val="24"/>
      <w:lang w:eastAsia="ru-RU"/>
    </w:rPr>
  </w:style>
  <w:style w:type="character" w:customStyle="1" w:styleId="TitleChar">
    <w:name w:val="Title Char"/>
    <w:basedOn w:val="DefaultParagraphFont"/>
    <w:link w:val="Title"/>
    <w:uiPriority w:val="99"/>
    <w:locked/>
    <w:rsid w:val="009D6AFE"/>
    <w:rPr>
      <w:rFonts w:ascii="Times New Roman" w:hAnsi="Times New Roman" w:cs="Times New Roman"/>
      <w:caps/>
      <w:sz w:val="20"/>
      <w:szCs w:val="20"/>
      <w:lang w:eastAsia="ru-RU"/>
    </w:rPr>
  </w:style>
  <w:style w:type="paragraph" w:styleId="Subtitle">
    <w:name w:val="Subtitle"/>
    <w:basedOn w:val="Normal"/>
    <w:link w:val="SubtitleChar"/>
    <w:uiPriority w:val="99"/>
    <w:qFormat/>
    <w:rsid w:val="009D6AFE"/>
    <w:pPr>
      <w:spacing w:after="0" w:line="660" w:lineRule="exact"/>
      <w:ind w:right="425"/>
      <w:jc w:val="center"/>
    </w:pPr>
    <w:rPr>
      <w:rFonts w:ascii="Times New Roman" w:eastAsia="Times New Roman" w:hAnsi="Times New Roman" w:cs="Times New Roman"/>
      <w:sz w:val="28"/>
      <w:szCs w:val="28"/>
      <w:lang w:eastAsia="ru-RU"/>
    </w:rPr>
  </w:style>
  <w:style w:type="character" w:customStyle="1" w:styleId="SubtitleChar">
    <w:name w:val="Subtitle Char"/>
    <w:basedOn w:val="DefaultParagraphFont"/>
    <w:link w:val="Subtitle"/>
    <w:uiPriority w:val="99"/>
    <w:locked/>
    <w:rsid w:val="009D6AFE"/>
    <w:rPr>
      <w:rFonts w:ascii="Times New Roman" w:hAnsi="Times New Roman" w:cs="Times New Roman"/>
      <w:sz w:val="20"/>
      <w:szCs w:val="20"/>
      <w:lang w:eastAsia="ru-RU"/>
    </w:rPr>
  </w:style>
  <w:style w:type="paragraph" w:styleId="ListParagraph">
    <w:name w:val="List Paragraph"/>
    <w:basedOn w:val="Normal"/>
    <w:uiPriority w:val="99"/>
    <w:qFormat/>
    <w:rsid w:val="003076C6"/>
    <w:pPr>
      <w:ind w:left="720"/>
    </w:pPr>
  </w:style>
  <w:style w:type="paragraph" w:customStyle="1" w:styleId="ConsPlusNormal">
    <w:name w:val="ConsPlusNormal"/>
    <w:uiPriority w:val="99"/>
    <w:rsid w:val="00F55882"/>
    <w:pPr>
      <w:autoSpaceDE w:val="0"/>
      <w:autoSpaceDN w:val="0"/>
      <w:adjustRightInd w:val="0"/>
    </w:pPr>
    <w:rPr>
      <w:rFonts w:cs="Calibri"/>
      <w:sz w:val="28"/>
      <w:szCs w:val="28"/>
      <w:lang w:eastAsia="en-US"/>
    </w:rPr>
  </w:style>
  <w:style w:type="paragraph" w:customStyle="1" w:styleId="a">
    <w:name w:val="Знак"/>
    <w:basedOn w:val="Normal"/>
    <w:uiPriority w:val="99"/>
    <w:rsid w:val="00A478DF"/>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586912867">
      <w:marLeft w:val="0"/>
      <w:marRight w:val="0"/>
      <w:marTop w:val="0"/>
      <w:marBottom w:val="0"/>
      <w:divBdr>
        <w:top w:val="none" w:sz="0" w:space="0" w:color="auto"/>
        <w:left w:val="none" w:sz="0" w:space="0" w:color="auto"/>
        <w:bottom w:val="none" w:sz="0" w:space="0" w:color="auto"/>
        <w:right w:val="none" w:sz="0" w:space="0" w:color="auto"/>
      </w:divBdr>
      <w:divsChild>
        <w:div w:id="1586912869">
          <w:marLeft w:val="0"/>
          <w:marRight w:val="0"/>
          <w:marTop w:val="0"/>
          <w:marBottom w:val="0"/>
          <w:divBdr>
            <w:top w:val="none" w:sz="0" w:space="0" w:color="auto"/>
            <w:left w:val="none" w:sz="0" w:space="0" w:color="auto"/>
            <w:bottom w:val="none" w:sz="0" w:space="0" w:color="auto"/>
            <w:right w:val="none" w:sz="0" w:space="0" w:color="auto"/>
          </w:divBdr>
          <w:divsChild>
            <w:div w:id="15869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378fFZ7M" TargetMode="External"/><Relationship Id="rId3" Type="http://schemas.openxmlformats.org/officeDocument/2006/relationships/settings" Target="settings.xml"/><Relationship Id="rId7" Type="http://schemas.openxmlformats.org/officeDocument/2006/relationships/hyperlink" Target="consultantplus://offline/ref=7371AED40C51620B0FD1E9C78A3086B79C4F57B676FA1C878CBC512CD897B7EE4C1051C9B762857BfF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5</Pages>
  <Words>1760</Words>
  <Characters>10036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cp:revision>
  <cp:lastPrinted>2016-04-07T07:28:00Z</cp:lastPrinted>
  <dcterms:created xsi:type="dcterms:W3CDTF">2016-03-31T14:44:00Z</dcterms:created>
  <dcterms:modified xsi:type="dcterms:W3CDTF">2016-05-04T14:13:00Z</dcterms:modified>
</cp:coreProperties>
</file>