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D8" w:rsidRDefault="00357AD8" w:rsidP="00CE23A7">
      <w:pPr>
        <w:ind w:left="4820"/>
        <w:jc w:val="center"/>
        <w:rPr>
          <w:rFonts w:ascii="Times New Roman" w:hAnsi="Times New Roman" w:cs="Times New Roman"/>
          <w:b/>
          <w:bCs/>
          <w:sz w:val="28"/>
          <w:szCs w:val="28"/>
        </w:rPr>
      </w:pPr>
    </w:p>
    <w:p w:rsidR="00357AD8" w:rsidRPr="001C0032" w:rsidRDefault="00357AD8" w:rsidP="00FA39BC">
      <w:pPr>
        <w:spacing w:after="0" w:line="240" w:lineRule="auto"/>
        <w:ind w:left="4820"/>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357AD8" w:rsidRPr="00CE23A7" w:rsidRDefault="00357AD8" w:rsidP="00FA39BC">
      <w:pPr>
        <w:spacing w:after="0" w:line="240" w:lineRule="auto"/>
        <w:jc w:val="both"/>
        <w:rPr>
          <w:rFonts w:ascii="Times New Roman" w:hAnsi="Times New Roman" w:cs="Times New Roman"/>
          <w:sz w:val="24"/>
          <w:szCs w:val="24"/>
        </w:rPr>
      </w:pPr>
    </w:p>
    <w:p w:rsidR="00357AD8" w:rsidRPr="001C0032" w:rsidRDefault="00357AD8" w:rsidP="00FA39BC">
      <w:pPr>
        <w:widowControl w:val="0"/>
        <w:autoSpaceDE w:val="0"/>
        <w:autoSpaceDN w:val="0"/>
        <w:adjustRightInd w:val="0"/>
        <w:spacing w:after="0" w:line="240" w:lineRule="auto"/>
        <w:jc w:val="center"/>
        <w:rPr>
          <w:rFonts w:ascii="Times New Roman" w:hAnsi="Times New Roman" w:cs="Times New Roman"/>
          <w:b/>
          <w:bCs/>
          <w:sz w:val="32"/>
          <w:szCs w:val="32"/>
        </w:rPr>
      </w:pPr>
      <w:r w:rsidRPr="001C0032">
        <w:rPr>
          <w:rFonts w:ascii="Times New Roman" w:hAnsi="Times New Roman" w:cs="Times New Roman"/>
          <w:b/>
          <w:bCs/>
          <w:sz w:val="32"/>
          <w:szCs w:val="32"/>
        </w:rPr>
        <w:t>АДМИНИСТРАТИВНЫЙ РЕГЛАМЕНТ</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p>
    <w:p w:rsidR="00357AD8" w:rsidRPr="000613D6"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0613D6">
        <w:rPr>
          <w:rFonts w:ascii="Times New Roman" w:hAnsi="Times New Roman" w:cs="Times New Roman"/>
          <w:b/>
          <w:bCs/>
          <w:sz w:val="28"/>
          <w:szCs w:val="28"/>
        </w:rPr>
        <w:t xml:space="preserve">  Администрации Краснознаменского сельсовета</w:t>
      </w:r>
    </w:p>
    <w:p w:rsidR="00357AD8" w:rsidRPr="000613D6"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0613D6">
        <w:rPr>
          <w:rFonts w:ascii="Times New Roman" w:hAnsi="Times New Roman" w:cs="Times New Roman"/>
          <w:b/>
          <w:bCs/>
          <w:sz w:val="28"/>
          <w:szCs w:val="28"/>
        </w:rPr>
        <w:t xml:space="preserve"> Касторенского района Курской области</w:t>
      </w:r>
    </w:p>
    <w:p w:rsidR="00357AD8" w:rsidRPr="000613D6"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0613D6">
        <w:rPr>
          <w:rFonts w:ascii="Times New Roman" w:hAnsi="Times New Roman" w:cs="Times New Roman"/>
          <w:b/>
          <w:bCs/>
          <w:sz w:val="28"/>
          <w:szCs w:val="28"/>
        </w:rPr>
        <w:t>по предоставлению муниципальной услуги «Назначение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357AD8" w:rsidRPr="001C0032" w:rsidRDefault="00357AD8" w:rsidP="00FA39BC">
      <w:pPr>
        <w:widowControl w:val="0"/>
        <w:autoSpaceDE w:val="0"/>
        <w:autoSpaceDN w:val="0"/>
        <w:adjustRightInd w:val="0"/>
        <w:spacing w:after="0" w:line="240" w:lineRule="auto"/>
        <w:jc w:val="center"/>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pacing w:val="-1"/>
          <w:sz w:val="28"/>
          <w:szCs w:val="28"/>
        </w:rPr>
      </w:pPr>
      <w:r w:rsidRPr="00CE23A7">
        <w:rPr>
          <w:rFonts w:ascii="Times New Roman" w:hAnsi="Times New Roman" w:cs="Times New Roman"/>
          <w:b/>
          <w:bCs/>
          <w:sz w:val="28"/>
          <w:szCs w:val="28"/>
        </w:rPr>
        <w:t xml:space="preserve">1. </w:t>
      </w:r>
      <w:r w:rsidRPr="00CE23A7">
        <w:rPr>
          <w:rFonts w:ascii="Times New Roman" w:hAnsi="Times New Roman" w:cs="Times New Roman"/>
          <w:b/>
          <w:bCs/>
          <w:spacing w:val="-1"/>
          <w:sz w:val="28"/>
          <w:szCs w:val="28"/>
        </w:rPr>
        <w:t>ОБЩИЕ ПОЛОЖЕНИЯ</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357AD8" w:rsidRPr="00CE23A7" w:rsidRDefault="00357AD8" w:rsidP="00FA39B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CE23A7">
        <w:rPr>
          <w:rFonts w:ascii="Times New Roman" w:hAnsi="Times New Roman" w:cs="Times New Roman"/>
          <w:b/>
          <w:bCs/>
          <w:spacing w:val="-1"/>
          <w:sz w:val="28"/>
          <w:szCs w:val="28"/>
        </w:rPr>
        <w:t>Предмет регулирования  административного регламента</w:t>
      </w:r>
    </w:p>
    <w:p w:rsidR="00357AD8" w:rsidRPr="00CE23A7" w:rsidRDefault="00357AD8" w:rsidP="00FA39B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420"/>
        <w:jc w:val="both"/>
        <w:rPr>
          <w:rFonts w:ascii="Times New Roman" w:hAnsi="Times New Roman" w:cs="Times New Roman"/>
          <w:sz w:val="28"/>
          <w:szCs w:val="28"/>
        </w:rPr>
      </w:pPr>
      <w:r w:rsidRPr="00CE23A7">
        <w:rPr>
          <w:rFonts w:ascii="Times New Roman" w:hAnsi="Times New Roman" w:cs="Times New Roman"/>
          <w:sz w:val="28"/>
          <w:szCs w:val="28"/>
        </w:rPr>
        <w:t xml:space="preserve">Административный регламент  по  предоставлению муниципальной услуги «Назначение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 </w:t>
      </w:r>
    </w:p>
    <w:p w:rsidR="00357AD8" w:rsidRPr="00CE23A7" w:rsidRDefault="00357AD8" w:rsidP="00FA39BC">
      <w:pPr>
        <w:widowControl w:val="0"/>
        <w:autoSpaceDE w:val="0"/>
        <w:autoSpaceDN w:val="0"/>
        <w:adjustRightInd w:val="0"/>
        <w:spacing w:after="0" w:line="240" w:lineRule="auto"/>
        <w:ind w:firstLine="420"/>
        <w:jc w:val="both"/>
        <w:rPr>
          <w:rFonts w:ascii="Times New Roman" w:hAnsi="Times New Roman" w:cs="Times New Roman"/>
          <w:sz w:val="28"/>
          <w:szCs w:val="28"/>
        </w:rPr>
      </w:pPr>
      <w:r w:rsidRPr="00CE23A7">
        <w:rPr>
          <w:rFonts w:ascii="Times New Roman" w:hAnsi="Times New Roman" w:cs="Times New Roman"/>
          <w:sz w:val="28"/>
          <w:szCs w:val="28"/>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  «Назначение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357AD8" w:rsidRPr="00CE23A7" w:rsidRDefault="00357AD8" w:rsidP="00FA39B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Круг заявителей</w:t>
      </w:r>
    </w:p>
    <w:p w:rsidR="00357AD8" w:rsidRPr="00CE23A7" w:rsidRDefault="00357AD8" w:rsidP="00FA39BC">
      <w:pPr>
        <w:widowControl w:val="0"/>
        <w:autoSpaceDE w:val="0"/>
        <w:autoSpaceDN w:val="0"/>
        <w:adjustRightInd w:val="0"/>
        <w:spacing w:after="0" w:line="240" w:lineRule="auto"/>
        <w:ind w:left="420"/>
        <w:rPr>
          <w:rFonts w:ascii="Times New Roman" w:hAnsi="Times New Roman" w:cs="Times New Roman"/>
          <w:b/>
          <w:bCs/>
          <w:sz w:val="28"/>
          <w:szCs w:val="28"/>
        </w:rPr>
      </w:pPr>
    </w:p>
    <w:p w:rsidR="00357AD8" w:rsidRPr="00CE23A7" w:rsidRDefault="00357AD8" w:rsidP="000613D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Заявители - физические лица, либо их  уполномоченные представители, обратившиеся в Администрацию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 с запросом о предоставлении муниципальной услуги.</w:t>
      </w:r>
    </w:p>
    <w:p w:rsidR="00357AD8" w:rsidRPr="00CE23A7" w:rsidRDefault="00357AD8" w:rsidP="000613D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 xml:space="preserve">1.3. Требования к порядку информирования о  порядке предоставления </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муниципальной услуги</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Краснознаменского</w:t>
      </w:r>
      <w:r w:rsidRPr="00CE23A7">
        <w:rPr>
          <w:rFonts w:ascii="Times New Roman" w:hAnsi="Times New Roman" w:cs="Times New Roman"/>
          <w:kern w:val="1"/>
          <w:sz w:val="28"/>
          <w:szCs w:val="28"/>
        </w:rPr>
        <w:t xml:space="preserve"> сельсовета Касторенского  района:</w:t>
      </w: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Россия, Курская область, Касторенский  район, </w:t>
      </w:r>
      <w:r>
        <w:rPr>
          <w:rFonts w:ascii="Times New Roman" w:hAnsi="Times New Roman" w:cs="Times New Roman"/>
          <w:kern w:val="1"/>
          <w:sz w:val="28"/>
          <w:szCs w:val="28"/>
        </w:rPr>
        <w:t>с. Олым, ул. Знаменская, д. 16</w:t>
      </w:r>
    </w:p>
    <w:p w:rsidR="00357AD8" w:rsidRPr="00CE23A7" w:rsidRDefault="00357AD8"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График работы:</w:t>
      </w:r>
    </w:p>
    <w:tbl>
      <w:tblPr>
        <w:tblW w:w="9365" w:type="dxa"/>
        <w:tblInd w:w="-106" w:type="dxa"/>
        <w:tblLayout w:type="fixed"/>
        <w:tblLook w:val="00A0"/>
      </w:tblPr>
      <w:tblGrid>
        <w:gridCol w:w="4692"/>
        <w:gridCol w:w="4673"/>
      </w:tblGrid>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8-0  до 17-00 </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sidRPr="00A74973">
              <w:rPr>
                <w:rFonts w:ascii="Times New Roman" w:hAnsi="Times New Roman" w:cs="Times New Roman"/>
                <w:sz w:val="28"/>
                <w:szCs w:val="28"/>
              </w:rPr>
              <w:t xml:space="preserve"> Выходной </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sidRPr="00A74973">
              <w:rPr>
                <w:rFonts w:ascii="Times New Roman" w:hAnsi="Times New Roman" w:cs="Times New Roman"/>
                <w:sz w:val="28"/>
                <w:szCs w:val="28"/>
              </w:rPr>
              <w:t>Выходной</w:t>
            </w:r>
          </w:p>
        </w:tc>
      </w:tr>
    </w:tbl>
    <w:p w:rsidR="00357AD8" w:rsidRPr="00CE23A7" w:rsidRDefault="00357AD8" w:rsidP="00FA39BC">
      <w:pPr>
        <w:widowControl w:val="0"/>
        <w:autoSpaceDE w:val="0"/>
        <w:autoSpaceDN w:val="0"/>
        <w:adjustRightInd w:val="0"/>
        <w:spacing w:after="0" w:line="240" w:lineRule="auto"/>
        <w:ind w:firstLine="709"/>
        <w:rPr>
          <w:rFonts w:ascii="Times New Roman" w:hAnsi="Times New Roman" w:cs="Times New Roman"/>
          <w:sz w:val="28"/>
          <w:szCs w:val="28"/>
        </w:rPr>
      </w:pP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Филиал ОБУ «МФЦ» Касторенского района (далее филиал ОБУ «МФЦ»): </w:t>
      </w: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r w:rsidRPr="00CE23A7">
        <w:rPr>
          <w:rFonts w:ascii="Times New Roman" w:hAnsi="Times New Roman" w:cs="Times New Roman"/>
          <w:kern w:val="1"/>
          <w:sz w:val="28"/>
          <w:szCs w:val="28"/>
        </w:rPr>
        <w:t>Курская область, Касторенский район, гор/пос. Каст</w:t>
      </w:r>
      <w:r>
        <w:rPr>
          <w:rFonts w:ascii="Times New Roman" w:hAnsi="Times New Roman" w:cs="Times New Roman"/>
          <w:kern w:val="1"/>
          <w:sz w:val="28"/>
          <w:szCs w:val="28"/>
        </w:rPr>
        <w:t>орное, ул. 50 лет Октября, д.17а</w:t>
      </w:r>
      <w:r w:rsidRPr="00CE23A7">
        <w:rPr>
          <w:rFonts w:ascii="Times New Roman" w:hAnsi="Times New Roman" w:cs="Times New Roman"/>
          <w:kern w:val="1"/>
          <w:sz w:val="28"/>
          <w:szCs w:val="28"/>
        </w:rPr>
        <w:t>.</w:t>
      </w: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p>
    <w:p w:rsidR="00357AD8" w:rsidRPr="00CE23A7" w:rsidRDefault="00357AD8"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График работы:</w:t>
      </w:r>
    </w:p>
    <w:tbl>
      <w:tblPr>
        <w:tblW w:w="9365" w:type="dxa"/>
        <w:tblInd w:w="-106" w:type="dxa"/>
        <w:tblLayout w:type="fixed"/>
        <w:tblLook w:val="00A0"/>
      </w:tblPr>
      <w:tblGrid>
        <w:gridCol w:w="4692"/>
        <w:gridCol w:w="4673"/>
      </w:tblGrid>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8-0  до 17-00</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02386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8-0  до 17-00 </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sidRPr="00A74973">
              <w:rPr>
                <w:rFonts w:ascii="Times New Roman" w:hAnsi="Times New Roman" w:cs="Times New Roman"/>
                <w:sz w:val="28"/>
                <w:szCs w:val="28"/>
              </w:rPr>
              <w:t>выходной</w:t>
            </w:r>
          </w:p>
        </w:tc>
      </w:tr>
      <w:tr w:rsidR="00357AD8" w:rsidRPr="00A74973">
        <w:tc>
          <w:tcPr>
            <w:tcW w:w="4692" w:type="dxa"/>
            <w:tcBorders>
              <w:top w:val="single" w:sz="4" w:space="0" w:color="000000"/>
              <w:left w:val="single" w:sz="4" w:space="0" w:color="000000"/>
              <w:bottom w:val="single" w:sz="4" w:space="0" w:color="000000"/>
              <w:right w:val="nil"/>
            </w:tcBorders>
          </w:tcPr>
          <w:p w:rsidR="00357AD8" w:rsidRPr="00A74973" w:rsidRDefault="00357AD8" w:rsidP="00FA39BC">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A74973">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57AD8" w:rsidRPr="00A74973" w:rsidRDefault="00357AD8" w:rsidP="00FA39BC">
            <w:pPr>
              <w:widowControl w:val="0"/>
              <w:autoSpaceDE w:val="0"/>
              <w:autoSpaceDN w:val="0"/>
              <w:adjustRightInd w:val="0"/>
              <w:spacing w:after="0" w:line="240" w:lineRule="auto"/>
              <w:rPr>
                <w:rFonts w:ascii="Times New Roman" w:hAnsi="Times New Roman" w:cs="Times New Roman"/>
                <w:sz w:val="28"/>
                <w:szCs w:val="28"/>
              </w:rPr>
            </w:pPr>
            <w:r w:rsidRPr="00A74973">
              <w:rPr>
                <w:rFonts w:ascii="Times New Roman" w:hAnsi="Times New Roman" w:cs="Times New Roman"/>
                <w:sz w:val="28"/>
                <w:szCs w:val="28"/>
              </w:rPr>
              <w:t>выходной</w:t>
            </w:r>
          </w:p>
        </w:tc>
      </w:tr>
    </w:tbl>
    <w:p w:rsidR="00357AD8" w:rsidRPr="00CE23A7" w:rsidRDefault="00357AD8" w:rsidP="00FA39BC">
      <w:pPr>
        <w:widowControl w:val="0"/>
        <w:autoSpaceDE w:val="0"/>
        <w:autoSpaceDN w:val="0"/>
        <w:adjustRightInd w:val="0"/>
        <w:spacing w:after="0" w:line="240" w:lineRule="auto"/>
        <w:ind w:firstLine="709"/>
        <w:rPr>
          <w:rFonts w:ascii="Times New Roman" w:hAnsi="Times New Roman" w:cs="Times New Roman"/>
          <w:sz w:val="28"/>
          <w:szCs w:val="28"/>
        </w:rPr>
      </w:pPr>
    </w:p>
    <w:p w:rsidR="00357AD8" w:rsidRPr="00CE23A7" w:rsidRDefault="00357AD8" w:rsidP="00FA39BC">
      <w:pPr>
        <w:widowControl w:val="0"/>
        <w:autoSpaceDE w:val="0"/>
        <w:spacing w:after="0" w:line="240" w:lineRule="auto"/>
        <w:rPr>
          <w:rFonts w:ascii="Times New Roman" w:hAnsi="Times New Roman" w:cs="Times New Roman"/>
          <w:kern w:val="1"/>
          <w:sz w:val="28"/>
          <w:szCs w:val="28"/>
        </w:rPr>
      </w:pPr>
    </w:p>
    <w:p w:rsidR="00357AD8" w:rsidRPr="00CE23A7" w:rsidRDefault="00357AD8" w:rsidP="000613D6">
      <w:pPr>
        <w:widowControl w:val="0"/>
        <w:autoSpaceDE w:val="0"/>
        <w:spacing w:after="0" w:line="240" w:lineRule="auto"/>
        <w:jc w:val="both"/>
        <w:rPr>
          <w:rFonts w:ascii="Times New Roman" w:hAnsi="Times New Roman" w:cs="Times New Roman"/>
          <w:kern w:val="1"/>
          <w:sz w:val="28"/>
          <w:szCs w:val="28"/>
        </w:rPr>
      </w:pPr>
      <w:r w:rsidRPr="00CE23A7">
        <w:rPr>
          <w:rFonts w:ascii="Times New Roman" w:hAnsi="Times New Roman" w:cs="Times New Roman"/>
          <w:kern w:val="1"/>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57AD8" w:rsidRPr="00CE23A7" w:rsidRDefault="00357AD8" w:rsidP="000613D6">
      <w:pPr>
        <w:widowControl w:val="0"/>
        <w:autoSpaceDE w:val="0"/>
        <w:spacing w:after="0" w:line="240" w:lineRule="auto"/>
        <w:jc w:val="both"/>
        <w:rPr>
          <w:rFonts w:ascii="Times New Roman" w:hAnsi="Times New Roman" w:cs="Times New Roman"/>
          <w:kern w:val="1"/>
          <w:sz w:val="28"/>
          <w:szCs w:val="28"/>
        </w:rPr>
      </w:pPr>
      <w:r w:rsidRPr="00CE23A7">
        <w:rPr>
          <w:rFonts w:ascii="Times New Roman" w:hAnsi="Times New Roman" w:cs="Times New Roman"/>
          <w:kern w:val="1"/>
          <w:sz w:val="28"/>
          <w:szCs w:val="28"/>
        </w:rPr>
        <w:t xml:space="preserve">Телефон Администрации </w:t>
      </w:r>
      <w:r>
        <w:rPr>
          <w:rFonts w:ascii="Times New Roman" w:hAnsi="Times New Roman" w:cs="Times New Roman"/>
          <w:kern w:val="1"/>
          <w:sz w:val="28"/>
          <w:szCs w:val="28"/>
        </w:rPr>
        <w:t>Краснознаменского</w:t>
      </w:r>
      <w:r w:rsidRPr="00CE23A7">
        <w:rPr>
          <w:rFonts w:ascii="Times New Roman" w:hAnsi="Times New Roman" w:cs="Times New Roman"/>
          <w:kern w:val="1"/>
          <w:sz w:val="28"/>
          <w:szCs w:val="28"/>
        </w:rPr>
        <w:t xml:space="preserve"> сельсовета Касторенског</w:t>
      </w:r>
      <w:r>
        <w:rPr>
          <w:rFonts w:ascii="Times New Roman" w:hAnsi="Times New Roman" w:cs="Times New Roman"/>
          <w:kern w:val="1"/>
          <w:sz w:val="28"/>
          <w:szCs w:val="28"/>
        </w:rPr>
        <w:t>о района: 8-(47157) 3-12-44</w:t>
      </w:r>
    </w:p>
    <w:p w:rsidR="00357AD8" w:rsidRPr="00CE23A7" w:rsidRDefault="00357AD8" w:rsidP="000613D6">
      <w:pPr>
        <w:widowControl w:val="0"/>
        <w:autoSpaceDE w:val="0"/>
        <w:spacing w:after="0" w:line="240" w:lineRule="auto"/>
        <w:jc w:val="both"/>
        <w:rPr>
          <w:rFonts w:ascii="Times New Roman" w:hAnsi="Times New Roman" w:cs="Times New Roman"/>
          <w:kern w:val="1"/>
          <w:sz w:val="28"/>
          <w:szCs w:val="28"/>
        </w:rPr>
      </w:pPr>
      <w:r w:rsidRPr="00CE23A7">
        <w:rPr>
          <w:rFonts w:ascii="Times New Roman" w:hAnsi="Times New Roman" w:cs="Times New Roman"/>
          <w:kern w:val="1"/>
          <w:sz w:val="28"/>
          <w:szCs w:val="28"/>
        </w:rPr>
        <w:t>Справочные  телефоны ОБУ «МФЦ»:8-47157-2-10-58</w:t>
      </w:r>
    </w:p>
    <w:p w:rsidR="00357AD8" w:rsidRPr="00CE23A7" w:rsidRDefault="00357AD8" w:rsidP="000613D6">
      <w:pPr>
        <w:widowControl w:val="0"/>
        <w:autoSpaceDE w:val="0"/>
        <w:spacing w:after="0" w:line="240" w:lineRule="auto"/>
        <w:jc w:val="both"/>
        <w:rPr>
          <w:rFonts w:ascii="Times New Roman" w:hAnsi="Times New Roman" w:cs="Times New Roman"/>
          <w:kern w:val="1"/>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1.3.3</w:t>
      </w:r>
      <w:r>
        <w:rPr>
          <w:rFonts w:ascii="Times New Roman" w:hAnsi="Times New Roman" w:cs="Times New Roman"/>
          <w:sz w:val="28"/>
          <w:szCs w:val="28"/>
        </w:rPr>
        <w:t xml:space="preserve">. Адреса официальных сайтов Администрации Краснознаменского сельсовета </w:t>
      </w:r>
      <w:r w:rsidRPr="00CE23A7">
        <w:rPr>
          <w:rFonts w:ascii="Times New Roman" w:hAnsi="Times New Roman" w:cs="Times New Roman"/>
          <w:sz w:val="28"/>
          <w:szCs w:val="28"/>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57AD8" w:rsidRDefault="00357AD8" w:rsidP="000613D6">
      <w:pPr>
        <w:rPr>
          <w:color w:val="000000"/>
        </w:rPr>
      </w:pPr>
      <w:r w:rsidRPr="00CE23A7">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Курской области</w:t>
      </w:r>
      <w:r>
        <w:rPr>
          <w:rFonts w:ascii="Times New Roman" w:hAnsi="Times New Roman" w:cs="Times New Roman"/>
          <w:sz w:val="28"/>
          <w:szCs w:val="28"/>
        </w:rPr>
        <w:t>:</w:t>
      </w:r>
      <w:r w:rsidRPr="000613D6">
        <w:rPr>
          <w:color w:val="000000"/>
        </w:rPr>
        <w:t xml:space="preserve"> </w:t>
      </w:r>
      <w:r w:rsidRPr="00FF48EA">
        <w:rPr>
          <w:rFonts w:ascii="Times New Roman" w:hAnsi="Times New Roman" w:cs="Times New Roman"/>
          <w:sz w:val="28"/>
          <w:szCs w:val="28"/>
        </w:rPr>
        <w:t>–(http://k-znamenka.ru/)</w:t>
      </w:r>
      <w:r>
        <w:rPr>
          <w:rFonts w:ascii="Times New Roman" w:hAnsi="Times New Roman" w:cs="Times New Roman"/>
          <w:sz w:val="28"/>
          <w:szCs w:val="28"/>
        </w:rPr>
        <w:t>.</w:t>
      </w:r>
    </w:p>
    <w:p w:rsidR="00357AD8" w:rsidRPr="000613D6" w:rsidRDefault="00357AD8" w:rsidP="000613D6">
      <w:pPr>
        <w:rPr>
          <w:rFonts w:ascii="Times New Roman" w:hAnsi="Times New Roman" w:cs="Times New Roman"/>
          <w:color w:val="000000"/>
          <w:sz w:val="28"/>
          <w:szCs w:val="28"/>
        </w:rPr>
      </w:pPr>
      <w:r w:rsidRPr="00CE23A7">
        <w:rPr>
          <w:rFonts w:ascii="Times New Roman" w:hAnsi="Times New Roman" w:cs="Times New Roman"/>
          <w:sz w:val="28"/>
          <w:szCs w:val="28"/>
        </w:rPr>
        <w:t xml:space="preserve">Электронная почта: </w:t>
      </w:r>
      <w:hyperlink r:id="rId5" w:history="1">
        <w:r w:rsidRPr="000613D6">
          <w:rPr>
            <w:rStyle w:val="Hyperlink"/>
            <w:rFonts w:ascii="Times New Roman" w:hAnsi="Times New Roman" w:cs="Times New Roman"/>
            <w:color w:val="000000"/>
            <w:sz w:val="28"/>
            <w:szCs w:val="28"/>
          </w:rPr>
          <w:t>skrasnoznamenka@mail.ru</w:t>
        </w:r>
      </w:hyperlink>
      <w:r>
        <w:rPr>
          <w:rFonts w:ascii="Times New Roman" w:hAnsi="Times New Roman" w:cs="Times New Roman"/>
          <w:color w:val="000000"/>
          <w:sz w:val="28"/>
          <w:szCs w:val="28"/>
        </w:rPr>
        <w:t>.</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Адрес официального сайта МФЦ: www.mfc-kursk.ru.</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Электронная почта МФЦ: mfc@rkursk.ru.</w:t>
      </w:r>
    </w:p>
    <w:p w:rsidR="00357AD8" w:rsidRPr="00CE23A7" w:rsidRDefault="00357AD8" w:rsidP="00FA39B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E23A7">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1.3.5. Информация об услуге, порядке ее оказания предоставляется заявителям на безвозмездной основе.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1.3.6. Информирование заявителей организуется следующим образом:</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индивидуальное информирование (устное, письменное);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публичное информирование (средства массовой информации, сеть «Интернет»).</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6" w:history="1">
        <w:r w:rsidRPr="00CE23A7">
          <w:rPr>
            <w:rFonts w:ascii="Times New Roman" w:hAnsi="Times New Roman" w:cs="Times New Roman"/>
            <w:sz w:val="28"/>
            <w:szCs w:val="28"/>
            <w:u w:val="single"/>
          </w:rPr>
          <w:t>сайте</w:t>
        </w:r>
      </w:hyperlink>
      <w:r w:rsidRPr="00CE23A7">
        <w:rPr>
          <w:rFonts w:ascii="Times New Roman" w:hAnsi="Times New Roman" w:cs="Times New Roman"/>
          <w:sz w:val="28"/>
          <w:szCs w:val="28"/>
        </w:rPr>
        <w:t xml:space="preserve"> администрации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и на информационном стенде.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57AD8" w:rsidRPr="00CE23A7" w:rsidRDefault="00357AD8"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57AD8" w:rsidRPr="00CE23A7" w:rsidRDefault="00357AD8"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57AD8" w:rsidRPr="00CE23A7" w:rsidRDefault="00357AD8"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57AD8" w:rsidRPr="00CE23A7" w:rsidRDefault="00357AD8"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357AD8" w:rsidRPr="00CE23A7" w:rsidRDefault="00357AD8" w:rsidP="00FA39BC">
      <w:pPr>
        <w:shd w:val="clear" w:color="auto" w:fill="FFFFFF"/>
        <w:spacing w:before="100" w:beforeAutospacing="1"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Ответ на заявление, поступившее в администрацию 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57AD8"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CE23A7">
        <w:rPr>
          <w:rFonts w:ascii="Times New Roman" w:hAnsi="Times New Roman" w:cs="Times New Roman"/>
          <w:b/>
          <w:bCs/>
          <w:spacing w:val="-1"/>
          <w:sz w:val="28"/>
          <w:szCs w:val="28"/>
        </w:rPr>
        <w:t>11. СТАНДАРТ ПРЕДОСТАВЛЕНИЯ МУНИЦИПАЛЬНОЙ УСЛУГИ</w:t>
      </w:r>
    </w:p>
    <w:p w:rsidR="00357AD8" w:rsidRPr="00CE23A7" w:rsidRDefault="00357AD8" w:rsidP="00FA39B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sidRPr="00CE23A7">
        <w:rPr>
          <w:rFonts w:ascii="Times New Roman" w:hAnsi="Times New Roman" w:cs="Times New Roman"/>
          <w:b/>
          <w:bCs/>
          <w:sz w:val="28"/>
          <w:szCs w:val="28"/>
        </w:rPr>
        <w:t>2.1. Наименование муниципальной услуги:</w:t>
      </w:r>
    </w:p>
    <w:p w:rsidR="00357AD8" w:rsidRPr="00CE23A7" w:rsidRDefault="00357AD8" w:rsidP="000613D6">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2.2. Наименование органа, предоставляющего муниципальную услугу</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  (далее – администрация).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предоставлении муниципальной услуги принимают участие:</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Отделение Пенсионный фонда  Российской Федерации (государственное  учреждение) по Курской области.</w:t>
      </w:r>
    </w:p>
    <w:p w:rsidR="00357AD8" w:rsidRPr="00CE23A7" w:rsidRDefault="00357AD8" w:rsidP="00FA39BC">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CE23A7">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2.3. Результат предоставления муниципальной услуги</w:t>
      </w:r>
    </w:p>
    <w:p w:rsidR="00357AD8" w:rsidRPr="00CE23A7" w:rsidRDefault="00357AD8" w:rsidP="00FA39B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lang w:eastAsia="en-US"/>
        </w:rPr>
        <w:t>Конечным результатом предоставления муниципальной услуги является</w:t>
      </w:r>
      <w:r w:rsidRPr="00CE23A7">
        <w:rPr>
          <w:rFonts w:ascii="Times New Roman" w:eastAsia="Batang" w:hAnsi="Times New Roman" w:cs="Times New Roman"/>
          <w:sz w:val="28"/>
          <w:szCs w:val="28"/>
          <w:lang w:eastAsia="ko-KR"/>
        </w:rPr>
        <w:t xml:space="preserve"> н</w:t>
      </w:r>
      <w:r w:rsidRPr="00CE23A7">
        <w:rPr>
          <w:rFonts w:ascii="Times New Roman" w:hAnsi="Times New Roman" w:cs="Times New Roman"/>
          <w:sz w:val="28"/>
          <w:szCs w:val="28"/>
        </w:rPr>
        <w:t>азначение и выплата пенсии за выслугу лет лицам, замещавшим муниципальные должности в органах местного самоуправления муниципального образования "</w:t>
      </w:r>
      <w:r>
        <w:rPr>
          <w:rFonts w:ascii="Times New Roman" w:hAnsi="Times New Roman" w:cs="Times New Roman"/>
          <w:sz w:val="28"/>
          <w:szCs w:val="28"/>
        </w:rPr>
        <w:t>Краснознаменский</w:t>
      </w:r>
      <w:r w:rsidRPr="00CE23A7">
        <w:rPr>
          <w:rFonts w:ascii="Times New Roman" w:hAnsi="Times New Roman" w:cs="Times New Roman"/>
          <w:sz w:val="28"/>
          <w:szCs w:val="28"/>
        </w:rPr>
        <w:t xml:space="preserve"> сельсовет"</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2.4. Срок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Общий срок предоставления услуги не должен превышать 30 календарных дней.</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357AD8" w:rsidRPr="00CE23A7" w:rsidRDefault="00357AD8" w:rsidP="00FA39BC">
      <w:pPr>
        <w:spacing w:after="0" w:line="240" w:lineRule="auto"/>
        <w:ind w:firstLine="708"/>
        <w:jc w:val="both"/>
        <w:rPr>
          <w:rFonts w:ascii="Times New Roman" w:hAnsi="Times New Roman" w:cs="Times New Roman"/>
          <w:sz w:val="28"/>
          <w:szCs w:val="28"/>
          <w:lang w:eastAsia="en-US"/>
        </w:rPr>
      </w:pPr>
    </w:p>
    <w:p w:rsidR="00357AD8" w:rsidRPr="00CE23A7" w:rsidRDefault="00357AD8" w:rsidP="00FA39BC">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CE23A7">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357AD8" w:rsidRPr="00CE23A7" w:rsidRDefault="00357AD8"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2.5.1.Предоставление муниципальной услуги  осуществляется на основании нормативных правовых актов:</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-Конституцией Российской Федерации от 12.12.1993 («Российская газета» от 25.12.1993 № 237);</w:t>
      </w:r>
    </w:p>
    <w:p w:rsidR="00357AD8" w:rsidRPr="00CE23A7" w:rsidRDefault="00357AD8"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-Федерального закона от 15.12.2001 года №166-ФЗ «О государственном пенсионном обеспечении в Российской Федерации»;</w:t>
      </w:r>
    </w:p>
    <w:p w:rsidR="00357AD8" w:rsidRDefault="00357AD8" w:rsidP="00FA39BC">
      <w:pPr>
        <w:widowControl w:val="0"/>
        <w:autoSpaceDE w:val="0"/>
        <w:spacing w:after="0" w:line="240" w:lineRule="auto"/>
        <w:jc w:val="both"/>
        <w:rPr>
          <w:rFonts w:ascii="Times New Roman" w:hAnsi="Times New Roman" w:cs="Times New Roman"/>
          <w:kern w:val="1"/>
          <w:sz w:val="28"/>
          <w:szCs w:val="28"/>
        </w:rPr>
      </w:pPr>
      <w:r w:rsidRPr="00CE23A7">
        <w:rPr>
          <w:rFonts w:ascii="Times New Roman" w:hAnsi="Times New Roman" w:cs="Times New Roman"/>
          <w:kern w:val="1"/>
          <w:sz w:val="28"/>
          <w:szCs w:val="28"/>
        </w:rPr>
        <w:t>- Федерального закона от 2 марта 2007 г. № 25-ФЗ «О  муниципаль</w:t>
      </w:r>
      <w:r w:rsidRPr="00CE23A7">
        <w:rPr>
          <w:rFonts w:ascii="Times New Roman" w:hAnsi="Times New Roman" w:cs="Times New Roman"/>
          <w:kern w:val="1"/>
          <w:sz w:val="28"/>
          <w:szCs w:val="28"/>
        </w:rPr>
        <w:softHyphen/>
        <w:t>ной   службе  в Российской Федерации» (опубликован в Собрании законо</w:t>
      </w:r>
      <w:r w:rsidRPr="00CE23A7">
        <w:rPr>
          <w:rFonts w:ascii="Times New Roman" w:hAnsi="Times New Roman" w:cs="Times New Roman"/>
          <w:kern w:val="1"/>
          <w:sz w:val="28"/>
          <w:szCs w:val="28"/>
        </w:rPr>
        <w:softHyphen/>
        <w:t>дательства Российской Федерации от 5 марта 2007 г. № 10, ст. 1152);</w:t>
      </w:r>
    </w:p>
    <w:p w:rsidR="00357AD8" w:rsidRPr="00CE23A7" w:rsidRDefault="00357AD8" w:rsidP="00FA39B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-Федерального закона от 27.07.2010 года №210-ФЗ « Об организации предоставлении государственных и муниципальных услуг»;</w:t>
      </w:r>
    </w:p>
    <w:p w:rsidR="00357AD8" w:rsidRPr="00CE23A7" w:rsidRDefault="00357AD8" w:rsidP="00FA39BC">
      <w:pPr>
        <w:widowControl w:val="0"/>
        <w:autoSpaceDE w:val="0"/>
        <w:spacing w:after="0" w:line="240" w:lineRule="auto"/>
        <w:jc w:val="both"/>
        <w:rPr>
          <w:rFonts w:ascii="Times New Roman" w:hAnsi="Times New Roman" w:cs="Times New Roman"/>
          <w:kern w:val="1"/>
          <w:sz w:val="28"/>
          <w:szCs w:val="28"/>
        </w:rPr>
      </w:pPr>
    </w:p>
    <w:p w:rsidR="00357AD8" w:rsidRPr="00CE23A7" w:rsidRDefault="00357AD8" w:rsidP="00FA39BC">
      <w:pPr>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357AD8" w:rsidRPr="00CE23A7" w:rsidRDefault="00357AD8" w:rsidP="00FA39BC">
      <w:pPr>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p>
    <w:p w:rsidR="00357AD8" w:rsidRPr="000613D6" w:rsidRDefault="00357AD8" w:rsidP="000613D6">
      <w:pPr>
        <w:ind w:firstLine="720"/>
        <w:jc w:val="both"/>
        <w:rPr>
          <w:rFonts w:ascii="Times New Roman" w:hAnsi="Times New Roman" w:cs="Times New Roman"/>
          <w:color w:val="000000"/>
          <w:sz w:val="28"/>
          <w:szCs w:val="28"/>
        </w:rPr>
      </w:pPr>
      <w:r w:rsidRPr="000613D6">
        <w:rPr>
          <w:rFonts w:ascii="Times New Roman" w:hAnsi="Times New Roman" w:cs="Times New Roman"/>
          <w:sz w:val="28"/>
          <w:szCs w:val="28"/>
        </w:rPr>
        <w:t xml:space="preserve"> </w:t>
      </w:r>
      <w:r w:rsidRPr="000613D6">
        <w:rPr>
          <w:rFonts w:ascii="Times New Roman" w:hAnsi="Times New Roman" w:cs="Times New Roman"/>
          <w:color w:val="000000"/>
          <w:sz w:val="28"/>
          <w:szCs w:val="28"/>
        </w:rPr>
        <w:t xml:space="preserve">- постановлением Администрации Краснознаменского сельсовета Касторенского  района от </w:t>
      </w:r>
      <w:r w:rsidRPr="000613D6">
        <w:rPr>
          <w:rFonts w:ascii="Times New Roman" w:hAnsi="Times New Roman" w:cs="Times New Roman"/>
          <w:sz w:val="28"/>
          <w:szCs w:val="28"/>
        </w:rPr>
        <w:t xml:space="preserve">05.03.2012. № 8-а </w:t>
      </w:r>
      <w:r w:rsidRPr="000613D6">
        <w:rPr>
          <w:rFonts w:ascii="Times New Roman" w:hAnsi="Times New Roman" w:cs="Times New Roman"/>
          <w:color w:val="000000"/>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w:t>
      </w:r>
      <w:r>
        <w:rPr>
          <w:rFonts w:ascii="Times New Roman" w:hAnsi="Times New Roman" w:cs="Times New Roman"/>
          <w:color w:val="000000"/>
          <w:sz w:val="28"/>
          <w:szCs w:val="28"/>
        </w:rPr>
        <w:t>пальных услуг;</w:t>
      </w:r>
    </w:p>
    <w:p w:rsidR="00357AD8" w:rsidRPr="000613D6" w:rsidRDefault="00357AD8" w:rsidP="000613D6">
      <w:pPr>
        <w:pStyle w:val="a2"/>
        <w:spacing w:line="100" w:lineRule="atLeast"/>
        <w:ind w:firstLine="567"/>
        <w:jc w:val="both"/>
        <w:rPr>
          <w:rFonts w:ascii="Times New Roman" w:hAnsi="Times New Roman" w:cs="Times New Roman"/>
          <w:sz w:val="28"/>
          <w:szCs w:val="28"/>
        </w:rPr>
      </w:pPr>
      <w:r w:rsidRPr="000613D6">
        <w:rPr>
          <w:rFonts w:ascii="Times New Roman" w:hAnsi="Times New Roman" w:cs="Times New Roman"/>
          <w:color w:val="000000"/>
          <w:sz w:val="28"/>
          <w:szCs w:val="28"/>
        </w:rPr>
        <w:t xml:space="preserve">- </w:t>
      </w:r>
      <w:r w:rsidRPr="000613D6">
        <w:rPr>
          <w:rFonts w:ascii="Times New Roman" w:hAnsi="Times New Roman" w:cs="Times New Roman"/>
          <w:sz w:val="28"/>
          <w:szCs w:val="28"/>
        </w:rPr>
        <w:t>постановлением Администрации  Краснознаменского   сельсовета Касторенского района Курской области от 25.02.2013 г. № 15 «Об утверждении Положения об особенностях подачи и рассмотрения жалоб на решения и действия (бездействие) Администрации  Краснознаменского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Краснознаменского   сельсовета  Касторенского района Курской области»;</w:t>
      </w:r>
    </w:p>
    <w:p w:rsidR="00357AD8" w:rsidRPr="00CE23A7" w:rsidRDefault="00357AD8" w:rsidP="00FF48EA">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настоящим Регламентом.</w:t>
      </w:r>
    </w:p>
    <w:p w:rsidR="00357AD8" w:rsidRPr="00CE23A7" w:rsidRDefault="00357AD8" w:rsidP="00FA39BC">
      <w:pPr>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2.6. 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rsidR="00357AD8" w:rsidRPr="00CE23A7" w:rsidRDefault="00357AD8" w:rsidP="00FA39BC">
      <w:pPr>
        <w:widowControl w:val="0"/>
        <w:autoSpaceDE w:val="0"/>
        <w:autoSpaceDN w:val="0"/>
        <w:adjustRightInd w:val="0"/>
        <w:spacing w:after="0" w:line="240" w:lineRule="auto"/>
        <w:ind w:left="709" w:hanging="709"/>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4).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2.6.2. К заявлению прилагаются документы, которые необходимы для предоставления услуги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1) копия  паспорта;</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2) копия трудовой книжки;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3) копия военного билета (в случае его наличия).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lang w:eastAsia="en-US"/>
        </w:rPr>
        <w:t xml:space="preserve">     2.6.3. З</w:t>
      </w:r>
      <w:r w:rsidRPr="00CE23A7">
        <w:rPr>
          <w:rFonts w:ascii="Times New Roman" w:hAnsi="Times New Roman" w:cs="Times New Roman"/>
          <w:sz w:val="28"/>
          <w:szCs w:val="28"/>
        </w:rPr>
        <w:t>апрещается требовать от заявителя:</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w:t>
      </w:r>
      <w:r w:rsidRPr="00CE23A7">
        <w:rPr>
          <w:rFonts w:ascii="Times New Roman" w:hAnsi="Times New Roman" w:cs="Times New Roman"/>
          <w:sz w:val="28"/>
          <w:szCs w:val="28"/>
          <w:lang w:eastAsia="en-US"/>
        </w:rPr>
        <w:t xml:space="preserve"> от 27 июля 2010 года №210-ФЗ «Об организации предоставления государственных и муниципальных услуг»</w:t>
      </w:r>
      <w:r w:rsidRPr="00CE23A7">
        <w:rPr>
          <w:rFonts w:ascii="Times New Roman" w:hAnsi="Times New Roman" w:cs="Times New Roman"/>
          <w:sz w:val="28"/>
          <w:szCs w:val="28"/>
        </w:rPr>
        <w:t>.</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2.6.4. Документы, представляются: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xml:space="preserve">- либо в виде нотариально удостоверенных копий документов;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 либо копия документа заверяется при наличии оригинала на месте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2.6.5. По своему желанию заявитель дополнительно может представить иные документы, которые, по его мнению, имеют значение для предоставления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2.7. 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предоставлении муниципальной услуги</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2.7.1. Для предоставления муниципальной услуги</w:t>
      </w:r>
      <w:r w:rsidRPr="00CE23A7">
        <w:rPr>
          <w:rFonts w:ascii="Times New Roman" w:hAnsi="Times New Roman" w:cs="Times New Roman"/>
          <w:sz w:val="28"/>
          <w:szCs w:val="28"/>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57AD8" w:rsidRPr="00CE23A7" w:rsidRDefault="00357AD8" w:rsidP="00FA39B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CE23A7">
        <w:rPr>
          <w:rFonts w:ascii="Times New Roman" w:hAnsi="Times New Roman" w:cs="Times New Roman"/>
          <w:sz w:val="28"/>
          <w:szCs w:val="28"/>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2.7.2.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357AD8" w:rsidRPr="00CE23A7" w:rsidRDefault="00357AD8" w:rsidP="00FA39BC">
      <w:pPr>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57AD8" w:rsidRPr="00CE23A7" w:rsidRDefault="00357AD8" w:rsidP="00FA39BC">
      <w:pPr>
        <w:autoSpaceDE w:val="0"/>
        <w:autoSpaceDN w:val="0"/>
        <w:adjustRightInd w:val="0"/>
        <w:spacing w:after="0" w:line="240" w:lineRule="auto"/>
        <w:jc w:val="center"/>
        <w:outlineLvl w:val="2"/>
        <w:rPr>
          <w:rFonts w:ascii="Times New Roman" w:hAnsi="Times New Roman" w:cs="Times New Roman"/>
          <w:b/>
          <w:bCs/>
          <w:sz w:val="28"/>
          <w:szCs w:val="28"/>
        </w:rPr>
      </w:pPr>
      <w:r w:rsidRPr="00CE23A7">
        <w:rPr>
          <w:rFonts w:ascii="Times New Roman" w:hAnsi="Times New Roman" w:cs="Times New Roman"/>
          <w:b/>
          <w:bCs/>
          <w:sz w:val="28"/>
          <w:szCs w:val="28"/>
        </w:rPr>
        <w:t>2.9.</w:t>
      </w:r>
      <w:r w:rsidRPr="00CE23A7">
        <w:rPr>
          <w:rFonts w:ascii="Times New Roman" w:hAnsi="Times New Roman" w:cs="Times New Roman"/>
          <w:b/>
          <w:bCs/>
          <w:sz w:val="28"/>
          <w:szCs w:val="28"/>
          <w:lang w:val="en-US"/>
        </w:rPr>
        <w:t> </w:t>
      </w:r>
      <w:r w:rsidRPr="00CE23A7">
        <w:rPr>
          <w:rFonts w:ascii="Times New Roman" w:hAnsi="Times New Roman" w:cs="Times New Roman"/>
          <w:b/>
          <w:bCs/>
          <w:sz w:val="28"/>
          <w:szCs w:val="28"/>
        </w:rPr>
        <w:t>Исчерпывающий перечень оснований  приостановления</w:t>
      </w:r>
    </w:p>
    <w:p w:rsidR="00357AD8" w:rsidRPr="00CE23A7" w:rsidRDefault="00357AD8" w:rsidP="00FA39BC">
      <w:pPr>
        <w:autoSpaceDE w:val="0"/>
        <w:autoSpaceDN w:val="0"/>
        <w:adjustRightInd w:val="0"/>
        <w:spacing w:after="0" w:line="240" w:lineRule="auto"/>
        <w:jc w:val="center"/>
        <w:outlineLvl w:val="2"/>
        <w:rPr>
          <w:rFonts w:ascii="Times New Roman" w:hAnsi="Times New Roman" w:cs="Times New Roman"/>
          <w:b/>
          <w:bCs/>
          <w:sz w:val="28"/>
          <w:szCs w:val="28"/>
        </w:rPr>
      </w:pPr>
      <w:r w:rsidRPr="00CE23A7">
        <w:rPr>
          <w:rFonts w:ascii="Times New Roman" w:hAnsi="Times New Roman" w:cs="Times New Roman"/>
          <w:b/>
          <w:bCs/>
          <w:sz w:val="28"/>
          <w:szCs w:val="28"/>
        </w:rPr>
        <w:t>или отказа в предоставлении муниципальной услуги</w:t>
      </w:r>
    </w:p>
    <w:p w:rsidR="00357AD8" w:rsidRPr="00CE23A7" w:rsidRDefault="00357AD8" w:rsidP="00FA39BC">
      <w:pPr>
        <w:autoSpaceDE w:val="0"/>
        <w:autoSpaceDN w:val="0"/>
        <w:adjustRightInd w:val="0"/>
        <w:spacing w:after="0" w:line="240" w:lineRule="auto"/>
        <w:jc w:val="center"/>
        <w:outlineLvl w:val="2"/>
        <w:rPr>
          <w:rFonts w:ascii="Times New Roman" w:hAnsi="Times New Roman" w:cs="Times New Roman"/>
          <w:b/>
          <w:bCs/>
          <w:i/>
          <w:iCs/>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2.9.1. Основания для приостановления предоставления муниципальной услуги.</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2.9.1.1. Выплата пенсии за выслугу лет приостанавливается в период нахождения на муниципальной службе. </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2.9.1.2.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357AD8" w:rsidRPr="00CE23A7" w:rsidRDefault="00357AD8" w:rsidP="00FA39BC">
      <w:pPr>
        <w:autoSpaceDE w:val="0"/>
        <w:autoSpaceDN w:val="0"/>
        <w:adjustRightInd w:val="0"/>
        <w:spacing w:after="0" w:line="240" w:lineRule="auto"/>
        <w:ind w:firstLine="540"/>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2.9.2. Основания для прекращения предоставления муниципальной услуги.</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а)Выплата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б)Выплата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в)  Выплата пенсии за выслугу лет либо ежемесячной доплаты к трудовой пенсии прекращается в случае смерти лица, ее получавшего. </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2.9.3.   Основания для отказа в предоставлении муниципальной услуги.</w:t>
      </w:r>
    </w:p>
    <w:p w:rsidR="00357AD8" w:rsidRPr="00CE23A7" w:rsidRDefault="00357AD8" w:rsidP="00FA39BC">
      <w:pPr>
        <w:autoSpaceDE w:val="0"/>
        <w:autoSpaceDN w:val="0"/>
        <w:adjustRightInd w:val="0"/>
        <w:spacing w:after="0" w:line="240" w:lineRule="auto"/>
        <w:jc w:val="both"/>
        <w:outlineLvl w:val="2"/>
        <w:rPr>
          <w:rFonts w:ascii="Times New Roman" w:hAnsi="Times New Roman" w:cs="Times New Roman"/>
          <w:sz w:val="28"/>
          <w:szCs w:val="28"/>
        </w:rPr>
      </w:pPr>
      <w:r w:rsidRPr="00CE23A7">
        <w:rPr>
          <w:rFonts w:ascii="Times New Roman" w:hAnsi="Times New Roman" w:cs="Times New Roman"/>
          <w:sz w:val="28"/>
          <w:szCs w:val="28"/>
        </w:rPr>
        <w:tab/>
        <w:t>Основания для отказа в предоставлении муниципальной услуги законодательством не</w:t>
      </w:r>
      <w:r>
        <w:rPr>
          <w:rFonts w:ascii="Times New Roman" w:hAnsi="Times New Roman" w:cs="Times New Roman"/>
          <w:sz w:val="28"/>
          <w:szCs w:val="28"/>
        </w:rPr>
        <w:t xml:space="preserve"> </w:t>
      </w:r>
      <w:r w:rsidRPr="00CE23A7">
        <w:rPr>
          <w:rFonts w:ascii="Times New Roman" w:hAnsi="Times New Roman" w:cs="Times New Roman"/>
          <w:sz w:val="28"/>
          <w:szCs w:val="28"/>
        </w:rPr>
        <w:t>предусмотрены.</w:t>
      </w:r>
    </w:p>
    <w:p w:rsidR="00357AD8" w:rsidRPr="00CE23A7" w:rsidRDefault="00357AD8" w:rsidP="00FA39B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before="100" w:beforeAutospacing="1"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57AD8" w:rsidRPr="00CE23A7" w:rsidRDefault="00357AD8" w:rsidP="00FA39BC">
      <w:pPr>
        <w:widowControl w:val="0"/>
        <w:autoSpaceDE w:val="0"/>
        <w:autoSpaceDN w:val="0"/>
        <w:adjustRightInd w:val="0"/>
        <w:spacing w:before="100" w:beforeAutospacing="1" w:after="0" w:line="240" w:lineRule="auto"/>
        <w:ind w:firstLine="709"/>
        <w:jc w:val="both"/>
        <w:outlineLvl w:val="4"/>
        <w:rPr>
          <w:rFonts w:ascii="Times New Roman" w:hAnsi="Times New Roman" w:cs="Times New Roman"/>
          <w:b/>
          <w:bCs/>
          <w:sz w:val="28"/>
          <w:szCs w:val="28"/>
        </w:rPr>
      </w:pPr>
      <w:r w:rsidRPr="00CE23A7">
        <w:rPr>
          <w:rFonts w:ascii="Times New Roman" w:hAnsi="Times New Roman" w:cs="Times New Roman"/>
          <w:sz w:val="28"/>
          <w:szCs w:val="28"/>
          <w:lang w:eastAsia="en-US"/>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 xml:space="preserve">2.11. Порядок, размер и основания взимания государственной пошлины или иной платы, взимаемой за предоставление муниципальной </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Муниципальная услуга предоставляется бесплатно.</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более 15 мин.</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более 15 мин.</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 xml:space="preserve"> 2.13. Срок и порядок регистрации запроса заявителя о предоставлении муниципальной услуги</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57AD8" w:rsidRPr="00CE23A7" w:rsidRDefault="00357AD8" w:rsidP="00FA39BC">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2.13.1. При непосредственном обращении заявителя лично, максимальный срок регистрации заявления – 20 минут с учетом имеющейся очереди.</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проверяет документы согласно представленной описи;</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регистрирует в установленном порядке заявление;</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ставит на экземпляр заявления заявителя (при наличии) отметку с номером и датой регистрации заявления;</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сообщает заявителю о предварительной дате предоставления муниципальной услуги;</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 - следит за соблюдением сроков предоставления услуги.</w:t>
      </w:r>
    </w:p>
    <w:p w:rsidR="00357AD8" w:rsidRPr="00CE23A7" w:rsidRDefault="00357AD8" w:rsidP="00FA39BC">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E23A7">
        <w:rPr>
          <w:rFonts w:ascii="Times New Roman" w:hAnsi="Times New Roman" w:cs="Times New Roman"/>
          <w:b/>
          <w:bCs/>
          <w:sz w:val="28"/>
          <w:szCs w:val="28"/>
        </w:rPr>
        <w:t xml:space="preserve">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2.14.1. Требования к оформлению входа в здание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357AD8" w:rsidRPr="00CE23A7" w:rsidRDefault="00357AD8"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Вход в помещение Администрации оборудуется пандусами, расширенными проходами, позволяющими обеспечить беспрепятственный доступ инвалидов, включая инвалидов-колясочников.</w:t>
      </w:r>
    </w:p>
    <w:p w:rsidR="00357AD8" w:rsidRPr="00CE23A7" w:rsidRDefault="00357AD8"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У центрального входа в здание Администрации размещается информационная табличка (вывеска), которая должна содержать информацию о наименовании, местонахождении, режиме работы Администрации, а также о телефонных номерах справочной службы.</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2.14.2. Требования к местам для информирования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Должностные лица и сотрудники, предоставляющие муниципальную услугу, обеспечиваются личными нагрудными идентификационными карточками  с указанием фамилии, имени, отчества (при наличии) и должности либо настольными табличками аналогичного содержания.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2.14.3. Требования к местам для ожидания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357AD8"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b/>
          <w:bCs/>
          <w:sz w:val="28"/>
          <w:szCs w:val="28"/>
        </w:rPr>
        <w:t>Обеспечение доступности для инвалидов</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возможность беспрепятственного входа в объекты и выхода из них;</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57AD8" w:rsidRPr="00CE23A7" w:rsidRDefault="00357AD8" w:rsidP="00FA39B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en-US"/>
        </w:rPr>
      </w:pPr>
      <w:r w:rsidRPr="00CE23A7">
        <w:rPr>
          <w:rFonts w:ascii="Times New Roman" w:hAnsi="Times New Roman" w:cs="Times New Roman"/>
          <w:b/>
          <w:bCs/>
          <w:sz w:val="28"/>
          <w:szCs w:val="28"/>
          <w:lang w:eastAsia="en-US"/>
        </w:rPr>
        <w:t>2.15. Показатели доступности и качества муниципальной услуги</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Показатели доступности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Показатели качества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полнота и актуальность информации о порядке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очередей при приеме и выдаче документов заявителям;</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возможности получения муниципальной услуги в электронном виде;</w:t>
      </w:r>
    </w:p>
    <w:p w:rsidR="00357AD8" w:rsidRPr="00CE23A7" w:rsidRDefault="00357AD8" w:rsidP="00FA39BC">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E23A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57AD8" w:rsidRPr="00CE23A7" w:rsidRDefault="00357AD8" w:rsidP="00FA39BC">
      <w:pPr>
        <w:widowControl w:val="0"/>
        <w:tabs>
          <w:tab w:val="num" w:pos="2208"/>
        </w:tabs>
        <w:autoSpaceDE w:val="0"/>
        <w:autoSpaceDN w:val="0"/>
        <w:adjustRightInd w:val="0"/>
        <w:spacing w:after="0" w:line="240" w:lineRule="auto"/>
        <w:jc w:val="both"/>
        <w:rPr>
          <w:rFonts w:ascii="Times New Roman" w:hAnsi="Times New Roman" w:cs="Times New Roman"/>
          <w:b/>
          <w:bCs/>
          <w:sz w:val="28"/>
          <w:szCs w:val="28"/>
        </w:rPr>
      </w:pPr>
    </w:p>
    <w:p w:rsidR="00357AD8" w:rsidRPr="00CE23A7" w:rsidRDefault="00357AD8" w:rsidP="00FA39BC">
      <w:pPr>
        <w:keepNext/>
        <w:widowControl w:val="0"/>
        <w:autoSpaceDE w:val="0"/>
        <w:autoSpaceDN w:val="0"/>
        <w:adjustRightInd w:val="0"/>
        <w:spacing w:after="0" w:line="240" w:lineRule="auto"/>
        <w:ind w:left="720"/>
        <w:jc w:val="center"/>
        <w:outlineLvl w:val="1"/>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CE23A7">
        <w:rPr>
          <w:rFonts w:ascii="Times New Roman" w:hAnsi="Times New Roman" w:cs="Times New Roman"/>
          <w:b/>
          <w:bCs/>
          <w:sz w:val="28"/>
          <w:szCs w:val="28"/>
        </w:rPr>
        <w:t>2.16.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w:t>
      </w:r>
    </w:p>
    <w:p w:rsidR="00357AD8" w:rsidRPr="00CE23A7" w:rsidRDefault="00357AD8" w:rsidP="00FA39BC">
      <w:pPr>
        <w:keepNext/>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E23A7">
        <w:rPr>
          <w:rFonts w:ascii="Times New Roman" w:hAnsi="Times New Roman" w:cs="Times New Roman"/>
          <w:b/>
          <w:bCs/>
          <w:sz w:val="28"/>
          <w:szCs w:val="28"/>
        </w:rPr>
        <w:t>в электронной форме</w:t>
      </w:r>
      <w:bookmarkEnd w:id="0"/>
      <w:bookmarkEnd w:id="1"/>
      <w:bookmarkEnd w:id="2"/>
      <w:bookmarkEnd w:id="3"/>
      <w:bookmarkEnd w:id="4"/>
      <w:bookmarkEnd w:id="5"/>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_Toc310325507"/>
      <w:bookmarkStart w:id="7" w:name="_Toc310325954"/>
      <w:bookmarkStart w:id="8" w:name="_Toc310326259"/>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2.16.1. Особенности предоставления муниципальной услуги </w:t>
      </w:r>
      <w:bookmarkEnd w:id="6"/>
      <w:bookmarkEnd w:id="7"/>
      <w:bookmarkEnd w:id="8"/>
      <w:r w:rsidRPr="00CE23A7">
        <w:rPr>
          <w:rFonts w:ascii="Times New Roman" w:hAnsi="Times New Roman" w:cs="Times New Roman"/>
          <w:sz w:val="28"/>
          <w:szCs w:val="28"/>
        </w:rPr>
        <w:t xml:space="preserve">в ОБУ «МФЦ»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Заявитель может обратиться за получением муниципальной услуги в ОБУ «МФЦ».</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МФЦ.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2.16.2. Особенности предоставления муниципальной услуги в электронной форме</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В электронной форме муниципальная услуга предоставляется с использованием региональной информационной системы  и федеральной государственной информационной системы «Единый портал государственных и муниципальных услуг (функций)».</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lang w:val="en-US"/>
        </w:rPr>
        <w:t>III</w:t>
      </w:r>
      <w:r w:rsidRPr="00CE23A7">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Исчерпывающий перечень административных процедур:</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1) прием и регистрация заявления о предоставлении муниципальной услуги со всеми необходимыми документами;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2) формирование и направление межведомственных запросов;</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3) рассмотрение материалов, необходимых для предоставления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4) оформление результатов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5) выдача результата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357AD8" w:rsidRPr="00CE23A7" w:rsidRDefault="00357AD8" w:rsidP="00FA39B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3.1.Прием и регистрация заявления о предоставлении муниципальной услуги со всеми необходимыми документами</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3.1.1. Основанием для начала данной административной процедуры является поступление заявления о предоставлении государственной услуги с приложением необходимых документов в Администрацию или МФЦ.</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В бумажном виде образец заявления (приложение 4 к Регламенту) можно получить в Администрации,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3.1.2. При получении заявления со всеми необходимыми документами специалист Администрации  или МФЦ проверяет:</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1) наличие документов, необходимых для предоставления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2) правильность оформления заявления.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 при отсутствии необходимых документов, указанных в приложении 4 настоящего Административного регламента,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Если при установлении фактов отсутствия документов, указанных в приложении 4  настоящего Административного регламента, или наличия в представленных документах оснований для отказа в приеме документов, указанных в приложении 4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или МФЦ, ответственный за прием документов, принимает от него заявление вместе с представленными документами,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4) вносит запись о приеме заявления в Журнал регистрации входящей документации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Поступившие по почте документы регистрируются специалистом в день поступления.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поступление заявления на предоставление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 Способ фиксации результата – внесение записи в Журнал регистрации входящей документации.</w:t>
      </w:r>
    </w:p>
    <w:p w:rsidR="00357AD8" w:rsidRPr="00CE23A7" w:rsidRDefault="00357AD8" w:rsidP="00FA39BC">
      <w:pPr>
        <w:spacing w:after="0" w:line="240" w:lineRule="auto"/>
        <w:ind w:firstLine="708"/>
        <w:jc w:val="center"/>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CE23A7">
        <w:rPr>
          <w:rFonts w:ascii="Times New Roman" w:hAnsi="Times New Roman" w:cs="Times New Roman"/>
          <w:b/>
          <w:bCs/>
          <w:sz w:val="28"/>
          <w:szCs w:val="28"/>
        </w:rPr>
        <w:t>3.2.</w:t>
      </w:r>
      <w:r w:rsidRPr="00CE23A7">
        <w:rPr>
          <w:rFonts w:ascii="Times New Roman" w:hAnsi="Times New Roman" w:cs="Times New Roman"/>
          <w:sz w:val="28"/>
          <w:szCs w:val="28"/>
        </w:rPr>
        <w:t xml:space="preserve"> Формирование и направление межведомственных запросов</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Основанием начала административной процедуры является непредставление заявителем  по собственной инициативе  материалов, указанных в пункте 2.7. настоящего Регламента.</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Должностное лицо Администрации или ОБУ «МФЦ» в течение трех рабочих дней с момента получения заявления с пакетом документов, указанных в приложении 4 настоящего Регламента, направляет запросы в государственные органы, организации,  участвующие в предоставлении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отсутствие документов , указанных в пункте 2.7.</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Направление межведомственного запроса осуществляется следующими способами: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курьером, под расписку;</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с использованием единой системы межведомственного электронного взаимодействия;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иными способами, не противоречащими законодательству.</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w:t>
      </w:r>
      <w:r w:rsidRPr="00CE23A7">
        <w:rPr>
          <w:rFonts w:ascii="Times New Roman" w:hAnsi="Times New Roman" w:cs="Times New Roman"/>
          <w:sz w:val="28"/>
          <w:szCs w:val="28"/>
        </w:rPr>
        <w:tab/>
        <w:t>Администрация, предоставляющая услугу, определяет способ направления запроса и осуществляет его направление.</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Ответ на запрос регистрируется в установленном порядке.</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При получении ответа на запрос, должностное лицо Администрации, приобщает полученный ответ к документам, представленным заявителем.</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Результат административной процедуры – получение ответа на межведомственный запрос Администрации. Способ фиксации результата – регистрация ответа на межведомственный запрос в журнале учета входящей корреспонденции.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Срок передачи заявления и документов , указанных в пунктах 2.6 и 2.7 из МФЦ в Администрацию – в течение 1 рабочего дня  после получения ответа на межведомственный запрос.</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 xml:space="preserve">3.3.Рассмотрение материалов, необходимых для предоставления </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CE23A7">
        <w:rPr>
          <w:rFonts w:ascii="Times New Roman" w:hAnsi="Times New Roman" w:cs="Times New Roman"/>
          <w:b/>
          <w:bCs/>
          <w:sz w:val="28"/>
          <w:szCs w:val="28"/>
        </w:rPr>
        <w:t>муниципальной услуги</w:t>
      </w:r>
    </w:p>
    <w:p w:rsidR="00357AD8" w:rsidRPr="00CE23A7" w:rsidRDefault="00357AD8" w:rsidP="00FA39BC">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3.2.1.Основанием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Ответственный исполнитель проверяет комплектность поступившей документации и ее соответствие установленным требованиям, и принимает решение о формировании результата государственной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3.2.2.Рассмотрев заявления о назначении пенсии за выслугу лет лица, замещавшего муниципальную должность в органах местного самоуправления муниципального образования «</w:t>
      </w:r>
      <w:r>
        <w:rPr>
          <w:rFonts w:ascii="Times New Roman" w:hAnsi="Times New Roman" w:cs="Times New Roman"/>
          <w:sz w:val="28"/>
          <w:szCs w:val="28"/>
        </w:rPr>
        <w:t>Краснознаменский</w:t>
      </w:r>
      <w:r w:rsidRPr="00CE23A7">
        <w:rPr>
          <w:rFonts w:ascii="Times New Roman" w:hAnsi="Times New Roman" w:cs="Times New Roman"/>
          <w:sz w:val="28"/>
          <w:szCs w:val="28"/>
        </w:rPr>
        <w:t xml:space="preserve"> сельсовет» Касторенского района Курской области, Глава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 передает его специалисту по кадрам Администрации.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 соответствие документов , указанным в п.2.6 и 2.7.</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3.2.2.1.При получении документов, необходимых для выполнения административной процедуры, специалист по кадрам Администрации Поселка  организует оформление справки о размере среднемесячного заработка муниципального служащего, </w:t>
      </w:r>
      <w:hyperlink r:id="rId7"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которой предусмотрена приложением № 6 к настоящему Административному регламенту, оформляет справку о должностях, периоды службы (работы) в которых включаются в стаж муниципальной службы для назначения пенсии за выслугу лет, </w:t>
      </w:r>
      <w:hyperlink r:id="rId8"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которой предусмотрена приложением № 7 к настоящему Административному регламенту.  </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3.2.2.2. Специалистом по кадрам Администрации    оформляется представление о назначении пенсии за выслугу лет, </w:t>
      </w:r>
      <w:hyperlink r:id="rId9"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которого предусмотрена приложением № 8 к настоящему Административному регламенту.</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3.2.2.3.Указанные документы направляются начальнику отдела по бюджету и бухучету Администрации.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Максимальный срок выполнения данного действия составляет 10 рабочих дней.</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3.2.3.При получении документов, необходимых для выполнения административной процедуры, специалист по кадрам оформляет справку о должностях,   периоды   замещения  которых учитываются для назначения ежемесячной доплаты к трудовой пенсии, </w:t>
      </w:r>
      <w:hyperlink r:id="rId10" w:history="1">
        <w:r w:rsidRPr="00CE23A7">
          <w:rPr>
            <w:rFonts w:ascii="Times New Roman" w:hAnsi="Times New Roman" w:cs="Times New Roman"/>
            <w:sz w:val="28"/>
            <w:szCs w:val="28"/>
          </w:rPr>
          <w:t>форма</w:t>
        </w:r>
      </w:hyperlink>
      <w:r w:rsidRPr="00CE23A7">
        <w:rPr>
          <w:rFonts w:ascii="Times New Roman" w:hAnsi="Times New Roman" w:cs="Times New Roman"/>
          <w:sz w:val="28"/>
          <w:szCs w:val="28"/>
        </w:rPr>
        <w:t xml:space="preserve"> которой предусмотрена приложением № 9.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3.2.4.Максимально допустимый срок исполнения административной процедуры – 30  календарных дней со дня регистрации заявления.</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3.2.5.Результатом административной процедуры является принятие решения о формировании результата муниципальной услуги.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3.4.Оформление результатов муниципальной услуги</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3.4. </w:t>
      </w:r>
      <w:r w:rsidRPr="00CE23A7">
        <w:rPr>
          <w:rFonts w:ascii="Times New Roman" w:hAnsi="Times New Roman" w:cs="Times New Roman"/>
          <w:sz w:val="28"/>
          <w:szCs w:val="28"/>
          <w:lang w:eastAsia="en-US"/>
        </w:rPr>
        <w:t>О</w:t>
      </w:r>
      <w:r w:rsidRPr="00CE23A7">
        <w:rPr>
          <w:rFonts w:ascii="Times New Roman" w:hAnsi="Times New Roman" w:cs="Times New Roman"/>
          <w:sz w:val="28"/>
          <w:szCs w:val="28"/>
        </w:rPr>
        <w:t>снованием для начала</w:t>
      </w:r>
      <w:r w:rsidRPr="00CE23A7">
        <w:rPr>
          <w:rFonts w:ascii="Times New Roman" w:hAnsi="Times New Roman" w:cs="Times New Roman"/>
          <w:sz w:val="28"/>
          <w:szCs w:val="28"/>
          <w:lang w:eastAsia="en-US"/>
        </w:rPr>
        <w:t xml:space="preserve"> административной процедуры, является наличие полного пакета документов, необходимых для предоставления муниципальной услуги</w:t>
      </w:r>
      <w:r w:rsidRPr="00CE23A7">
        <w:rPr>
          <w:rFonts w:ascii="Times New Roman" w:hAnsi="Times New Roman" w:cs="Times New Roman"/>
          <w:sz w:val="28"/>
          <w:szCs w:val="28"/>
        </w:rPr>
        <w:t>.</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3.4.1. Основанием для начала данного  административного действия служит принятие должностным лицом Администрации, ответственным за предоставление муниципальной услуги, решения о предоставлении муниципальной услуги либо об отказе в предоставлении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Критерием принятия решения является – наличие права заявителя на назначение доплаты к пенсии.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3.4.2.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района Курской области. </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 произведенный специалистом</w:t>
      </w:r>
      <w:r>
        <w:rPr>
          <w:rFonts w:ascii="Times New Roman" w:hAnsi="Times New Roman" w:cs="Times New Roman"/>
          <w:sz w:val="28"/>
          <w:szCs w:val="28"/>
        </w:rPr>
        <w:t xml:space="preserve"> по кадрам  Администрации Краснознаменского сельсовета </w:t>
      </w:r>
      <w:r w:rsidRPr="00CE23A7">
        <w:rPr>
          <w:rFonts w:ascii="Times New Roman" w:hAnsi="Times New Roman" w:cs="Times New Roman"/>
          <w:sz w:val="28"/>
          <w:szCs w:val="28"/>
        </w:rPr>
        <w:t>а в течение 3-х рабочих дней.</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 Специалист по кадрам подготавливает проект распоряжения Администрации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 и направляет на согласование в течении 3-х рабочих дней.</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 Согласование проекта распоряжения Администрации </w:t>
      </w:r>
      <w:r>
        <w:rPr>
          <w:rFonts w:ascii="Times New Roman" w:hAnsi="Times New Roman" w:cs="Times New Roman"/>
          <w:sz w:val="28"/>
          <w:szCs w:val="28"/>
        </w:rPr>
        <w:t xml:space="preserve">Краснознаменского сельсовета Касторенского </w:t>
      </w:r>
      <w:r w:rsidRPr="00CE23A7">
        <w:rPr>
          <w:rFonts w:ascii="Times New Roman" w:hAnsi="Times New Roman" w:cs="Times New Roman"/>
          <w:sz w:val="28"/>
          <w:szCs w:val="28"/>
        </w:rPr>
        <w:t>района Курской области с уполномоченными лицами, указанными в листе согласования не должно превышать 2 рабочих дня.</w:t>
      </w:r>
    </w:p>
    <w:p w:rsidR="00357AD8" w:rsidRPr="00CE23A7" w:rsidRDefault="00357AD8" w:rsidP="00FA39BC">
      <w:pPr>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-При наличии возражений относительно указанного проекта уполномоченные должностные лица делают соответствующую отметку в листе согласования и в течение  1-го рабочего дня обеспечивают направление проекта ответственному специалисту.</w:t>
      </w:r>
    </w:p>
    <w:p w:rsidR="00357AD8" w:rsidRPr="00CE23A7" w:rsidRDefault="00357AD8"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Специалист по кадрам  в течение 3-х рабочих дней устраняет выявленные в проекте недостатки.</w:t>
      </w:r>
    </w:p>
    <w:p w:rsidR="00357AD8" w:rsidRPr="00CE23A7" w:rsidRDefault="00357AD8"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xml:space="preserve">-Согласованный проект распоряжения подписывается Главой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 либо лицом, его замещающим, в течение 2-х рабочих дней, исчисляемых с крайней даты, указанной согласующим должностным лицом в листе согласования.</w:t>
      </w:r>
    </w:p>
    <w:p w:rsidR="00357AD8" w:rsidRPr="00CE23A7" w:rsidRDefault="00357AD8" w:rsidP="00FA39BC">
      <w:pPr>
        <w:tabs>
          <w:tab w:val="left" w:pos="-3420"/>
        </w:tabs>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ab/>
        <w:t>- Подписанное распоряжение направляется  с</w:t>
      </w:r>
      <w:r>
        <w:rPr>
          <w:rFonts w:ascii="Times New Roman" w:hAnsi="Times New Roman" w:cs="Times New Roman"/>
          <w:sz w:val="28"/>
          <w:szCs w:val="28"/>
        </w:rPr>
        <w:t>пециалисту Администрации Краснознаменского сельсовета Касторенского</w:t>
      </w:r>
      <w:r w:rsidRPr="00CE23A7">
        <w:rPr>
          <w:rFonts w:ascii="Times New Roman" w:hAnsi="Times New Roman" w:cs="Times New Roman"/>
          <w:sz w:val="28"/>
          <w:szCs w:val="28"/>
        </w:rPr>
        <w:t xml:space="preserve"> района,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357AD8" w:rsidRPr="00CE23A7" w:rsidRDefault="00357AD8" w:rsidP="00FA39BC">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CE23A7">
        <w:rPr>
          <w:rFonts w:ascii="Times New Roman" w:hAnsi="Times New Roman" w:cs="Times New Roman"/>
          <w:sz w:val="28"/>
          <w:szCs w:val="28"/>
          <w:lang w:eastAsia="en-US"/>
        </w:rPr>
        <w:t>-Максимальный срок выполнения данного действия составляет 5 рабочих дней.</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-Управление делами не позднее чем через 5 дней со дня  издания распоряжения о назначении пенсии за выслугу лет (доплаты к трудовой пенсии) или об отказе в ее назначении извещает об этом в письменной форме заявителя. </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w:t>
      </w:r>
      <w:r>
        <w:rPr>
          <w:rFonts w:ascii="Times New Roman" w:hAnsi="Times New Roman" w:cs="Times New Roman"/>
          <w:sz w:val="28"/>
          <w:szCs w:val="28"/>
        </w:rPr>
        <w:t xml:space="preserve">хранится в Администрации  Краснознаменского сельсовета Касторенского </w:t>
      </w:r>
      <w:r w:rsidRPr="00CE23A7">
        <w:rPr>
          <w:rFonts w:ascii="Times New Roman" w:hAnsi="Times New Roman" w:cs="Times New Roman"/>
          <w:sz w:val="28"/>
          <w:szCs w:val="28"/>
        </w:rPr>
        <w:t xml:space="preserve"> района.</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-Результатом выполнения административной процедуры является принятие (посредством подписания распоряжения) решения о назначении пенсии за выслугу лет (доплаты к трудовой пенсии) либо об отказе в ее назначении.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3.5.Выдача результата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3.5.1.Основанием для начала административной процедуры является подписанное распоряжение о назначении пенсии за выслугу лет (доплаты к трудовой пенсии) либо об отказе в ее назначении.</w:t>
      </w:r>
    </w:p>
    <w:p w:rsidR="00357AD8" w:rsidRPr="00CE23A7" w:rsidRDefault="00357AD8"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3A7">
        <w:rPr>
          <w:rFonts w:ascii="Times New Roman" w:hAnsi="Times New Roman" w:cs="Times New Roman"/>
          <w:sz w:val="28"/>
          <w:szCs w:val="28"/>
        </w:rPr>
        <w:t>3.5.2.Критерием принятия решения является принятое решение о предоставлении или отказе в предоставлении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3.5.3.В случае если заявитель обратился за предоставлением муниципальной услуги в МФЦ</w:t>
      </w:r>
      <w:r>
        <w:rPr>
          <w:rFonts w:ascii="Times New Roman" w:hAnsi="Times New Roman" w:cs="Times New Roman"/>
          <w:sz w:val="28"/>
          <w:szCs w:val="28"/>
        </w:rPr>
        <w:t>, специалист Администрации Краснознаменского сельсовета Касторенского</w:t>
      </w:r>
      <w:r w:rsidRPr="00CE23A7">
        <w:rPr>
          <w:rFonts w:ascii="Times New Roman" w:hAnsi="Times New Roman" w:cs="Times New Roman"/>
          <w:sz w:val="28"/>
          <w:szCs w:val="28"/>
        </w:rPr>
        <w:t xml:space="preserve"> района  передает результат услуги в МФЦ для выдачи заявителю.</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3.5.4.Специалист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57AD8" w:rsidRPr="00CE23A7" w:rsidRDefault="00357AD8" w:rsidP="00FA39BC">
      <w:pPr>
        <w:tabs>
          <w:tab w:val="left" w:pos="709"/>
        </w:tabs>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3.5.5.Документы должны быть переданы в МФЦ не позднее дня, предшествующего дате окончания предоставления муниципальной услуги. Передача док</w:t>
      </w:r>
      <w:r>
        <w:rPr>
          <w:rFonts w:ascii="Times New Roman" w:hAnsi="Times New Roman" w:cs="Times New Roman"/>
          <w:sz w:val="28"/>
          <w:szCs w:val="28"/>
        </w:rPr>
        <w:t xml:space="preserve">ументов из Администрации Краснознаменского сельсовета Касторенского </w:t>
      </w:r>
      <w:r w:rsidRPr="00CE23A7">
        <w:rPr>
          <w:rFonts w:ascii="Times New Roman" w:hAnsi="Times New Roman" w:cs="Times New Roman"/>
          <w:sz w:val="28"/>
          <w:szCs w:val="28"/>
        </w:rPr>
        <w:t xml:space="preserve"> района  в МФЦ сопровождается соответствующим Реестром передачи.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 xml:space="preserve">3.5.6.В случае взаимодействия с заявителем по почте, направляет  уведомление и документы  заявителю по почте заказным письмом с уведомлением о вручении, либо под роспись. </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3.5.7.В случае взаимодействия с заявителем  в электронном виде, отсканированное в формате (PDF) подписанное электронной подписью распоряжение  дополнительно направляет заявителю в электронном виде, если об этом указано на то заявителем в заявлении.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3.5.8. Распоряжение о назначении пенсии за выслугу лет (доплаты к трудовой пенсии) передается специалистом</w:t>
      </w:r>
      <w:r>
        <w:rPr>
          <w:rFonts w:ascii="Times New Roman" w:hAnsi="Times New Roman" w:cs="Times New Roman"/>
          <w:sz w:val="28"/>
          <w:szCs w:val="28"/>
        </w:rPr>
        <w:t xml:space="preserve"> по кадрам Администрации Краснознаменского сельсовета Касторенского</w:t>
      </w:r>
      <w:r w:rsidRPr="00CE23A7">
        <w:rPr>
          <w:rFonts w:ascii="Times New Roman" w:hAnsi="Times New Roman" w:cs="Times New Roman"/>
          <w:sz w:val="28"/>
          <w:szCs w:val="28"/>
        </w:rPr>
        <w:t xml:space="preserve"> района  в отдел бухучета и </w:t>
      </w:r>
      <w:r>
        <w:rPr>
          <w:rFonts w:ascii="Times New Roman" w:hAnsi="Times New Roman" w:cs="Times New Roman"/>
          <w:sz w:val="28"/>
          <w:szCs w:val="28"/>
        </w:rPr>
        <w:t xml:space="preserve">отчетности Администрации Краснознаменского сельсовета Касторенского </w:t>
      </w:r>
      <w:r w:rsidRPr="00CE23A7">
        <w:rPr>
          <w:rFonts w:ascii="Times New Roman" w:hAnsi="Times New Roman" w:cs="Times New Roman"/>
          <w:sz w:val="28"/>
          <w:szCs w:val="28"/>
        </w:rPr>
        <w:t xml:space="preserve"> района Курской области для организации выплаты пенсии за выслугу лет (доплаты к трудовой пенсии).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3.5.9.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3.5.10.Результатом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E23A7">
        <w:rPr>
          <w:rFonts w:ascii="Times New Roman" w:hAnsi="Times New Roman" w:cs="Times New Roman"/>
          <w:b/>
          <w:bCs/>
          <w:sz w:val="28"/>
          <w:szCs w:val="28"/>
          <w:lang w:val="en-US"/>
        </w:rPr>
        <w:t>IV</w:t>
      </w:r>
      <w:r w:rsidRPr="00CE23A7">
        <w:rPr>
          <w:rFonts w:ascii="Times New Roman" w:hAnsi="Times New Roman" w:cs="Times New Roman"/>
          <w:b/>
          <w:bCs/>
          <w:sz w:val="28"/>
          <w:szCs w:val="28"/>
        </w:rPr>
        <w:t>. Формы контроля за исполнением административного регламента</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rPr>
          <w:rFonts w:ascii="Times New Roman" w:hAnsi="Times New Roman" w:cs="Times New Roman"/>
          <w:b/>
          <w:bCs/>
          <w:sz w:val="28"/>
          <w:szCs w:val="28"/>
        </w:rPr>
      </w:pPr>
      <w:r w:rsidRPr="00CE23A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4.1.2. Периодичность осуществления текущего контроля устанавливается распоряжением</w:t>
      </w:r>
      <w:r>
        <w:rPr>
          <w:rFonts w:ascii="Times New Roman" w:hAnsi="Times New Roman" w:cs="Times New Roman"/>
          <w:sz w:val="28"/>
          <w:szCs w:val="28"/>
        </w:rPr>
        <w:t xml:space="preserve"> </w:t>
      </w:r>
      <w:r w:rsidRPr="00CE23A7">
        <w:rPr>
          <w:rFonts w:ascii="Times New Roman" w:hAnsi="Times New Roman" w:cs="Times New Roman"/>
          <w:sz w:val="28"/>
          <w:szCs w:val="28"/>
        </w:rPr>
        <w:t xml:space="preserve"> главы Администрации.</w:t>
      </w:r>
    </w:p>
    <w:p w:rsidR="00357AD8" w:rsidRPr="00CE23A7" w:rsidRDefault="00357AD8" w:rsidP="00FA39B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распоряжением главой.</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8"/>
          <w:szCs w:val="28"/>
        </w:rPr>
      </w:pPr>
      <w:r w:rsidRPr="00CE23A7">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23A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b/>
          <w:bCs/>
          <w:sz w:val="28"/>
          <w:szCs w:val="28"/>
        </w:rPr>
      </w:pPr>
      <w:r w:rsidRPr="00CE23A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общественными объединениями и организациями;</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иными органами, в установленном законом порядке.</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Граждане, их объединения и организации также вправе:</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 вносить предложения о мерах по устранению нарушений Регламента.</w:t>
      </w:r>
    </w:p>
    <w:p w:rsidR="00357AD8" w:rsidRPr="00CE23A7" w:rsidRDefault="00357AD8" w:rsidP="00FA39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E23A7">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E23A7">
        <w:rPr>
          <w:rFonts w:ascii="Times New Roman" w:hAnsi="Times New Roman" w:cs="Times New Roman"/>
          <w:b/>
          <w:bCs/>
          <w:sz w:val="28"/>
          <w:szCs w:val="28"/>
          <w:lang w:val="en-US"/>
        </w:rPr>
        <w:t>V</w:t>
      </w:r>
      <w:r w:rsidRPr="00CE23A7">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57AD8" w:rsidRPr="00CE23A7" w:rsidRDefault="00357AD8" w:rsidP="00FA39BC">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CE23A7">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та и (или) их должностных лиц при предоставлении услуги</w:t>
      </w:r>
    </w:p>
    <w:p w:rsidR="00357AD8" w:rsidRPr="00CE23A7" w:rsidRDefault="00357AD8"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357AD8" w:rsidRDefault="00357AD8" w:rsidP="00FA39B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57AD8" w:rsidRPr="00990394" w:rsidRDefault="00357AD8" w:rsidP="00FA39B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E23A7">
        <w:rPr>
          <w:rFonts w:ascii="Times New Roman" w:hAnsi="Times New Roman" w:cs="Times New Roman"/>
          <w:b/>
          <w:bCs/>
          <w:sz w:val="28"/>
          <w:szCs w:val="28"/>
        </w:rPr>
        <w:t>5.2. Предмет жалобы</w:t>
      </w:r>
    </w:p>
    <w:p w:rsidR="00357AD8" w:rsidRPr="00CE23A7" w:rsidRDefault="00357AD8" w:rsidP="00FA39B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3A7">
        <w:rPr>
          <w:rFonts w:ascii="Times New Roman" w:hAnsi="Times New Roman" w:cs="Times New Roman"/>
          <w:sz w:val="28"/>
          <w:szCs w:val="28"/>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обратиться с жалобой, в том числе в следующих случаях:</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1) нарушения сроков регистрации заявления заявителя о предоставлении услуги;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2) нарушения сроков предоставления услуги;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Pr>
          <w:rFonts w:ascii="Times New Roman" w:hAnsi="Times New Roman" w:cs="Times New Roman"/>
          <w:sz w:val="28"/>
          <w:szCs w:val="28"/>
        </w:rPr>
        <w:t>льными правовыми актами Касторенского</w:t>
      </w:r>
      <w:r w:rsidRPr="00CE23A7">
        <w:rPr>
          <w:rFonts w:ascii="Times New Roman" w:hAnsi="Times New Roman" w:cs="Times New Roman"/>
          <w:sz w:val="28"/>
          <w:szCs w:val="28"/>
        </w:rPr>
        <w:t xml:space="preserve"> района Курской области для предоставления услуги;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w:t>
      </w:r>
      <w:r>
        <w:rPr>
          <w:rFonts w:ascii="Times New Roman" w:hAnsi="Times New Roman" w:cs="Times New Roman"/>
          <w:sz w:val="28"/>
          <w:szCs w:val="28"/>
        </w:rPr>
        <w:t>льными правовыми актами Касторенского</w:t>
      </w:r>
      <w:r w:rsidRPr="00CE23A7">
        <w:rPr>
          <w:rFonts w:ascii="Times New Roman" w:hAnsi="Times New Roman" w:cs="Times New Roman"/>
          <w:sz w:val="28"/>
          <w:szCs w:val="28"/>
        </w:rPr>
        <w:t xml:space="preserve"> района Курской области для предоставления услуги, у заявителя;</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Pr>
          <w:rFonts w:ascii="Times New Roman" w:hAnsi="Times New Roman" w:cs="Times New Roman"/>
          <w:sz w:val="28"/>
          <w:szCs w:val="28"/>
        </w:rPr>
        <w:t>льными правовыми актами Касторенского</w:t>
      </w:r>
      <w:r w:rsidRPr="00CE23A7">
        <w:rPr>
          <w:rFonts w:ascii="Times New Roman" w:hAnsi="Times New Roman" w:cs="Times New Roman"/>
          <w:sz w:val="28"/>
          <w:szCs w:val="28"/>
        </w:rPr>
        <w:t xml:space="preserve"> района Курской области;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w:t>
      </w:r>
      <w:r>
        <w:rPr>
          <w:rFonts w:ascii="Times New Roman" w:hAnsi="Times New Roman" w:cs="Times New Roman"/>
          <w:sz w:val="28"/>
          <w:szCs w:val="28"/>
        </w:rPr>
        <w:t xml:space="preserve"> правовыми актами Касторенского</w:t>
      </w:r>
      <w:r w:rsidRPr="00CE23A7">
        <w:rPr>
          <w:rFonts w:ascii="Times New Roman" w:hAnsi="Times New Roman" w:cs="Times New Roman"/>
          <w:sz w:val="28"/>
          <w:szCs w:val="28"/>
        </w:rPr>
        <w:t xml:space="preserve"> района Курской области;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5.3. Органы власти и уполномоченные на рассмотрение жалобы должностные лица, которым может быть направлена жалоба</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5.4. Порядок подачи и рассмотрения жалобы</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0613D6">
      <w:pPr>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Жалобы на решения , принятые специалистом Администрации , подаются в Администрацию </w:t>
      </w:r>
      <w:r>
        <w:rPr>
          <w:rFonts w:ascii="Times New Roman" w:hAnsi="Times New Roman" w:cs="Times New Roman"/>
          <w:sz w:val="28"/>
          <w:szCs w:val="28"/>
        </w:rPr>
        <w:t>Краснознаменского</w:t>
      </w:r>
      <w:r w:rsidRPr="00CE23A7">
        <w:rPr>
          <w:rFonts w:ascii="Times New Roman" w:hAnsi="Times New Roman" w:cs="Times New Roman"/>
          <w:sz w:val="28"/>
          <w:szCs w:val="28"/>
        </w:rPr>
        <w:t xml:space="preserve"> сельсовета Касторенского района Курской области.</w:t>
      </w:r>
    </w:p>
    <w:p w:rsidR="00357AD8" w:rsidRPr="00CE23A7" w:rsidRDefault="00357AD8" w:rsidP="000613D6">
      <w:pPr>
        <w:widowControl w:val="0"/>
        <w:autoSpaceDE w:val="0"/>
        <w:autoSpaceDN w:val="0"/>
        <w:adjustRightInd w:val="0"/>
        <w:spacing w:after="0" w:line="240" w:lineRule="auto"/>
        <w:jc w:val="both"/>
        <w:rPr>
          <w:rFonts w:ascii="Times New Roman" w:hAnsi="Times New Roman" w:cs="Times New Roman"/>
          <w:sz w:val="28"/>
          <w:szCs w:val="28"/>
        </w:rPr>
      </w:pPr>
      <w:r w:rsidRPr="00CE23A7">
        <w:rPr>
          <w:rFonts w:ascii="Times New Roman" w:hAnsi="Times New Roman" w:cs="Times New Roman"/>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Жалоба должна содержать:</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1) наименование администрации, предоставляющего услугу, должностного лица администрации а, предоставляющего услугу, либо муниципального служащего, решения и действия (бездействие) которых обжалуются;</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3) сведения об обжалуемых решениях и действиях (бездействии) администрации, предоставляющего услугу, должностного лица администрации, предоставляющего услугу, либо муниципального служащего;</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Все жалобы фиксируются в Журнале учета жалоб.</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5.5. Сроки рассмотрения жалобы</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Основания для приостановления рассмотрения жалобы отсутствуют.</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E23A7">
        <w:rPr>
          <w:rFonts w:ascii="Times New Roman" w:hAnsi="Times New Roman" w:cs="Times New Roman"/>
          <w:b/>
          <w:bCs/>
          <w:sz w:val="28"/>
          <w:szCs w:val="28"/>
        </w:rPr>
        <w:t>5.7. Результат рассмотрения жалобы</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2) отказывает в удовлетворении жалобы.</w:t>
      </w:r>
    </w:p>
    <w:p w:rsidR="00357AD8" w:rsidRPr="00CE23A7" w:rsidRDefault="00357AD8" w:rsidP="00FA39B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E23A7">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CE23A7">
        <w:rPr>
          <w:rFonts w:ascii="Times New Roman" w:hAnsi="Times New Roman" w:cs="Times New Roman"/>
          <w:b/>
          <w:bCs/>
          <w:sz w:val="28"/>
          <w:szCs w:val="28"/>
        </w:rPr>
        <w:t>5.8. Порядок информирования заявителя о результатах рассмотрения жалобы</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CE23A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7AD8" w:rsidRPr="00CE23A7" w:rsidRDefault="00357AD8" w:rsidP="00FA39B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5.9. Порядок обжалования решения по жалобе</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В случае, если обжалуется решение главы Администрации заявитель вправе обжаловать решение в соответствии с законодательством Российской Федерации в досудебном (внесудебном) и судебном порядке.</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 xml:space="preserve">5.10. Право заявителя на получение информации и документов, необходимых для обоснования и рассмотрения жалобы </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E23A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57AD8" w:rsidRPr="00CE23A7" w:rsidRDefault="00357AD8" w:rsidP="00FA39B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CE23A7">
        <w:rPr>
          <w:rFonts w:ascii="Times New Roman" w:hAnsi="Times New Roman" w:cs="Times New Roman"/>
          <w:b/>
          <w:bCs/>
          <w:sz w:val="28"/>
          <w:szCs w:val="28"/>
        </w:rPr>
        <w:t>5.11. Способы информирования заявителей о порядке подачи и рассмотрения жалобы</w:t>
      </w:r>
    </w:p>
    <w:p w:rsidR="00357AD8" w:rsidRPr="00CE23A7" w:rsidRDefault="00357AD8" w:rsidP="00FA39BC">
      <w:pPr>
        <w:widowControl w:val="0"/>
        <w:autoSpaceDE w:val="0"/>
        <w:autoSpaceDN w:val="0"/>
        <w:adjustRightInd w:val="0"/>
        <w:spacing w:after="0" w:line="240" w:lineRule="auto"/>
        <w:ind w:firstLine="708"/>
        <w:jc w:val="both"/>
        <w:textAlignment w:val="top"/>
        <w:rPr>
          <w:rFonts w:ascii="Times New Roman" w:hAnsi="Times New Roman" w:cs="Times New Roman"/>
          <w:sz w:val="28"/>
          <w:szCs w:val="28"/>
        </w:rPr>
      </w:pPr>
      <w:r w:rsidRPr="00CE23A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1" w:history="1">
        <w:r w:rsidRPr="00CE23A7">
          <w:rPr>
            <w:rFonts w:ascii="Times New Roman" w:hAnsi="Times New Roman" w:cs="Times New Roman"/>
            <w:sz w:val="28"/>
            <w:szCs w:val="28"/>
            <w:u w:val="single"/>
            <w:lang w:val="en-US"/>
          </w:rPr>
          <w:t>http</w:t>
        </w:r>
        <w:r w:rsidRPr="00CE23A7">
          <w:rPr>
            <w:rFonts w:ascii="Times New Roman" w:hAnsi="Times New Roman" w:cs="Times New Roman"/>
            <w:sz w:val="28"/>
            <w:szCs w:val="28"/>
            <w:u w:val="single"/>
          </w:rPr>
          <w:t>://.</w:t>
        </w:r>
        <w:r w:rsidRPr="00CE23A7">
          <w:rPr>
            <w:rFonts w:ascii="Times New Roman" w:hAnsi="Times New Roman" w:cs="Times New Roman"/>
            <w:sz w:val="28"/>
            <w:szCs w:val="28"/>
            <w:u w:val="single"/>
            <w:lang w:val="en-US"/>
          </w:rPr>
          <w:t>rpgu</w:t>
        </w:r>
        <w:r w:rsidRPr="00CE23A7">
          <w:rPr>
            <w:rFonts w:ascii="Times New Roman" w:hAnsi="Times New Roman" w:cs="Times New Roman"/>
            <w:sz w:val="28"/>
            <w:szCs w:val="28"/>
            <w:u w:val="single"/>
          </w:rPr>
          <w:t>.</w:t>
        </w:r>
        <w:r w:rsidRPr="00CE23A7">
          <w:rPr>
            <w:rFonts w:ascii="Times New Roman" w:hAnsi="Times New Roman" w:cs="Times New Roman"/>
            <w:sz w:val="28"/>
            <w:szCs w:val="28"/>
            <w:u w:val="single"/>
            <w:lang w:val="en-US"/>
          </w:rPr>
          <w:t>rkursk</w:t>
        </w:r>
        <w:r w:rsidRPr="00CE23A7">
          <w:rPr>
            <w:rFonts w:ascii="Times New Roman" w:hAnsi="Times New Roman" w:cs="Times New Roman"/>
            <w:sz w:val="28"/>
            <w:szCs w:val="28"/>
            <w:u w:val="single"/>
          </w:rPr>
          <w:t>.</w:t>
        </w:r>
        <w:r w:rsidRPr="00CE23A7">
          <w:rPr>
            <w:rFonts w:ascii="Times New Roman" w:hAnsi="Times New Roman" w:cs="Times New Roman"/>
            <w:sz w:val="28"/>
            <w:szCs w:val="28"/>
            <w:u w:val="single"/>
            <w:lang w:val="en-US"/>
          </w:rPr>
          <w:t>ru</w:t>
        </w:r>
      </w:hyperlink>
      <w:r w:rsidRPr="00CE23A7">
        <w:rPr>
          <w:rFonts w:ascii="Times New Roman" w:hAnsi="Times New Roman" w:cs="Times New Roman"/>
          <w:sz w:val="28"/>
          <w:szCs w:val="28"/>
        </w:rPr>
        <w:t>).</w:t>
      </w: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8"/>
          <w:szCs w:val="28"/>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№1</w:t>
      </w:r>
    </w:p>
    <w:p w:rsidR="00357AD8"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Default="00357AD8" w:rsidP="00FA39BC">
      <w:pPr>
        <w:widowControl w:val="0"/>
        <w:autoSpaceDE w:val="0"/>
        <w:autoSpaceDN w:val="0"/>
        <w:adjustRightInd w:val="0"/>
        <w:spacing w:after="0" w:line="240" w:lineRule="auto"/>
        <w:jc w:val="right"/>
        <w:rPr>
          <w:rFonts w:ascii="Times New Roman" w:hAnsi="Times New Roman" w:cs="Times New Roman"/>
        </w:rPr>
      </w:pPr>
      <w:r w:rsidRPr="00CE23A7">
        <w:rPr>
          <w:rFonts w:ascii="Times New Roman" w:hAnsi="Times New Roman" w:cs="Times New Roman"/>
          <w:sz w:val="28"/>
          <w:szCs w:val="28"/>
        </w:rPr>
        <w:t>«</w:t>
      </w:r>
      <w:r w:rsidRPr="00990394">
        <w:rPr>
          <w:rFonts w:ascii="Times New Roman" w:hAnsi="Times New Roman" w:cs="Times New Roman"/>
        </w:rPr>
        <w:t>Назначение и выплата доплаты к пенсии лицам,</w:t>
      </w:r>
    </w:p>
    <w:p w:rsidR="00357AD8" w:rsidRDefault="00357AD8"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замещавшим муниципальные должности и пенсии</w:t>
      </w:r>
    </w:p>
    <w:p w:rsidR="00357AD8" w:rsidRPr="00990394" w:rsidRDefault="00357AD8"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за выслугу лет лицам, замешавшим должности муниципальной службы»</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СВЕДЕНИЯ</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местонахождении, графике работы, контактных телефонах,</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адресе электронной почты, адресе официального сайта в</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информационно-телекоммуникационной сети «Интернет» (указывается наименование структурного подразделения), предоставляющего </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муниципальную услугу</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4629"/>
      </w:tblGrid>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Почтовый адрес:</w:t>
            </w:r>
          </w:p>
        </w:tc>
        <w:tc>
          <w:tcPr>
            <w:tcW w:w="4927" w:type="dxa"/>
          </w:tcPr>
          <w:p w:rsidR="00357AD8" w:rsidRPr="00A74973" w:rsidRDefault="00357AD8" w:rsidP="004452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306733</w:t>
            </w:r>
            <w:r w:rsidRPr="00A74973">
              <w:rPr>
                <w:rFonts w:ascii="Times New Roman" w:hAnsi="Times New Roman" w:cs="Times New Roman"/>
                <w:sz w:val="24"/>
                <w:szCs w:val="24"/>
              </w:rPr>
              <w:t>,Курская область,</w:t>
            </w:r>
            <w:r>
              <w:rPr>
                <w:rFonts w:ascii="Times New Roman" w:hAnsi="Times New Roman" w:cs="Times New Roman"/>
                <w:sz w:val="24"/>
                <w:szCs w:val="24"/>
              </w:rPr>
              <w:t xml:space="preserve"> </w:t>
            </w:r>
            <w:r w:rsidRPr="00A74973">
              <w:rPr>
                <w:rFonts w:ascii="Times New Roman" w:hAnsi="Times New Roman" w:cs="Times New Roman"/>
                <w:sz w:val="24"/>
                <w:szCs w:val="24"/>
              </w:rPr>
              <w:t>Касторен</w:t>
            </w:r>
            <w:r>
              <w:rPr>
                <w:rFonts w:ascii="Times New Roman" w:hAnsi="Times New Roman" w:cs="Times New Roman"/>
                <w:sz w:val="24"/>
                <w:szCs w:val="24"/>
              </w:rPr>
              <w:t>ский район, с. Олым, ул. Знаменская д. 16</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Телефон:</w:t>
            </w:r>
          </w:p>
        </w:tc>
        <w:tc>
          <w:tcPr>
            <w:tcW w:w="4927" w:type="dxa"/>
          </w:tcPr>
          <w:p w:rsidR="00357AD8" w:rsidRPr="00A74973" w:rsidRDefault="00357AD8" w:rsidP="004452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8-47157-3-12-44</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Факс:</w:t>
            </w:r>
          </w:p>
        </w:tc>
        <w:tc>
          <w:tcPr>
            <w:tcW w:w="4927" w:type="dxa"/>
          </w:tcPr>
          <w:p w:rsidR="00357AD8" w:rsidRPr="00A74973" w:rsidRDefault="00357AD8" w:rsidP="004452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8-47157-3-12-44</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Веб-сайт (сайт в информационно-телекоммуникационной сети «Интернет»):</w:t>
            </w:r>
          </w:p>
        </w:tc>
        <w:tc>
          <w:tcPr>
            <w:tcW w:w="4927" w:type="dxa"/>
          </w:tcPr>
          <w:p w:rsidR="00357AD8" w:rsidRPr="000613D6" w:rsidRDefault="00357AD8" w:rsidP="000613D6">
            <w:pPr>
              <w:rPr>
                <w:rFonts w:ascii="Times New Roman" w:hAnsi="Times New Roman" w:cs="Times New Roman"/>
                <w:color w:val="000000"/>
                <w:sz w:val="24"/>
                <w:szCs w:val="24"/>
              </w:rPr>
            </w:pPr>
          </w:p>
          <w:p w:rsidR="00357AD8" w:rsidRPr="000613D6"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0613D6">
              <w:rPr>
                <w:rFonts w:ascii="Times New Roman" w:hAnsi="Times New Roman" w:cs="Times New Roman"/>
                <w:sz w:val="24"/>
                <w:szCs w:val="24"/>
              </w:rPr>
              <w:t>(http://k-znamenka.ru/);</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E-mail (электронная почта):</w:t>
            </w: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lang w:val="en-US"/>
              </w:rPr>
            </w:pPr>
            <w:hyperlink r:id="rId12" w:history="1">
              <w:r w:rsidRPr="000613D6">
                <w:rPr>
                  <w:rStyle w:val="Hyperlink"/>
                  <w:rFonts w:ascii="Times New Roman" w:hAnsi="Times New Roman" w:cs="Times New Roman"/>
                  <w:color w:val="000000"/>
                  <w:sz w:val="24"/>
                  <w:szCs w:val="24"/>
                </w:rPr>
                <w:t>skrasnoznamenka@mail.ru</w:t>
              </w:r>
            </w:hyperlink>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Режим работы:</w:t>
            </w: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График (режим) работы:</w:t>
            </w: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lang w:val="en-US"/>
              </w:rPr>
            </w:pPr>
            <w:r w:rsidRPr="00A74973">
              <w:rPr>
                <w:rFonts w:ascii="Times New Roman" w:hAnsi="Times New Roman" w:cs="Times New Roman"/>
                <w:sz w:val="24"/>
                <w:szCs w:val="24"/>
              </w:rPr>
              <w:t>с</w:t>
            </w:r>
            <w:r w:rsidRPr="00A74973">
              <w:rPr>
                <w:rFonts w:ascii="Times New Roman" w:hAnsi="Times New Roman" w:cs="Times New Roman"/>
                <w:sz w:val="24"/>
                <w:szCs w:val="24"/>
                <w:lang w:val="en-US"/>
              </w:rPr>
              <w:t xml:space="preserve"> 8-00 </w:t>
            </w:r>
            <w:r w:rsidRPr="00A74973">
              <w:rPr>
                <w:rFonts w:ascii="Times New Roman" w:hAnsi="Times New Roman" w:cs="Times New Roman"/>
                <w:sz w:val="24"/>
                <w:szCs w:val="24"/>
              </w:rPr>
              <w:t>до</w:t>
            </w:r>
            <w:r w:rsidRPr="00A74973">
              <w:rPr>
                <w:rFonts w:ascii="Times New Roman" w:hAnsi="Times New Roman" w:cs="Times New Roman"/>
                <w:sz w:val="24"/>
                <w:szCs w:val="24"/>
                <w:lang w:val="en-US"/>
              </w:rPr>
              <w:t xml:space="preserve"> 17-00</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Обеденный перерыв:</w:t>
            </w: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С 12-00 до 14-00</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Выходные дни:</w:t>
            </w: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A74973">
              <w:rPr>
                <w:rFonts w:ascii="Times New Roman" w:hAnsi="Times New Roman" w:cs="Times New Roman"/>
                <w:sz w:val="24"/>
                <w:szCs w:val="24"/>
              </w:rPr>
              <w:t>Суббота, воскресенье</w:t>
            </w: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357AD8" w:rsidRPr="00A74973">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r>
      <w:tr w:rsidR="00357AD8" w:rsidRPr="00A74973">
        <w:trPr>
          <w:trHeight w:val="70"/>
        </w:trPr>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c>
          <w:tcPr>
            <w:tcW w:w="4927" w:type="dxa"/>
          </w:tcPr>
          <w:p w:rsidR="00357AD8" w:rsidRPr="00A74973"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tc>
      </w:tr>
    </w:tbl>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23A7">
        <w:rPr>
          <w:rFonts w:ascii="Times New Roman" w:hAnsi="Times New Roman" w:cs="Times New Roman"/>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7E4BCB"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№2</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Default="00357AD8" w:rsidP="00FA39BC">
      <w:pPr>
        <w:widowControl w:val="0"/>
        <w:autoSpaceDE w:val="0"/>
        <w:autoSpaceDN w:val="0"/>
        <w:adjustRightInd w:val="0"/>
        <w:spacing w:after="0" w:line="240" w:lineRule="auto"/>
        <w:jc w:val="right"/>
        <w:rPr>
          <w:rFonts w:ascii="Times New Roman" w:hAnsi="Times New Roman" w:cs="Times New Roman"/>
        </w:rPr>
      </w:pPr>
      <w:r w:rsidRPr="00CE23A7">
        <w:rPr>
          <w:rFonts w:ascii="Times New Roman" w:hAnsi="Times New Roman" w:cs="Times New Roman"/>
          <w:sz w:val="28"/>
          <w:szCs w:val="28"/>
        </w:rPr>
        <w:t>«</w:t>
      </w:r>
      <w:r w:rsidRPr="00990394">
        <w:rPr>
          <w:rFonts w:ascii="Times New Roman" w:hAnsi="Times New Roman" w:cs="Times New Roman"/>
        </w:rPr>
        <w:t>Назначение и выплата доплаты к пенсии лицам,</w:t>
      </w:r>
    </w:p>
    <w:p w:rsidR="00357AD8" w:rsidRDefault="00357AD8"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 xml:space="preserve"> замещавшим муниципальные должности и пенсии </w:t>
      </w:r>
    </w:p>
    <w:p w:rsidR="00357AD8" w:rsidRPr="00990394" w:rsidRDefault="00357AD8" w:rsidP="00FA39BC">
      <w:pPr>
        <w:widowControl w:val="0"/>
        <w:autoSpaceDE w:val="0"/>
        <w:autoSpaceDN w:val="0"/>
        <w:adjustRightInd w:val="0"/>
        <w:spacing w:after="0" w:line="240" w:lineRule="auto"/>
        <w:jc w:val="right"/>
        <w:rPr>
          <w:rFonts w:ascii="Times New Roman" w:hAnsi="Times New Roman" w:cs="Times New Roman"/>
        </w:rPr>
      </w:pPr>
      <w:r w:rsidRPr="00990394">
        <w:rPr>
          <w:rFonts w:ascii="Times New Roman" w:hAnsi="Times New Roman" w:cs="Times New Roman"/>
        </w:rPr>
        <w:t>за выслугу лет лицам, замешавшим должности муниципальной службы»</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7AD8" w:rsidRPr="00990394" w:rsidRDefault="00357AD8" w:rsidP="00FA39BC">
      <w:pPr>
        <w:widowControl w:val="0"/>
        <w:autoSpaceDE w:val="0"/>
        <w:autoSpaceDN w:val="0"/>
        <w:adjustRightInd w:val="0"/>
        <w:spacing w:after="0" w:line="240" w:lineRule="auto"/>
        <w:jc w:val="center"/>
        <w:rPr>
          <w:rFonts w:ascii="Times New Roman" w:hAnsi="Times New Roman" w:cs="Times New Roman"/>
        </w:rPr>
      </w:pPr>
      <w:r w:rsidRPr="00CE23A7">
        <w:rPr>
          <w:rFonts w:ascii="Times New Roman" w:hAnsi="Times New Roman" w:cs="Times New Roman"/>
          <w:sz w:val="24"/>
          <w:szCs w:val="24"/>
          <w:lang w:eastAsia="en-US"/>
        </w:rPr>
        <w:t>Перечень документов к заявлению, необходимых для предоставления м</w:t>
      </w:r>
      <w:r w:rsidRPr="00CE23A7">
        <w:rPr>
          <w:rFonts w:ascii="Times New Roman" w:hAnsi="Times New Roman" w:cs="Times New Roman"/>
          <w:sz w:val="24"/>
          <w:szCs w:val="24"/>
        </w:rPr>
        <w:t>униципальной услуги</w:t>
      </w:r>
      <w:r w:rsidRPr="00CE23A7">
        <w:rPr>
          <w:rFonts w:ascii="Times New Roman" w:hAnsi="Times New Roman" w:cs="Times New Roman"/>
          <w:sz w:val="28"/>
          <w:szCs w:val="28"/>
        </w:rPr>
        <w:t>«</w:t>
      </w:r>
      <w:r w:rsidRPr="00990394">
        <w:rPr>
          <w:rFonts w:ascii="Times New Roman" w:hAnsi="Times New Roman" w:cs="Times New Roman"/>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lang w:eastAsia="en-US"/>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копия  паспорта;</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копия трудовой книжки;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копия военного билета (в случае его наличия);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4) копия  распоряжения Главы </w:t>
      </w:r>
      <w:r>
        <w:rPr>
          <w:rFonts w:ascii="Times New Roman" w:hAnsi="Times New Roman" w:cs="Times New Roman"/>
          <w:sz w:val="24"/>
          <w:szCs w:val="24"/>
        </w:rPr>
        <w:t>Краснознаменского</w:t>
      </w:r>
      <w:r w:rsidRPr="00CE23A7">
        <w:rPr>
          <w:rFonts w:ascii="Times New Roman" w:hAnsi="Times New Roman" w:cs="Times New Roman"/>
          <w:sz w:val="24"/>
          <w:szCs w:val="24"/>
        </w:rPr>
        <w:t xml:space="preserve"> сельсовета Касторенского  района  о  сохранении должностного оклада;</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5) заявление  муниципального служащего об исключении месяцев, когда он находился  в  отпуске без сохранения  среднемесячного заработка.</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6) заявление о назначении пенсии за выслугу лет;</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7) справка о  должностях, периоды  службы  (работы)  в которых</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включаются  в  стаж   муниципальной   службы   для назначения пенсии за выслугу лет;</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8) справка    о    размере     среднемесячного      заработка муниципального  служащего;</w:t>
      </w: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9) копия  распоряжения  (приказа) об увольнении;</w:t>
      </w: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7E4BCB"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en-US"/>
        </w:rPr>
      </w:pPr>
    </w:p>
    <w:p w:rsidR="00357AD8" w:rsidRPr="00CE23A7" w:rsidRDefault="00357AD8" w:rsidP="00FA39BC">
      <w:pPr>
        <w:autoSpaceDE w:val="0"/>
        <w:autoSpaceDN w:val="0"/>
        <w:adjustRightInd w:val="0"/>
        <w:spacing w:after="0" w:line="240" w:lineRule="auto"/>
        <w:jc w:val="right"/>
        <w:rPr>
          <w:rFonts w:ascii="Times New Roman" w:hAnsi="Times New Roman" w:cs="Times New Roman"/>
          <w:b/>
          <w:bCs/>
          <w:sz w:val="24"/>
          <w:szCs w:val="24"/>
        </w:rPr>
      </w:pPr>
      <w:r w:rsidRPr="00CE23A7">
        <w:rPr>
          <w:rFonts w:ascii="Times New Roman" w:hAnsi="Times New Roman" w:cs="Times New Roman"/>
          <w:b/>
          <w:bCs/>
          <w:sz w:val="24"/>
          <w:szCs w:val="24"/>
        </w:rPr>
        <w:t>Приложение №3</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БЛОК-СХЕМА</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предоставления муниципальной услуги</w:t>
      </w:r>
    </w:p>
    <w:p w:rsidR="00357AD8" w:rsidRPr="00990394" w:rsidRDefault="00357AD8" w:rsidP="00FA39BC">
      <w:pPr>
        <w:widowControl w:val="0"/>
        <w:autoSpaceDE w:val="0"/>
        <w:autoSpaceDN w:val="0"/>
        <w:adjustRightInd w:val="0"/>
        <w:spacing w:after="0" w:line="240" w:lineRule="auto"/>
        <w:jc w:val="center"/>
        <w:rPr>
          <w:rFonts w:ascii="Times New Roman" w:hAnsi="Times New Roman" w:cs="Times New Roman"/>
        </w:rPr>
      </w:pPr>
      <w:r w:rsidRPr="00990394">
        <w:rPr>
          <w:rFonts w:ascii="Times New Roman" w:hAnsi="Times New Roman" w:cs="Times New Roman"/>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357AD8" w:rsidRPr="00A74973">
        <w:trPr>
          <w:trHeight w:val="900"/>
        </w:trPr>
        <w:tc>
          <w:tcPr>
            <w:tcW w:w="4286" w:type="dxa"/>
            <w:vAlign w:val="center"/>
          </w:tcPr>
          <w:p w:rsidR="00357AD8" w:rsidRPr="00A74973" w:rsidRDefault="00357AD8" w:rsidP="00FA39BC">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Прием и регистрация документов для</w:t>
            </w:r>
          </w:p>
          <w:p w:rsidR="00357AD8" w:rsidRPr="00A74973" w:rsidRDefault="00357AD8" w:rsidP="00FA39BC">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назначения пенсии за выслугу лет</w:t>
            </w:r>
          </w:p>
          <w:p w:rsidR="00357AD8" w:rsidRPr="00A74973" w:rsidRDefault="00357AD8" w:rsidP="00FA39BC">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(доплаты к пенсии)</w:t>
            </w:r>
          </w:p>
        </w:tc>
      </w:tr>
    </w:tbl>
    <w:p w:rsidR="00357AD8" w:rsidRPr="00CE23A7" w:rsidRDefault="00357AD8" w:rsidP="00FA39BC">
      <w:pPr>
        <w:widowControl w:val="0"/>
        <w:autoSpaceDE w:val="0"/>
        <w:autoSpaceDN w:val="0"/>
        <w:adjustRightInd w:val="0"/>
        <w:spacing w:after="0" w:line="240" w:lineRule="auto"/>
        <w:jc w:val="right"/>
        <w:outlineLvl w:val="1"/>
        <w:rPr>
          <w:rFonts w:ascii="Times New Roman" w:hAnsi="Times New Roman" w:cs="Times New Roman"/>
          <w:sz w:val="24"/>
          <w:szCs w:val="24"/>
        </w:rPr>
      </w:pPr>
      <w:r>
        <w:rPr>
          <w:noProof/>
        </w:rPr>
        <w:pict>
          <v:line id="Прямая соединительная линия 7" o:spid="_x0000_s1026" style="position:absolute;left:0;text-align:left;rotation:-90;flip:y;z-index:251654656;visibility:visible;mso-position-horizontal-relative:text;mso-position-vertical-relative:text" from="85.5pt,16.45pt" to="112.5pt,16.45pt">
            <v:stroke dashstyle="dash" endarrow="block"/>
          </v:line>
        </w:pict>
      </w:r>
    </w:p>
    <w:p w:rsidR="00357AD8" w:rsidRPr="00CE23A7" w:rsidRDefault="00357AD8"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357AD8" w:rsidRPr="00A74973">
        <w:trPr>
          <w:trHeight w:val="900"/>
        </w:trPr>
        <w:tc>
          <w:tcPr>
            <w:tcW w:w="4253" w:type="dxa"/>
            <w:vAlign w:val="center"/>
          </w:tcPr>
          <w:p w:rsidR="00357AD8" w:rsidRPr="00A74973" w:rsidRDefault="00357AD8" w:rsidP="00FA39B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rPr>
            </w:pPr>
            <w:r w:rsidRPr="00A74973">
              <w:rPr>
                <w:rFonts w:ascii="Times New Roman" w:hAnsi="Times New Roman" w:cs="Times New Roman"/>
                <w:sz w:val="24"/>
                <w:szCs w:val="24"/>
              </w:rPr>
              <w:t>Рассмотрение заявления</w:t>
            </w:r>
          </w:p>
        </w:tc>
      </w:tr>
    </w:tbl>
    <w:p w:rsidR="00357AD8" w:rsidRPr="00CE23A7" w:rsidRDefault="00357AD8"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r>
        <w:rPr>
          <w:noProof/>
        </w:rPr>
        <w:pict>
          <v:line id="Прямая соединительная линия 6" o:spid="_x0000_s1027" style="position:absolute;rotation:-90;flip:y;z-index:251656704;visibility:visible;mso-position-horizontal-relative:text;mso-position-vertical-relative:text" from="85.5pt,13.4pt" to="112.5pt,13.4pt">
            <v:stroke dashstyle="dash" endarrow="block"/>
          </v:line>
        </w:pict>
      </w:r>
    </w:p>
    <w:p w:rsidR="00357AD8" w:rsidRPr="00CE23A7" w:rsidRDefault="00357AD8"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357AD8" w:rsidRPr="00A74973">
        <w:trPr>
          <w:trHeight w:val="900"/>
        </w:trPr>
        <w:tc>
          <w:tcPr>
            <w:tcW w:w="4320" w:type="dxa"/>
          </w:tcPr>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noProof/>
              </w:rPr>
              <w:pict>
                <v:line id="Прямая соединительная линия 5" o:spid="_x0000_s1028" style="position:absolute;left:0;text-align:left;rotation:-90;flip:y;z-index:251655680;visibility:visible" from="78.95pt,63.95pt" to="114.95pt,63.95pt">
                  <v:stroke dashstyle="dash" endarrow="block"/>
                </v:line>
              </w:pict>
            </w:r>
            <w:r w:rsidRPr="00CE23A7">
              <w:rPr>
                <w:rFonts w:ascii="Times New Roman" w:hAnsi="Times New Roman" w:cs="Times New Roman"/>
                <w:sz w:val="24"/>
                <w:szCs w:val="24"/>
                <w:lang w:eastAsia="en-US"/>
              </w:rPr>
              <w:t>Запрос документов, необходимых в соответствии с правовыми актами для предоставления муниципальной услуги, которые заявитель вправе представить</w:t>
            </w:r>
          </w:p>
        </w:tc>
      </w:tr>
    </w:tbl>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357AD8" w:rsidRPr="00A74973">
        <w:trPr>
          <w:trHeight w:val="924"/>
        </w:trPr>
        <w:tc>
          <w:tcPr>
            <w:tcW w:w="4474" w:type="dxa"/>
            <w:vAlign w:val="center"/>
          </w:tcPr>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sidRPr="00CE23A7">
              <w:rPr>
                <w:rFonts w:ascii="Times New Roman" w:hAnsi="Times New Roman" w:cs="Times New Roman"/>
                <w:sz w:val="24"/>
                <w:szCs w:val="24"/>
                <w:lang w:eastAsia="en-US"/>
              </w:rPr>
              <w:t>Принятие решения о предоставлении муниципальной услуги</w:t>
            </w:r>
          </w:p>
        </w:tc>
      </w:tr>
    </w:tbl>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r>
        <w:rPr>
          <w:noProof/>
        </w:rPr>
        <w:pict>
          <v:line id="Прямая соединительная линия 4" o:spid="_x0000_s1029" style="position:absolute;rotation:-90;flip:y;z-index:251657728;visibility:visible;mso-position-horizontal-relative:text;mso-position-vertical-relative:text" from="84.35pt,18.25pt" to="120.35pt,18.25pt">
            <v:stroke dashstyle="dash" endarrow="block"/>
          </v:line>
        </w:pict>
      </w:r>
    </w:p>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357AD8" w:rsidRPr="00A74973">
        <w:trPr>
          <w:trHeight w:val="924"/>
        </w:trPr>
        <w:tc>
          <w:tcPr>
            <w:tcW w:w="4474" w:type="dxa"/>
            <w:vAlign w:val="center"/>
          </w:tcPr>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noProof/>
              </w:rPr>
              <w:pict>
                <v:rect id="Прямоугольник 3" o:spid="_x0000_s1030" style="position:absolute;left:0;text-align:left;margin-left:292.35pt;margin-top:8.3pt;width:189pt;height:45pt;z-index:251660800;visibility:visible">
                  <v:textbox>
                    <w:txbxContent>
                      <w:p w:rsidR="00357AD8" w:rsidRPr="00990394" w:rsidRDefault="00357AD8" w:rsidP="00CE23A7">
                        <w:pPr>
                          <w:jc w:val="center"/>
                          <w:rPr>
                            <w:rFonts w:ascii="Times New Roman" w:hAnsi="Times New Roman" w:cs="Times New Roman"/>
                            <w:sz w:val="20"/>
                            <w:szCs w:val="20"/>
                          </w:rPr>
                        </w:pPr>
                        <w:r w:rsidRPr="00990394">
                          <w:rPr>
                            <w:rFonts w:ascii="Times New Roman" w:hAnsi="Times New Roman" w:cs="Times New Roman"/>
                            <w:sz w:val="20"/>
                            <w:szCs w:val="20"/>
                          </w:rPr>
                          <w:t>Уведомление заявителя о предоставлении муниципальной услуги либо об отказе в</w:t>
                        </w:r>
                        <w:r w:rsidRPr="00990394">
                          <w:rPr>
                            <w:rFonts w:ascii="Times New Roman" w:hAnsi="Times New Roman" w:cs="Times New Roman"/>
                          </w:rPr>
                          <w:t xml:space="preserve"> </w:t>
                        </w:r>
                        <w:r w:rsidRPr="00990394">
                          <w:rPr>
                            <w:rFonts w:ascii="Times New Roman" w:hAnsi="Times New Roman" w:cs="Times New Roman"/>
                            <w:sz w:val="20"/>
                            <w:szCs w:val="20"/>
                          </w:rPr>
                          <w:t>предоставлении</w:t>
                        </w:r>
                      </w:p>
                      <w:p w:rsidR="00357AD8" w:rsidRDefault="00357AD8" w:rsidP="00CE23A7">
                        <w:pPr>
                          <w:jc w:val="center"/>
                        </w:pPr>
                      </w:p>
                      <w:p w:rsidR="00357AD8" w:rsidRPr="001B7A05" w:rsidRDefault="00357AD8" w:rsidP="00CE23A7">
                        <w:pPr>
                          <w:jc w:val="center"/>
                        </w:pPr>
                        <w:r>
                          <w:t>предоставлении муниципальной услуги</w:t>
                        </w:r>
                      </w:p>
                      <w:p w:rsidR="00357AD8" w:rsidRDefault="00357AD8" w:rsidP="00CE23A7"/>
                      <w:p w:rsidR="00357AD8" w:rsidRPr="00CC52BE" w:rsidRDefault="00357AD8" w:rsidP="00CE23A7"/>
                    </w:txbxContent>
                  </v:textbox>
                </v:rect>
              </w:pict>
            </w:r>
          </w:p>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noProof/>
              </w:rPr>
              <w:pict>
                <v:line id="Прямая соединительная линия 2" o:spid="_x0000_s1031" style="position:absolute;left:0;text-align:left;rotation:-90;z-index:251659776;visibility:visible" from="256.85pt,-18.4pt" to="256.85pt,52.1pt">
                  <v:stroke dashstyle="dash" endarrow="block"/>
                </v:line>
              </w:pict>
            </w:r>
            <w:r w:rsidRPr="00A74973">
              <w:rPr>
                <w:rFonts w:ascii="Times New Roman" w:hAnsi="Times New Roman" w:cs="Times New Roman"/>
                <w:sz w:val="24"/>
                <w:szCs w:val="24"/>
              </w:rPr>
              <w:t>Подготовка распоряжения Администрации Курской области и выдача  его заявителю</w:t>
            </w:r>
          </w:p>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Pr>
                <w:noProof/>
              </w:rPr>
              <w:pict>
                <v:line id="Прямая соединительная линия 1" o:spid="_x0000_s1032" style="position:absolute;left:0;text-align:left;rotation:-90;flip:y;z-index:251658752;visibility:visible" from="78.95pt,28.95pt" to="114.95pt,28.95pt">
                  <v:stroke dashstyle="dash" endarrow="block"/>
                </v:line>
              </w:pict>
            </w:r>
          </w:p>
        </w:tc>
      </w:tr>
    </w:tbl>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357AD8" w:rsidRPr="00A74973">
        <w:trPr>
          <w:trHeight w:val="924"/>
        </w:trPr>
        <w:tc>
          <w:tcPr>
            <w:tcW w:w="4474" w:type="dxa"/>
            <w:vAlign w:val="center"/>
          </w:tcPr>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r w:rsidRPr="00A74973">
              <w:rPr>
                <w:rFonts w:ascii="Times New Roman" w:hAnsi="Times New Roman" w:cs="Times New Roman"/>
                <w:sz w:val="24"/>
                <w:szCs w:val="24"/>
              </w:rPr>
              <w:t>Организация выплаты пенсии за выслугу лет (доплаты к пенсии)</w:t>
            </w:r>
          </w:p>
        </w:tc>
      </w:tr>
      <w:tr w:rsidR="00357AD8" w:rsidRPr="00A74973">
        <w:trPr>
          <w:trHeight w:val="924"/>
        </w:trPr>
        <w:tc>
          <w:tcPr>
            <w:tcW w:w="4474" w:type="dxa"/>
            <w:vAlign w:val="center"/>
          </w:tcPr>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p>
          <w:p w:rsidR="00357AD8" w:rsidRPr="00A74973" w:rsidRDefault="00357AD8" w:rsidP="00FA39BC">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357AD8" w:rsidRPr="00CE23A7" w:rsidRDefault="00357AD8" w:rsidP="00FA39B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 4</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ОБРАЗЕЦ ЗАЯВЛЕНИЯ</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назначении пенсии  за выслугу лет лицам,</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замещавшим муниципальные должности в органах местного самоуправления</w:t>
      </w: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муниципального образования </w:t>
      </w:r>
    </w:p>
    <w:p w:rsidR="00357AD8" w:rsidRPr="00CE23A7" w:rsidRDefault="00357AD8" w:rsidP="00FA39BC">
      <w:pPr>
        <w:autoSpaceDE w:val="0"/>
        <w:autoSpaceDN w:val="0"/>
        <w:adjustRightInd w:val="0"/>
        <w:spacing w:after="0" w:line="240" w:lineRule="auto"/>
        <w:ind w:left="3261" w:firstLine="279"/>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ind w:left="3261" w:firstLine="279"/>
        <w:jc w:val="right"/>
        <w:rPr>
          <w:rFonts w:ascii="Times New Roman" w:hAnsi="Times New Roman" w:cs="Times New Roman"/>
          <w:sz w:val="24"/>
          <w:szCs w:val="24"/>
        </w:rPr>
      </w:pPr>
      <w:r w:rsidRPr="00CE23A7">
        <w:rPr>
          <w:rFonts w:ascii="Times New Roman" w:hAnsi="Times New Roman" w:cs="Times New Roman"/>
          <w:sz w:val="24"/>
          <w:szCs w:val="24"/>
        </w:rPr>
        <w:t>Главе _______________</w:t>
      </w:r>
    </w:p>
    <w:p w:rsidR="00357AD8" w:rsidRPr="00CE23A7" w:rsidRDefault="00357AD8" w:rsidP="00FA39BC">
      <w:pPr>
        <w:autoSpaceDE w:val="0"/>
        <w:autoSpaceDN w:val="0"/>
        <w:adjustRightInd w:val="0"/>
        <w:spacing w:after="0" w:line="240" w:lineRule="auto"/>
        <w:ind w:left="3261" w:firstLine="279"/>
        <w:jc w:val="right"/>
        <w:rPr>
          <w:rFonts w:ascii="Times New Roman" w:hAnsi="Times New Roman" w:cs="Times New Roman"/>
          <w:sz w:val="24"/>
          <w:szCs w:val="24"/>
        </w:rPr>
      </w:pPr>
      <w:r w:rsidRPr="00CE23A7">
        <w:rPr>
          <w:rFonts w:ascii="Times New Roman" w:hAnsi="Times New Roman" w:cs="Times New Roman"/>
          <w:sz w:val="24"/>
          <w:szCs w:val="24"/>
        </w:rPr>
        <w:t>сельсовета</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(инициалы и фамилия </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района)</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от __________________________________</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(фамилия, имя, отчество заявителя)</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(наименование должности заявителя на день увольнения)</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Домашний адрес ______________________</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w:t>
      </w:r>
    </w:p>
    <w:p w:rsidR="00357AD8" w:rsidRPr="00CE23A7" w:rsidRDefault="00357AD8" w:rsidP="00FA39BC">
      <w:pPr>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телефон ____________________</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ЗАЯВЛЕНИЕ</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 из которой рассчитывается среднемесячный заработок)</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пенсию    за  выслугу  лет  к   трудовой   пенсии по старости (инвалидности).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Пенсию за выслугу лет прошу перечислять в 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(Сбербанк России, коммерческий банк и др.)</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ab/>
        <w:t>К заявлению приложены:</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копия  паспорта;</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копия трудовой книжки;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копия военного билета (в случае его наличия);</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rPr>
        <w:t>Краснознаменского</w:t>
      </w:r>
      <w:r w:rsidRPr="00CE23A7">
        <w:rPr>
          <w:rFonts w:ascii="Times New Roman" w:hAnsi="Times New Roman" w:cs="Times New Roman"/>
          <w:sz w:val="24"/>
          <w:szCs w:val="24"/>
        </w:rPr>
        <w:t xml:space="preserve"> сельсовета Касторенского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357AD8" w:rsidRPr="00CE23A7" w:rsidRDefault="00357AD8" w:rsidP="00FA39BC">
      <w:pPr>
        <w:widowControl w:val="0"/>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 _____________ ____ г. ___________________</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(подпись заявителя)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Заявление зарегистрировано _____________ ____ г.</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 и  должность работника принявшего   заявления)</w:t>
      </w: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widowControl w:val="0"/>
        <w:autoSpaceDE w:val="0"/>
        <w:autoSpaceDN w:val="0"/>
        <w:adjustRightInd w:val="0"/>
        <w:spacing w:after="0" w:line="240" w:lineRule="auto"/>
        <w:rPr>
          <w:rFonts w:ascii="Times New Roman" w:hAnsi="Times New Roman" w:cs="Times New Roman"/>
          <w:sz w:val="24"/>
          <w:szCs w:val="24"/>
        </w:rPr>
      </w:pPr>
      <w:bookmarkStart w:id="9" w:name="_GoBack"/>
      <w:bookmarkEnd w:id="9"/>
      <w:r>
        <w:rPr>
          <w:rFonts w:ascii="Times New Roman" w:hAnsi="Times New Roman" w:cs="Times New Roman"/>
          <w:b/>
          <w:bCs/>
          <w:sz w:val="24"/>
          <w:szCs w:val="24"/>
        </w:rPr>
        <w:t xml:space="preserve">                                                                                                        </w:t>
      </w:r>
      <w:r w:rsidRPr="00CE23A7">
        <w:rPr>
          <w:rFonts w:ascii="Times New Roman" w:hAnsi="Times New Roman" w:cs="Times New Roman"/>
          <w:b/>
          <w:bCs/>
          <w:sz w:val="24"/>
          <w:szCs w:val="24"/>
        </w:rPr>
        <w:t>Приложение № 6</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 xml:space="preserve"> к Административному регламенту</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Справка</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размере среднемесячного заработка муниципального служащего</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Среднемесячный заработок 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замещавшего должность муниципальной службы_____________________________________</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за период с ____________________ по __________________, составлял:</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(день, месяц, год)                        (день, месяц, год)</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tbl>
      <w:tblPr>
        <w:tblW w:w="10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1843"/>
        <w:gridCol w:w="1559"/>
        <w:gridCol w:w="1670"/>
      </w:tblGrid>
      <w:tr w:rsidR="00357AD8" w:rsidRPr="00A74973">
        <w:tc>
          <w:tcPr>
            <w:tcW w:w="5103" w:type="dxa"/>
            <w:vMerge w:val="restart"/>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843" w:type="dxa"/>
            <w:vMerge w:val="restart"/>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За_____ месяцев </w:t>
            </w:r>
          </w:p>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(рублей, копеек)</w:t>
            </w:r>
          </w:p>
        </w:tc>
        <w:tc>
          <w:tcPr>
            <w:tcW w:w="3229" w:type="dxa"/>
            <w:gridSpan w:val="2"/>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В месяц</w:t>
            </w:r>
          </w:p>
        </w:tc>
      </w:tr>
      <w:tr w:rsidR="00357AD8" w:rsidRPr="00A74973">
        <w:tc>
          <w:tcPr>
            <w:tcW w:w="5103" w:type="dxa"/>
            <w:vMerge/>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843" w:type="dxa"/>
            <w:vMerge/>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процентов</w:t>
            </w:r>
          </w:p>
        </w:tc>
        <w:tc>
          <w:tcPr>
            <w:tcW w:w="1670" w:type="dxa"/>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рублей, копеек</w:t>
            </w: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I.  Денежное содержание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II. Средний заработок:                         </w:t>
            </w:r>
          </w:p>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1) должностной оклад &lt;*&gt;</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2)  надбавки к должностному окладу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а)  выслугу лет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б)  особые условия муниципальной службы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в)  за работу со сведениями,  составляющими государственную тайну</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3)  ежемесячное денежное поощрение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4)  премии за выполнение особо важных и сложных заданий</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6)  другие выплаты, предусмотренные действующим законодательством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III. Итого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IV. Предельный среднемесячный заработок </w:t>
            </w:r>
          </w:p>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       (2,8 должностного оклада)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r w:rsidR="00357AD8" w:rsidRPr="00A74973">
        <w:tc>
          <w:tcPr>
            <w:tcW w:w="510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V. Среднемесячный заработок,                             </w:t>
            </w:r>
          </w:p>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r w:rsidRPr="00A74973">
              <w:rPr>
                <w:rFonts w:ascii="Times New Roman" w:hAnsi="Times New Roman" w:cs="Times New Roman"/>
                <w:sz w:val="24"/>
                <w:szCs w:val="24"/>
              </w:rPr>
              <w:t xml:space="preserve">учитываемый для назначения пенсии за выслугу лет                     </w:t>
            </w:r>
          </w:p>
        </w:tc>
        <w:tc>
          <w:tcPr>
            <w:tcW w:w="1843"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559"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c>
          <w:tcPr>
            <w:tcW w:w="1670" w:type="dxa"/>
          </w:tcPr>
          <w:p w:rsidR="00357AD8" w:rsidRPr="00A74973" w:rsidRDefault="00357AD8" w:rsidP="00FA39BC">
            <w:pPr>
              <w:autoSpaceDE w:val="0"/>
              <w:autoSpaceDN w:val="0"/>
              <w:adjustRightInd w:val="0"/>
              <w:spacing w:after="0" w:line="240" w:lineRule="auto"/>
              <w:rPr>
                <w:rFonts w:ascii="Times New Roman" w:hAnsi="Times New Roman" w:cs="Times New Roman"/>
                <w:sz w:val="24"/>
                <w:szCs w:val="24"/>
              </w:rPr>
            </w:pPr>
          </w:p>
        </w:tc>
      </w:tr>
    </w:tbl>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К справке приложены:</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1) копия  распоряжения Главы </w:t>
      </w:r>
      <w:r>
        <w:rPr>
          <w:rFonts w:ascii="Times New Roman" w:hAnsi="Times New Roman" w:cs="Times New Roman"/>
          <w:sz w:val="24"/>
          <w:szCs w:val="24"/>
        </w:rPr>
        <w:t>Краснознаменского</w:t>
      </w:r>
      <w:r w:rsidRPr="00CE23A7">
        <w:rPr>
          <w:rFonts w:ascii="Times New Roman" w:hAnsi="Times New Roman" w:cs="Times New Roman"/>
          <w:sz w:val="24"/>
          <w:szCs w:val="24"/>
        </w:rPr>
        <w:t xml:space="preserve"> сельсовета Касторенского  района  о  сохранении должностного оклада;</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2) заявление  муниципального служащего об исключении месяцев, когда он находился в               отпуске без сохранения  среднемесячного заработка.</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Главный бухгалтер 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Дата выдачи ___________________</w:t>
      </w: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 7</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tabs>
          <w:tab w:val="left" w:pos="3494"/>
        </w:tabs>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Справка</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о должностях, периоды службы (работы) в которых включаются</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 xml:space="preserve"> в стаж муниципальной службы для назначения пенсии за выслугу лет</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замещавшего должность _______________________________________________________________________________________________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357AD8" w:rsidRPr="00CE23A7"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left w:w="70" w:type="dxa"/>
          <w:right w:w="70" w:type="dxa"/>
        </w:tblCellMar>
        <w:tblLook w:val="0000"/>
      </w:tblPr>
      <w:tblGrid>
        <w:gridCol w:w="540"/>
        <w:gridCol w:w="810"/>
        <w:gridCol w:w="540"/>
        <w:gridCol w:w="540"/>
        <w:gridCol w:w="675"/>
        <w:gridCol w:w="810"/>
        <w:gridCol w:w="945"/>
        <w:gridCol w:w="540"/>
        <w:gridCol w:w="540"/>
        <w:gridCol w:w="675"/>
        <w:gridCol w:w="540"/>
        <w:gridCol w:w="540"/>
        <w:gridCol w:w="675"/>
        <w:gridCol w:w="540"/>
        <w:gridCol w:w="540"/>
        <w:gridCol w:w="675"/>
      </w:tblGrid>
      <w:tr w:rsidR="00357AD8" w:rsidRPr="00A74973">
        <w:trPr>
          <w:trHeight w:val="720"/>
        </w:trPr>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 </w:t>
            </w:r>
            <w:r w:rsidRPr="00A74973">
              <w:rPr>
                <w:rFonts w:ascii="Times New Roman" w:hAnsi="Times New Roman" w:cs="Times New Roman"/>
                <w:sz w:val="24"/>
                <w:szCs w:val="24"/>
              </w:rPr>
              <w:br/>
              <w:t>п/п</w:t>
            </w: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  </w:t>
            </w:r>
            <w:r w:rsidRPr="00A74973">
              <w:rPr>
                <w:rFonts w:ascii="Times New Roman" w:hAnsi="Times New Roman" w:cs="Times New Roman"/>
                <w:sz w:val="24"/>
                <w:szCs w:val="24"/>
              </w:rPr>
              <w:br/>
              <w:t>запи-</w:t>
            </w:r>
            <w:r w:rsidRPr="00A74973">
              <w:rPr>
                <w:rFonts w:ascii="Times New Roman" w:hAnsi="Times New Roman" w:cs="Times New Roman"/>
                <w:sz w:val="24"/>
                <w:szCs w:val="24"/>
              </w:rPr>
              <w:br/>
              <w:t xml:space="preserve">си в </w:t>
            </w:r>
            <w:r w:rsidRPr="00A74973">
              <w:rPr>
                <w:rFonts w:ascii="Times New Roman" w:hAnsi="Times New Roman" w:cs="Times New Roman"/>
                <w:sz w:val="24"/>
                <w:szCs w:val="24"/>
              </w:rPr>
              <w:br/>
              <w:t xml:space="preserve">тру- </w:t>
            </w:r>
            <w:r w:rsidRPr="00A74973">
              <w:rPr>
                <w:rFonts w:ascii="Times New Roman" w:hAnsi="Times New Roman" w:cs="Times New Roman"/>
                <w:sz w:val="24"/>
                <w:szCs w:val="24"/>
              </w:rPr>
              <w:br/>
              <w:t>довой</w:t>
            </w:r>
            <w:r w:rsidRPr="00A74973">
              <w:rPr>
                <w:rFonts w:ascii="Times New Roman" w:hAnsi="Times New Roman" w:cs="Times New Roman"/>
                <w:sz w:val="24"/>
                <w:szCs w:val="24"/>
              </w:rPr>
              <w:br/>
              <w:t>книж-</w:t>
            </w:r>
            <w:r w:rsidRPr="00A74973">
              <w:rPr>
                <w:rFonts w:ascii="Times New Roman" w:hAnsi="Times New Roman" w:cs="Times New Roman"/>
                <w:sz w:val="24"/>
                <w:szCs w:val="24"/>
              </w:rPr>
              <w:br/>
              <w:t>ке</w:t>
            </w:r>
          </w:p>
        </w:tc>
        <w:tc>
          <w:tcPr>
            <w:tcW w:w="1755" w:type="dxa"/>
            <w:gridSpan w:val="3"/>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Дата</w:t>
            </w: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Заме-</w:t>
            </w:r>
            <w:r w:rsidRPr="00A74973">
              <w:rPr>
                <w:rFonts w:ascii="Times New Roman" w:hAnsi="Times New Roman" w:cs="Times New Roman"/>
                <w:sz w:val="24"/>
                <w:szCs w:val="24"/>
              </w:rPr>
              <w:br/>
              <w:t xml:space="preserve">щае- </w:t>
            </w:r>
            <w:r w:rsidRPr="00A74973">
              <w:rPr>
                <w:rFonts w:ascii="Times New Roman" w:hAnsi="Times New Roman" w:cs="Times New Roman"/>
                <w:sz w:val="24"/>
                <w:szCs w:val="24"/>
              </w:rPr>
              <w:br/>
              <w:t xml:space="preserve">мая </w:t>
            </w:r>
            <w:r w:rsidRPr="00A74973">
              <w:rPr>
                <w:rFonts w:ascii="Times New Roman" w:hAnsi="Times New Roman" w:cs="Times New Roman"/>
                <w:sz w:val="24"/>
                <w:szCs w:val="24"/>
              </w:rPr>
              <w:br/>
              <w:t>долж-</w:t>
            </w:r>
            <w:r w:rsidRPr="00A74973">
              <w:rPr>
                <w:rFonts w:ascii="Times New Roman" w:hAnsi="Times New Roman" w:cs="Times New Roman"/>
                <w:sz w:val="24"/>
                <w:szCs w:val="24"/>
              </w:rPr>
              <w:br/>
              <w:t>ность</w:t>
            </w:r>
          </w:p>
        </w:tc>
        <w:tc>
          <w:tcPr>
            <w:tcW w:w="94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Наиме-</w:t>
            </w:r>
            <w:r w:rsidRPr="00A74973">
              <w:rPr>
                <w:rFonts w:ascii="Times New Roman" w:hAnsi="Times New Roman" w:cs="Times New Roman"/>
                <w:sz w:val="24"/>
                <w:szCs w:val="24"/>
              </w:rPr>
              <w:br/>
              <w:t xml:space="preserve">нова- </w:t>
            </w:r>
            <w:r w:rsidRPr="00A74973">
              <w:rPr>
                <w:rFonts w:ascii="Times New Roman" w:hAnsi="Times New Roman" w:cs="Times New Roman"/>
                <w:sz w:val="24"/>
                <w:szCs w:val="24"/>
              </w:rPr>
              <w:br/>
              <w:t>ние</w:t>
            </w:r>
            <w:r w:rsidRPr="00A74973">
              <w:rPr>
                <w:rFonts w:ascii="Times New Roman" w:hAnsi="Times New Roman" w:cs="Times New Roman"/>
                <w:sz w:val="24"/>
                <w:szCs w:val="24"/>
              </w:rPr>
              <w:br/>
              <w:t xml:space="preserve">орга- </w:t>
            </w:r>
            <w:r w:rsidRPr="00A74973">
              <w:rPr>
                <w:rFonts w:ascii="Times New Roman" w:hAnsi="Times New Roman" w:cs="Times New Roman"/>
                <w:sz w:val="24"/>
                <w:szCs w:val="24"/>
              </w:rPr>
              <w:br/>
              <w:t xml:space="preserve">низа- </w:t>
            </w:r>
            <w:r w:rsidRPr="00A74973">
              <w:rPr>
                <w:rFonts w:ascii="Times New Roman" w:hAnsi="Times New Roman" w:cs="Times New Roman"/>
                <w:sz w:val="24"/>
                <w:szCs w:val="24"/>
              </w:rPr>
              <w:br/>
              <w:t>ции</w:t>
            </w:r>
          </w:p>
        </w:tc>
        <w:tc>
          <w:tcPr>
            <w:tcW w:w="3510" w:type="dxa"/>
            <w:gridSpan w:val="6"/>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Продолжительность    </w:t>
            </w:r>
            <w:r w:rsidRPr="00A74973">
              <w:rPr>
                <w:rFonts w:ascii="Times New Roman" w:hAnsi="Times New Roman" w:cs="Times New Roman"/>
                <w:sz w:val="24"/>
                <w:szCs w:val="24"/>
              </w:rPr>
              <w:br/>
              <w:t xml:space="preserve">муниципальной службы    </w:t>
            </w:r>
            <w:r w:rsidRPr="00A74973">
              <w:rPr>
                <w:rFonts w:ascii="Times New Roman" w:hAnsi="Times New Roman" w:cs="Times New Roman"/>
                <w:sz w:val="24"/>
                <w:szCs w:val="24"/>
              </w:rPr>
              <w:br/>
              <w:t>(работы)</w:t>
            </w:r>
          </w:p>
        </w:tc>
        <w:tc>
          <w:tcPr>
            <w:tcW w:w="1755" w:type="dxa"/>
            <w:gridSpan w:val="3"/>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Стаж    </w:t>
            </w:r>
            <w:r w:rsidRPr="00A74973">
              <w:rPr>
                <w:rFonts w:ascii="Times New Roman" w:hAnsi="Times New Roman" w:cs="Times New Roman"/>
                <w:sz w:val="24"/>
                <w:szCs w:val="24"/>
              </w:rPr>
              <w:br/>
              <w:t xml:space="preserve">муниципальной службы,   </w:t>
            </w:r>
            <w:r w:rsidRPr="00A74973">
              <w:rPr>
                <w:rFonts w:ascii="Times New Roman" w:hAnsi="Times New Roman" w:cs="Times New Roman"/>
                <w:sz w:val="24"/>
                <w:szCs w:val="24"/>
              </w:rPr>
              <w:br/>
              <w:t xml:space="preserve">принимаемый </w:t>
            </w:r>
            <w:r w:rsidRPr="00A74973">
              <w:rPr>
                <w:rFonts w:ascii="Times New Roman" w:hAnsi="Times New Roman" w:cs="Times New Roman"/>
                <w:sz w:val="24"/>
                <w:szCs w:val="24"/>
              </w:rPr>
              <w:br/>
              <w:t xml:space="preserve">для     </w:t>
            </w:r>
            <w:r w:rsidRPr="00A74973">
              <w:rPr>
                <w:rFonts w:ascii="Times New Roman" w:hAnsi="Times New Roman" w:cs="Times New Roman"/>
                <w:sz w:val="24"/>
                <w:szCs w:val="24"/>
              </w:rPr>
              <w:br/>
              <w:t xml:space="preserve">исчисления </w:t>
            </w:r>
            <w:r w:rsidRPr="00A74973">
              <w:rPr>
                <w:rFonts w:ascii="Times New Roman" w:hAnsi="Times New Roman" w:cs="Times New Roman"/>
                <w:sz w:val="24"/>
                <w:szCs w:val="24"/>
              </w:rPr>
              <w:br/>
              <w:t xml:space="preserve">размера   </w:t>
            </w:r>
            <w:r w:rsidRPr="00A74973">
              <w:rPr>
                <w:rFonts w:ascii="Times New Roman" w:hAnsi="Times New Roman" w:cs="Times New Roman"/>
                <w:sz w:val="24"/>
                <w:szCs w:val="24"/>
              </w:rPr>
              <w:br/>
              <w:t xml:space="preserve">пенсии за  </w:t>
            </w:r>
            <w:r w:rsidRPr="00A74973">
              <w:rPr>
                <w:rFonts w:ascii="Times New Roman" w:hAnsi="Times New Roman" w:cs="Times New Roman"/>
                <w:sz w:val="24"/>
                <w:szCs w:val="24"/>
              </w:rPr>
              <w:br/>
              <w:t>выслугу лет</w:t>
            </w:r>
          </w:p>
        </w:tc>
      </w:tr>
      <w:tr w:rsidR="00357AD8" w:rsidRPr="00A74973">
        <w:trPr>
          <w:trHeight w:val="720"/>
        </w:trPr>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в      </w:t>
            </w:r>
            <w:r w:rsidRPr="00A74973">
              <w:rPr>
                <w:rFonts w:ascii="Times New Roman" w:hAnsi="Times New Roman" w:cs="Times New Roman"/>
                <w:sz w:val="24"/>
                <w:szCs w:val="24"/>
              </w:rPr>
              <w:br/>
              <w:t xml:space="preserve">календарном </w:t>
            </w:r>
            <w:r w:rsidRPr="00A74973">
              <w:rPr>
                <w:rFonts w:ascii="Times New Roman" w:hAnsi="Times New Roman" w:cs="Times New Roman"/>
                <w:sz w:val="24"/>
                <w:szCs w:val="24"/>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в льготном </w:t>
            </w:r>
            <w:r w:rsidRPr="00A74973">
              <w:rPr>
                <w:rFonts w:ascii="Times New Roman" w:hAnsi="Times New Roman" w:cs="Times New Roman"/>
                <w:sz w:val="24"/>
                <w:szCs w:val="24"/>
              </w:rPr>
              <w:br/>
              <w:t>исчислении</w:t>
            </w:r>
          </w:p>
        </w:tc>
        <w:tc>
          <w:tcPr>
            <w:tcW w:w="1755" w:type="dxa"/>
            <w:gridSpan w:val="3"/>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48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год</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сяц</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чис-</w:t>
            </w:r>
            <w:r w:rsidRPr="00A74973">
              <w:rPr>
                <w:rFonts w:ascii="Times New Roman" w:hAnsi="Times New Roman" w:cs="Times New Roman"/>
                <w:sz w:val="24"/>
                <w:szCs w:val="24"/>
              </w:rPr>
              <w:br/>
              <w:t>ло</w:t>
            </w: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ВСЕГО</w:t>
            </w: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bl>
    <w:p w:rsidR="00357AD8" w:rsidRPr="00CE23A7" w:rsidRDefault="00357AD8" w:rsidP="00FA39BC">
      <w:pPr>
        <w:autoSpaceDE w:val="0"/>
        <w:autoSpaceDN w:val="0"/>
        <w:adjustRightInd w:val="0"/>
        <w:spacing w:after="0" w:line="240" w:lineRule="auto"/>
        <w:ind w:firstLine="540"/>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Руководитель_________________________________________________________________________________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Дата   «_____»_____________                     </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357AD8"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 8</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center"/>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(бланк Администрации)</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b/>
          <w:bCs/>
          <w:sz w:val="24"/>
          <w:szCs w:val="24"/>
        </w:rPr>
      </w:pPr>
      <w:r w:rsidRPr="00CE23A7">
        <w:rPr>
          <w:rFonts w:ascii="Times New Roman" w:hAnsi="Times New Roman" w:cs="Times New Roman"/>
          <w:b/>
          <w:bCs/>
          <w:sz w:val="24"/>
          <w:szCs w:val="24"/>
        </w:rPr>
        <w:t>Представление о назначении пенсии за выслугу лет</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В соответствии  с  Законом Курской  области «О муниципальной службе Курской  области»  прошу назначить  пенсию  за выслугу лет к трудовой пенсии по старости (инвалидности)_________________________________________________________________,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замещавшему должность  _________________________________________________________</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 на день увольнения с муниципальной службы)</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Стаж муниципальной службы составляет ______ лет.</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Среднемесячный  заработок для назначения  пенсии за выслугу лет на должности ____________________________________________________ составляет _____ руб. ____ коп.</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(наименование должности)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Общая  сумма пенсии  за выслугу лет и трудовой  пенсии по старости (инвалидности) составляет _____%.</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Уволен(а) с муниципальной службы по основанию:____________________________</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ab/>
        <w:t>К представлению приложены:</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1) заявление о назначении пенсии за выслугу лет;</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2) справка о  должностях, периоды  службы  (работы)  в которых</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включаются  в  стаж   муниципальной   службы   для назначения пенсии за выслугу лет;</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3) справка    о    размере     среднемесячного      заработка муниципального  служащего;</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4) копия  распоряжения  (приказа) об увольнении;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5) копия трудовой книжки;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    7) копия военного билета (при его наличии).</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 xml:space="preserve">Дата _____________         </w:t>
      </w:r>
    </w:p>
    <w:p w:rsidR="00357AD8" w:rsidRPr="00CE23A7" w:rsidRDefault="00357AD8" w:rsidP="00FA39BC">
      <w:pPr>
        <w:autoSpaceDE w:val="0"/>
        <w:autoSpaceDN w:val="0"/>
        <w:adjustRightInd w:val="0"/>
        <w:spacing w:after="0" w:line="240" w:lineRule="auto"/>
        <w:jc w:val="both"/>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r w:rsidRPr="00CE23A7">
        <w:rPr>
          <w:rFonts w:ascii="Times New Roman" w:hAnsi="Times New Roman" w:cs="Times New Roman"/>
          <w:b/>
          <w:bCs/>
          <w:sz w:val="24"/>
          <w:szCs w:val="24"/>
        </w:rPr>
        <w:t>Приложение № 9</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r w:rsidRPr="00CE23A7">
        <w:rPr>
          <w:rFonts w:ascii="Times New Roman" w:hAnsi="Times New Roman" w:cs="Times New Roman"/>
          <w:sz w:val="24"/>
          <w:szCs w:val="24"/>
        </w:rPr>
        <w:t>к Административному регламенту</w:t>
      </w: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widowControl w:val="0"/>
        <w:autoSpaceDE w:val="0"/>
        <w:autoSpaceDN w:val="0"/>
        <w:adjustRightInd w:val="0"/>
        <w:spacing w:after="0" w:line="240" w:lineRule="auto"/>
        <w:jc w:val="right"/>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jc w:val="right"/>
        <w:outlineLvl w:val="1"/>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jc w:val="center"/>
        <w:rPr>
          <w:rFonts w:ascii="Times New Roman" w:hAnsi="Times New Roman" w:cs="Times New Roman"/>
          <w:b/>
          <w:bCs/>
          <w:sz w:val="24"/>
          <w:szCs w:val="24"/>
        </w:rPr>
      </w:pPr>
      <w:r w:rsidRPr="00CE23A7">
        <w:rPr>
          <w:rFonts w:ascii="Times New Roman" w:hAnsi="Times New Roman" w:cs="Times New Roman"/>
          <w:b/>
          <w:bCs/>
          <w:sz w:val="24"/>
          <w:szCs w:val="24"/>
        </w:rPr>
        <w:t>Справка</w:t>
      </w:r>
    </w:p>
    <w:p w:rsidR="00357AD8" w:rsidRPr="00CE23A7" w:rsidRDefault="00357AD8" w:rsidP="00FA39BC">
      <w:pPr>
        <w:autoSpaceDE w:val="0"/>
        <w:autoSpaceDN w:val="0"/>
        <w:adjustRightInd w:val="0"/>
        <w:spacing w:after="0" w:line="240" w:lineRule="auto"/>
        <w:jc w:val="center"/>
        <w:rPr>
          <w:rFonts w:ascii="Times New Roman" w:hAnsi="Times New Roman" w:cs="Times New Roman"/>
          <w:b/>
          <w:bCs/>
          <w:sz w:val="24"/>
          <w:szCs w:val="24"/>
        </w:rPr>
      </w:pPr>
      <w:r w:rsidRPr="00CE23A7">
        <w:rPr>
          <w:rFonts w:ascii="Times New Roman" w:hAnsi="Times New Roman" w:cs="Times New Roman"/>
          <w:b/>
          <w:bCs/>
          <w:sz w:val="24"/>
          <w:szCs w:val="24"/>
        </w:rPr>
        <w:t>о должностях периоды замещения которых включаются</w:t>
      </w:r>
    </w:p>
    <w:p w:rsidR="00357AD8" w:rsidRPr="00CE23A7" w:rsidRDefault="00357AD8" w:rsidP="00FA39BC">
      <w:pPr>
        <w:autoSpaceDE w:val="0"/>
        <w:autoSpaceDN w:val="0"/>
        <w:adjustRightInd w:val="0"/>
        <w:spacing w:after="0" w:line="240" w:lineRule="auto"/>
        <w:jc w:val="center"/>
        <w:rPr>
          <w:rFonts w:ascii="Times New Roman" w:hAnsi="Times New Roman" w:cs="Times New Roman"/>
          <w:b/>
          <w:bCs/>
          <w:sz w:val="24"/>
          <w:szCs w:val="24"/>
        </w:rPr>
      </w:pPr>
      <w:r w:rsidRPr="00CE23A7">
        <w:rPr>
          <w:rFonts w:ascii="Times New Roman" w:hAnsi="Times New Roman" w:cs="Times New Roman"/>
          <w:b/>
          <w:bCs/>
          <w:sz w:val="24"/>
          <w:szCs w:val="24"/>
        </w:rPr>
        <w:t xml:space="preserve"> в стаж для назначения ежемесячной доплаты к трудовой пенсии</w:t>
      </w:r>
    </w:p>
    <w:p w:rsidR="00357AD8" w:rsidRPr="00CE23A7" w:rsidRDefault="00357AD8" w:rsidP="00FA39BC">
      <w:pPr>
        <w:autoSpaceDE w:val="0"/>
        <w:autoSpaceDN w:val="0"/>
        <w:adjustRightInd w:val="0"/>
        <w:spacing w:after="0" w:line="240" w:lineRule="auto"/>
        <w:jc w:val="center"/>
        <w:rPr>
          <w:rFonts w:ascii="Times New Roman" w:hAnsi="Times New Roman" w:cs="Times New Roman"/>
          <w:b/>
          <w:bCs/>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                   _______________________________________________________________________________________________,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(фамилия, имя, отчество)</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замещавшего должность 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(наименование должности)</w:t>
      </w:r>
    </w:p>
    <w:p w:rsidR="00357AD8" w:rsidRPr="00CE23A7"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left w:w="70" w:type="dxa"/>
          <w:right w:w="70" w:type="dxa"/>
        </w:tblCellMar>
        <w:tblLook w:val="0000"/>
      </w:tblPr>
      <w:tblGrid>
        <w:gridCol w:w="540"/>
        <w:gridCol w:w="810"/>
        <w:gridCol w:w="540"/>
        <w:gridCol w:w="540"/>
        <w:gridCol w:w="675"/>
        <w:gridCol w:w="810"/>
        <w:gridCol w:w="945"/>
        <w:gridCol w:w="540"/>
        <w:gridCol w:w="540"/>
        <w:gridCol w:w="675"/>
        <w:gridCol w:w="540"/>
        <w:gridCol w:w="540"/>
        <w:gridCol w:w="675"/>
        <w:gridCol w:w="540"/>
        <w:gridCol w:w="540"/>
        <w:gridCol w:w="675"/>
      </w:tblGrid>
      <w:tr w:rsidR="00357AD8" w:rsidRPr="00A74973">
        <w:trPr>
          <w:trHeight w:val="720"/>
        </w:trPr>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 </w:t>
            </w:r>
            <w:r w:rsidRPr="00A74973">
              <w:rPr>
                <w:rFonts w:ascii="Times New Roman" w:hAnsi="Times New Roman" w:cs="Times New Roman"/>
                <w:sz w:val="24"/>
                <w:szCs w:val="24"/>
              </w:rPr>
              <w:br/>
              <w:t>п/п</w:t>
            </w: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  </w:t>
            </w:r>
            <w:r w:rsidRPr="00A74973">
              <w:rPr>
                <w:rFonts w:ascii="Times New Roman" w:hAnsi="Times New Roman" w:cs="Times New Roman"/>
                <w:sz w:val="24"/>
                <w:szCs w:val="24"/>
              </w:rPr>
              <w:br/>
              <w:t>запи-</w:t>
            </w:r>
            <w:r w:rsidRPr="00A74973">
              <w:rPr>
                <w:rFonts w:ascii="Times New Roman" w:hAnsi="Times New Roman" w:cs="Times New Roman"/>
                <w:sz w:val="24"/>
                <w:szCs w:val="24"/>
              </w:rPr>
              <w:br/>
              <w:t xml:space="preserve">си в </w:t>
            </w:r>
            <w:r w:rsidRPr="00A74973">
              <w:rPr>
                <w:rFonts w:ascii="Times New Roman" w:hAnsi="Times New Roman" w:cs="Times New Roman"/>
                <w:sz w:val="24"/>
                <w:szCs w:val="24"/>
              </w:rPr>
              <w:br/>
              <w:t xml:space="preserve">тру- </w:t>
            </w:r>
            <w:r w:rsidRPr="00A74973">
              <w:rPr>
                <w:rFonts w:ascii="Times New Roman" w:hAnsi="Times New Roman" w:cs="Times New Roman"/>
                <w:sz w:val="24"/>
                <w:szCs w:val="24"/>
              </w:rPr>
              <w:br/>
              <w:t>довой</w:t>
            </w:r>
            <w:r w:rsidRPr="00A74973">
              <w:rPr>
                <w:rFonts w:ascii="Times New Roman" w:hAnsi="Times New Roman" w:cs="Times New Roman"/>
                <w:sz w:val="24"/>
                <w:szCs w:val="24"/>
              </w:rPr>
              <w:br/>
              <w:t>книж-</w:t>
            </w:r>
            <w:r w:rsidRPr="00A74973">
              <w:rPr>
                <w:rFonts w:ascii="Times New Roman" w:hAnsi="Times New Roman" w:cs="Times New Roman"/>
                <w:sz w:val="24"/>
                <w:szCs w:val="24"/>
              </w:rPr>
              <w:br/>
              <w:t>ке</w:t>
            </w:r>
          </w:p>
        </w:tc>
        <w:tc>
          <w:tcPr>
            <w:tcW w:w="1755" w:type="dxa"/>
            <w:gridSpan w:val="3"/>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Дата</w:t>
            </w: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Заме-</w:t>
            </w:r>
            <w:r w:rsidRPr="00A74973">
              <w:rPr>
                <w:rFonts w:ascii="Times New Roman" w:hAnsi="Times New Roman" w:cs="Times New Roman"/>
                <w:sz w:val="24"/>
                <w:szCs w:val="24"/>
              </w:rPr>
              <w:br/>
              <w:t xml:space="preserve">щае- </w:t>
            </w:r>
            <w:r w:rsidRPr="00A74973">
              <w:rPr>
                <w:rFonts w:ascii="Times New Roman" w:hAnsi="Times New Roman" w:cs="Times New Roman"/>
                <w:sz w:val="24"/>
                <w:szCs w:val="24"/>
              </w:rPr>
              <w:br/>
              <w:t xml:space="preserve">мая </w:t>
            </w:r>
            <w:r w:rsidRPr="00A74973">
              <w:rPr>
                <w:rFonts w:ascii="Times New Roman" w:hAnsi="Times New Roman" w:cs="Times New Roman"/>
                <w:sz w:val="24"/>
                <w:szCs w:val="24"/>
              </w:rPr>
              <w:br/>
              <w:t>долж-</w:t>
            </w:r>
            <w:r w:rsidRPr="00A74973">
              <w:rPr>
                <w:rFonts w:ascii="Times New Roman" w:hAnsi="Times New Roman" w:cs="Times New Roman"/>
                <w:sz w:val="24"/>
                <w:szCs w:val="24"/>
              </w:rPr>
              <w:br/>
              <w:t>ность</w:t>
            </w:r>
          </w:p>
        </w:tc>
        <w:tc>
          <w:tcPr>
            <w:tcW w:w="94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Наиме</w:t>
            </w:r>
            <w:r w:rsidRPr="00A74973">
              <w:rPr>
                <w:rFonts w:ascii="Times New Roman" w:hAnsi="Times New Roman" w:cs="Times New Roman"/>
                <w:sz w:val="24"/>
                <w:szCs w:val="24"/>
              </w:rPr>
              <w:br/>
              <w:t>нова-</w:t>
            </w:r>
            <w:r w:rsidRPr="00A74973">
              <w:rPr>
                <w:rFonts w:ascii="Times New Roman" w:hAnsi="Times New Roman" w:cs="Times New Roman"/>
                <w:sz w:val="24"/>
                <w:szCs w:val="24"/>
              </w:rPr>
              <w:br/>
              <w:t>ние</w:t>
            </w:r>
            <w:r w:rsidRPr="00A74973">
              <w:rPr>
                <w:rFonts w:ascii="Times New Roman" w:hAnsi="Times New Roman" w:cs="Times New Roman"/>
                <w:sz w:val="24"/>
                <w:szCs w:val="24"/>
              </w:rPr>
              <w:br/>
              <w:t xml:space="preserve">орга- </w:t>
            </w:r>
            <w:r w:rsidRPr="00A74973">
              <w:rPr>
                <w:rFonts w:ascii="Times New Roman" w:hAnsi="Times New Roman" w:cs="Times New Roman"/>
                <w:sz w:val="24"/>
                <w:szCs w:val="24"/>
              </w:rPr>
              <w:br/>
              <w:t xml:space="preserve">низа- </w:t>
            </w:r>
            <w:r w:rsidRPr="00A74973">
              <w:rPr>
                <w:rFonts w:ascii="Times New Roman" w:hAnsi="Times New Roman" w:cs="Times New Roman"/>
                <w:sz w:val="24"/>
                <w:szCs w:val="24"/>
              </w:rPr>
              <w:br/>
              <w:t>ции</w:t>
            </w:r>
          </w:p>
        </w:tc>
        <w:tc>
          <w:tcPr>
            <w:tcW w:w="3510" w:type="dxa"/>
            <w:gridSpan w:val="6"/>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Продолжительность    </w:t>
            </w:r>
            <w:r w:rsidRPr="00A74973">
              <w:rPr>
                <w:rFonts w:ascii="Times New Roman" w:hAnsi="Times New Roman" w:cs="Times New Roman"/>
                <w:sz w:val="24"/>
                <w:szCs w:val="24"/>
              </w:rPr>
              <w:br/>
              <w:t>замещения должности</w:t>
            </w:r>
          </w:p>
        </w:tc>
        <w:tc>
          <w:tcPr>
            <w:tcW w:w="1755" w:type="dxa"/>
            <w:gridSpan w:val="3"/>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Стаж, </w:t>
            </w:r>
            <w:r w:rsidRPr="00A74973">
              <w:rPr>
                <w:rFonts w:ascii="Times New Roman" w:hAnsi="Times New Roman" w:cs="Times New Roman"/>
                <w:sz w:val="24"/>
                <w:szCs w:val="24"/>
              </w:rPr>
              <w:br/>
              <w:t xml:space="preserve">принимаемый </w:t>
            </w:r>
            <w:r w:rsidRPr="00A74973">
              <w:rPr>
                <w:rFonts w:ascii="Times New Roman" w:hAnsi="Times New Roman" w:cs="Times New Roman"/>
                <w:sz w:val="24"/>
                <w:szCs w:val="24"/>
              </w:rPr>
              <w:br/>
              <w:t xml:space="preserve">для исчисления </w:t>
            </w:r>
            <w:r w:rsidRPr="00A74973">
              <w:rPr>
                <w:rFonts w:ascii="Times New Roman" w:hAnsi="Times New Roman" w:cs="Times New Roman"/>
                <w:sz w:val="24"/>
                <w:szCs w:val="24"/>
              </w:rPr>
              <w:br/>
              <w:t>размера  ежемесячной доплаты к трудовой пенсии</w:t>
            </w:r>
          </w:p>
        </w:tc>
      </w:tr>
      <w:tr w:rsidR="00357AD8" w:rsidRPr="00A74973">
        <w:trPr>
          <w:trHeight w:val="720"/>
        </w:trPr>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1755" w:type="dxa"/>
            <w:gridSpan w:val="3"/>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в      </w:t>
            </w:r>
            <w:r w:rsidRPr="00A74973">
              <w:rPr>
                <w:rFonts w:ascii="Times New Roman" w:hAnsi="Times New Roman" w:cs="Times New Roman"/>
                <w:sz w:val="24"/>
                <w:szCs w:val="24"/>
              </w:rPr>
              <w:br/>
              <w:t xml:space="preserve">календарном </w:t>
            </w:r>
            <w:r w:rsidRPr="00A74973">
              <w:rPr>
                <w:rFonts w:ascii="Times New Roman" w:hAnsi="Times New Roman" w:cs="Times New Roman"/>
                <w:sz w:val="24"/>
                <w:szCs w:val="24"/>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 xml:space="preserve">в льготном </w:t>
            </w:r>
            <w:r w:rsidRPr="00A74973">
              <w:rPr>
                <w:rFonts w:ascii="Times New Roman" w:hAnsi="Times New Roman" w:cs="Times New Roman"/>
                <w:sz w:val="24"/>
                <w:szCs w:val="24"/>
              </w:rPr>
              <w:br/>
              <w:t>исчислении</w:t>
            </w:r>
          </w:p>
        </w:tc>
        <w:tc>
          <w:tcPr>
            <w:tcW w:w="1755" w:type="dxa"/>
            <w:gridSpan w:val="3"/>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48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год</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сяц</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чис-</w:t>
            </w:r>
            <w:r w:rsidRPr="00A74973">
              <w:rPr>
                <w:rFonts w:ascii="Times New Roman" w:hAnsi="Times New Roman" w:cs="Times New Roman"/>
                <w:sz w:val="24"/>
                <w:szCs w:val="24"/>
              </w:rPr>
              <w:br/>
              <w:t>ло</w:t>
            </w: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ме-</w:t>
            </w:r>
            <w:r w:rsidRPr="00A74973">
              <w:rPr>
                <w:rFonts w:ascii="Times New Roman" w:hAnsi="Times New Roman" w:cs="Times New Roman"/>
                <w:sz w:val="24"/>
                <w:szCs w:val="24"/>
              </w:rPr>
              <w:br/>
              <w:t>ся-</w:t>
            </w:r>
            <w:r w:rsidRPr="00A74973">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дней</w:t>
            </w: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r w:rsidR="00357AD8" w:rsidRPr="00A74973">
        <w:trPr>
          <w:trHeight w:val="240"/>
        </w:trPr>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A74973">
              <w:rPr>
                <w:rFonts w:ascii="Times New Roman" w:hAnsi="Times New Roman" w:cs="Times New Roman"/>
                <w:sz w:val="24"/>
                <w:szCs w:val="24"/>
              </w:rPr>
              <w:t>ВСЕГО</w:t>
            </w: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357AD8" w:rsidRPr="00A74973" w:rsidRDefault="00357AD8" w:rsidP="00FA39BC">
            <w:pPr>
              <w:autoSpaceDE w:val="0"/>
              <w:autoSpaceDN w:val="0"/>
              <w:adjustRightInd w:val="0"/>
              <w:spacing w:after="0" w:line="240" w:lineRule="auto"/>
              <w:jc w:val="center"/>
              <w:rPr>
                <w:rFonts w:ascii="Times New Roman" w:hAnsi="Times New Roman" w:cs="Times New Roman"/>
                <w:sz w:val="24"/>
                <w:szCs w:val="24"/>
              </w:rPr>
            </w:pPr>
          </w:p>
        </w:tc>
      </w:tr>
    </w:tbl>
    <w:p w:rsidR="00357AD8" w:rsidRPr="00CE23A7" w:rsidRDefault="00357AD8" w:rsidP="00FA39BC">
      <w:pPr>
        <w:autoSpaceDE w:val="0"/>
        <w:autoSpaceDN w:val="0"/>
        <w:adjustRightInd w:val="0"/>
        <w:spacing w:after="0" w:line="240" w:lineRule="auto"/>
        <w:ind w:firstLine="540"/>
        <w:jc w:val="center"/>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Руководитель    _______________________________________________________________________________</w:t>
      </w:r>
    </w:p>
    <w:p w:rsidR="00357AD8" w:rsidRPr="00CE23A7" w:rsidRDefault="00357AD8" w:rsidP="00FA39BC">
      <w:pPr>
        <w:autoSpaceDE w:val="0"/>
        <w:autoSpaceDN w:val="0"/>
        <w:adjustRightInd w:val="0"/>
        <w:spacing w:after="0" w:line="240" w:lineRule="auto"/>
        <w:jc w:val="center"/>
        <w:rPr>
          <w:rFonts w:ascii="Times New Roman" w:hAnsi="Times New Roman" w:cs="Times New Roman"/>
          <w:sz w:val="24"/>
          <w:szCs w:val="24"/>
        </w:rPr>
      </w:pPr>
      <w:r w:rsidRPr="00CE23A7">
        <w:rPr>
          <w:rFonts w:ascii="Times New Roman" w:hAnsi="Times New Roman" w:cs="Times New Roman"/>
          <w:sz w:val="24"/>
          <w:szCs w:val="24"/>
        </w:rPr>
        <w:t>(подпись, инициалы, фамилия)</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 xml:space="preserve">Дата   «_____»_____________                     </w:t>
      </w: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r w:rsidRPr="00CE23A7">
        <w:rPr>
          <w:rFonts w:ascii="Times New Roman" w:hAnsi="Times New Roman" w:cs="Times New Roman"/>
          <w:sz w:val="24"/>
          <w:szCs w:val="24"/>
        </w:rPr>
        <w:t>Место для печати</w:t>
      </w:r>
    </w:p>
    <w:p w:rsidR="00357AD8" w:rsidRPr="00CE23A7" w:rsidRDefault="00357AD8" w:rsidP="00FA39BC">
      <w:pPr>
        <w:autoSpaceDE w:val="0"/>
        <w:autoSpaceDN w:val="0"/>
        <w:adjustRightInd w:val="0"/>
        <w:spacing w:after="0" w:line="240" w:lineRule="auto"/>
        <w:ind w:firstLine="540"/>
        <w:jc w:val="both"/>
        <w:rPr>
          <w:rFonts w:ascii="Times New Roman" w:hAnsi="Times New Roman" w:cs="Times New Roman"/>
          <w:sz w:val="24"/>
          <w:szCs w:val="24"/>
        </w:rPr>
      </w:pPr>
    </w:p>
    <w:p w:rsidR="00357AD8" w:rsidRPr="00CE23A7" w:rsidRDefault="00357AD8" w:rsidP="00FA39BC">
      <w:pPr>
        <w:autoSpaceDE w:val="0"/>
        <w:autoSpaceDN w:val="0"/>
        <w:adjustRightInd w:val="0"/>
        <w:spacing w:after="0" w:line="240" w:lineRule="auto"/>
        <w:rPr>
          <w:rFonts w:ascii="Times New Roman" w:hAnsi="Times New Roman" w:cs="Times New Roman"/>
          <w:sz w:val="24"/>
          <w:szCs w:val="24"/>
        </w:rPr>
      </w:pPr>
    </w:p>
    <w:p w:rsidR="00357AD8" w:rsidRPr="00CE23A7" w:rsidRDefault="00357AD8" w:rsidP="00FA39BC">
      <w:pPr>
        <w:spacing w:after="0" w:line="240" w:lineRule="auto"/>
        <w:rPr>
          <w:rFonts w:ascii="Times New Roman" w:hAnsi="Times New Roman" w:cs="Times New Roman"/>
        </w:rPr>
      </w:pPr>
    </w:p>
    <w:p w:rsidR="00357AD8" w:rsidRPr="00CE23A7" w:rsidRDefault="00357AD8" w:rsidP="00FA39BC">
      <w:pPr>
        <w:spacing w:after="0" w:line="240" w:lineRule="auto"/>
        <w:rPr>
          <w:rFonts w:ascii="Times New Roman" w:hAnsi="Times New Roman" w:cs="Times New Roman"/>
        </w:rPr>
      </w:pPr>
    </w:p>
    <w:sectPr w:rsidR="00357AD8" w:rsidRPr="00CE23A7" w:rsidSect="001C003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531"/>
    <w:rsid w:val="00023869"/>
    <w:rsid w:val="00044048"/>
    <w:rsid w:val="000613D6"/>
    <w:rsid w:val="00087B30"/>
    <w:rsid w:val="001B7A05"/>
    <w:rsid w:val="001C0032"/>
    <w:rsid w:val="002125D2"/>
    <w:rsid w:val="00236AA1"/>
    <w:rsid w:val="002430D1"/>
    <w:rsid w:val="00265928"/>
    <w:rsid w:val="0028657C"/>
    <w:rsid w:val="00297058"/>
    <w:rsid w:val="0030567F"/>
    <w:rsid w:val="00357AD8"/>
    <w:rsid w:val="00393376"/>
    <w:rsid w:val="003958FD"/>
    <w:rsid w:val="004144B6"/>
    <w:rsid w:val="00434BB1"/>
    <w:rsid w:val="00445250"/>
    <w:rsid w:val="004550A9"/>
    <w:rsid w:val="004749B3"/>
    <w:rsid w:val="004C4E89"/>
    <w:rsid w:val="004D35A8"/>
    <w:rsid w:val="004D3EF7"/>
    <w:rsid w:val="004F1D22"/>
    <w:rsid w:val="005540E3"/>
    <w:rsid w:val="00571172"/>
    <w:rsid w:val="005C7ADD"/>
    <w:rsid w:val="006319A9"/>
    <w:rsid w:val="00634C3D"/>
    <w:rsid w:val="00645F32"/>
    <w:rsid w:val="00694CDB"/>
    <w:rsid w:val="006A194E"/>
    <w:rsid w:val="006F4531"/>
    <w:rsid w:val="006F7CF7"/>
    <w:rsid w:val="007736CA"/>
    <w:rsid w:val="0078308B"/>
    <w:rsid w:val="00791BBE"/>
    <w:rsid w:val="007E4BCB"/>
    <w:rsid w:val="00801AB3"/>
    <w:rsid w:val="00820347"/>
    <w:rsid w:val="00827A46"/>
    <w:rsid w:val="008629A1"/>
    <w:rsid w:val="008B534D"/>
    <w:rsid w:val="00954B40"/>
    <w:rsid w:val="00990394"/>
    <w:rsid w:val="009A2F0F"/>
    <w:rsid w:val="009D5884"/>
    <w:rsid w:val="00A6277D"/>
    <w:rsid w:val="00A74973"/>
    <w:rsid w:val="00AE045B"/>
    <w:rsid w:val="00B76F39"/>
    <w:rsid w:val="00BF22EB"/>
    <w:rsid w:val="00C53D37"/>
    <w:rsid w:val="00CC52BE"/>
    <w:rsid w:val="00CE23A7"/>
    <w:rsid w:val="00DC2F58"/>
    <w:rsid w:val="00DC5E06"/>
    <w:rsid w:val="00DE3089"/>
    <w:rsid w:val="00ED0447"/>
    <w:rsid w:val="00F6295F"/>
    <w:rsid w:val="00FA39BC"/>
    <w:rsid w:val="00FF48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6AA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E23A7"/>
    <w:rPr>
      <w:b/>
      <w:bCs/>
    </w:rPr>
  </w:style>
  <w:style w:type="paragraph" w:customStyle="1" w:styleId="ConsPlusNormal">
    <w:name w:val="ConsPlusNormal"/>
    <w:uiPriority w:val="99"/>
    <w:rsid w:val="00CE23A7"/>
    <w:pPr>
      <w:widowControl w:val="0"/>
      <w:autoSpaceDE w:val="0"/>
      <w:autoSpaceDN w:val="0"/>
      <w:adjustRightInd w:val="0"/>
      <w:ind w:firstLine="720"/>
    </w:pPr>
    <w:rPr>
      <w:rFonts w:ascii="Arial" w:hAnsi="Arial" w:cs="Arial"/>
      <w:sz w:val="20"/>
      <w:szCs w:val="20"/>
    </w:rPr>
  </w:style>
  <w:style w:type="paragraph" w:styleId="BodyText2">
    <w:name w:val="Body Text 2"/>
    <w:basedOn w:val="Normal"/>
    <w:link w:val="BodyText2Char"/>
    <w:uiPriority w:val="99"/>
    <w:rsid w:val="00CE23A7"/>
    <w:pPr>
      <w:spacing w:after="120" w:line="480" w:lineRule="auto"/>
    </w:pPr>
  </w:style>
  <w:style w:type="character" w:customStyle="1" w:styleId="BodyText2Char">
    <w:name w:val="Body Text 2 Char"/>
    <w:basedOn w:val="DefaultParagraphFont"/>
    <w:link w:val="BodyText2"/>
    <w:uiPriority w:val="99"/>
    <w:locked/>
    <w:rsid w:val="00CE23A7"/>
    <w:rPr>
      <w:rFonts w:ascii="Calibri" w:hAnsi="Calibri" w:cs="Calibri"/>
    </w:rPr>
  </w:style>
  <w:style w:type="paragraph" w:customStyle="1" w:styleId="ConsPlusTitle">
    <w:name w:val="ConsPlusTitle"/>
    <w:uiPriority w:val="99"/>
    <w:rsid w:val="00CE23A7"/>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CE23A7"/>
    <w:pPr>
      <w:widowControl w:val="0"/>
      <w:tabs>
        <w:tab w:val="center" w:pos="4677"/>
        <w:tab w:val="right" w:pos="9355"/>
      </w:tabs>
      <w:autoSpaceDE w:val="0"/>
      <w:autoSpaceDN w:val="0"/>
      <w:adjustRightInd w:val="0"/>
      <w:spacing w:after="0" w:line="240" w:lineRule="auto"/>
    </w:pPr>
    <w:rPr>
      <w:sz w:val="20"/>
      <w:szCs w:val="20"/>
    </w:rPr>
  </w:style>
  <w:style w:type="character" w:customStyle="1" w:styleId="HeaderChar">
    <w:name w:val="Header Char"/>
    <w:basedOn w:val="DefaultParagraphFont"/>
    <w:link w:val="Header"/>
    <w:uiPriority w:val="99"/>
    <w:locked/>
    <w:rsid w:val="00CE23A7"/>
    <w:rPr>
      <w:rFonts w:ascii="Times New Roman" w:hAnsi="Times New Roman" w:cs="Times New Roman"/>
      <w:sz w:val="20"/>
      <w:szCs w:val="20"/>
    </w:rPr>
  </w:style>
  <w:style w:type="table" w:styleId="TableGrid">
    <w:name w:val="Table Grid"/>
    <w:basedOn w:val="TableNormal"/>
    <w:uiPriority w:val="99"/>
    <w:rsid w:val="00CE23A7"/>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CE23A7"/>
    <w:pPr>
      <w:spacing w:after="160" w:line="240" w:lineRule="exact"/>
    </w:pPr>
    <w:rPr>
      <w:rFonts w:ascii="Verdana" w:hAnsi="Verdana" w:cs="Verdana"/>
      <w:sz w:val="24"/>
      <w:szCs w:val="24"/>
      <w:lang w:val="en-US" w:eastAsia="en-US"/>
    </w:rPr>
  </w:style>
  <w:style w:type="paragraph" w:styleId="NoSpacing">
    <w:name w:val="No Spacing"/>
    <w:uiPriority w:val="99"/>
    <w:qFormat/>
    <w:rsid w:val="00CE23A7"/>
    <w:pPr>
      <w:widowControl w:val="0"/>
      <w:suppressAutoHyphens/>
      <w:autoSpaceDE w:val="0"/>
    </w:pPr>
    <w:rPr>
      <w:rFonts w:cs="Calibri"/>
      <w:kern w:val="1"/>
      <w:sz w:val="20"/>
      <w:szCs w:val="20"/>
      <w:lang w:eastAsia="ar-SA"/>
    </w:rPr>
  </w:style>
  <w:style w:type="paragraph" w:styleId="BodyText">
    <w:name w:val="Body Text"/>
    <w:basedOn w:val="Normal"/>
    <w:link w:val="BodyTextChar"/>
    <w:uiPriority w:val="99"/>
    <w:rsid w:val="00CE23A7"/>
    <w:pPr>
      <w:widowControl w:val="0"/>
      <w:autoSpaceDE w:val="0"/>
      <w:autoSpaceDN w:val="0"/>
      <w:adjustRightInd w:val="0"/>
      <w:spacing w:after="120" w:line="240" w:lineRule="auto"/>
    </w:pPr>
    <w:rPr>
      <w:sz w:val="20"/>
      <w:szCs w:val="20"/>
    </w:rPr>
  </w:style>
  <w:style w:type="character" w:customStyle="1" w:styleId="BodyTextChar">
    <w:name w:val="Body Text Char"/>
    <w:basedOn w:val="DefaultParagraphFont"/>
    <w:link w:val="BodyText"/>
    <w:uiPriority w:val="99"/>
    <w:locked/>
    <w:rsid w:val="00CE23A7"/>
    <w:rPr>
      <w:rFonts w:ascii="Times New Roman" w:hAnsi="Times New Roman" w:cs="Times New Roman"/>
      <w:sz w:val="20"/>
      <w:szCs w:val="20"/>
    </w:rPr>
  </w:style>
  <w:style w:type="paragraph" w:customStyle="1" w:styleId="a0">
    <w:name w:val="Знак Знак Знак Знак Знак Знак Знак"/>
    <w:basedOn w:val="Normal"/>
    <w:uiPriority w:val="99"/>
    <w:rsid w:val="00CE23A7"/>
    <w:pPr>
      <w:spacing w:before="100" w:beforeAutospacing="1" w:after="100" w:afterAutospacing="1" w:line="240" w:lineRule="auto"/>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E23A7"/>
    <w:pPr>
      <w:spacing w:before="100" w:beforeAutospacing="1" w:after="100" w:afterAutospacing="1" w:line="240" w:lineRule="auto"/>
    </w:pPr>
    <w:rPr>
      <w:rFonts w:ascii="Tahoma" w:hAnsi="Tahoma" w:cs="Tahoma"/>
      <w:sz w:val="20"/>
      <w:szCs w:val="20"/>
      <w:lang w:val="en-US" w:eastAsia="en-US"/>
    </w:rPr>
  </w:style>
  <w:style w:type="paragraph" w:styleId="DocumentMap">
    <w:name w:val="Document Map"/>
    <w:basedOn w:val="Normal"/>
    <w:link w:val="DocumentMapChar"/>
    <w:uiPriority w:val="99"/>
    <w:semiHidden/>
    <w:rsid w:val="00CE23A7"/>
    <w:pPr>
      <w:widowControl w:val="0"/>
      <w:autoSpaceDE w:val="0"/>
      <w:autoSpaceDN w:val="0"/>
      <w:adjustRightInd w:val="0"/>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locked/>
    <w:rsid w:val="00CE23A7"/>
    <w:rPr>
      <w:rFonts w:ascii="Tahoma" w:hAnsi="Tahoma" w:cs="Tahoma"/>
      <w:sz w:val="16"/>
      <w:szCs w:val="16"/>
    </w:rPr>
  </w:style>
  <w:style w:type="paragraph" w:customStyle="1" w:styleId="ConsPlusNonformat">
    <w:name w:val="ConsPlusNonformat"/>
    <w:uiPriority w:val="99"/>
    <w:rsid w:val="00CE23A7"/>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CE23A7"/>
    <w:pPr>
      <w:widowControl w:val="0"/>
      <w:autoSpaceDE w:val="0"/>
      <w:autoSpaceDN w:val="0"/>
      <w:adjustRightInd w:val="0"/>
      <w:spacing w:after="120" w:line="240" w:lineRule="auto"/>
      <w:ind w:left="283"/>
    </w:pPr>
    <w:rPr>
      <w:sz w:val="20"/>
      <w:szCs w:val="20"/>
    </w:rPr>
  </w:style>
  <w:style w:type="character" w:customStyle="1" w:styleId="BodyTextIndentChar">
    <w:name w:val="Body Text Indent Char"/>
    <w:basedOn w:val="DefaultParagraphFont"/>
    <w:link w:val="BodyTextIndent"/>
    <w:uiPriority w:val="99"/>
    <w:locked/>
    <w:rsid w:val="00CE23A7"/>
    <w:rPr>
      <w:rFonts w:ascii="Times New Roman" w:hAnsi="Times New Roman" w:cs="Times New Roman"/>
      <w:sz w:val="20"/>
      <w:szCs w:val="20"/>
    </w:rPr>
  </w:style>
  <w:style w:type="paragraph" w:styleId="NormalWeb">
    <w:name w:val="Normal (Web)"/>
    <w:basedOn w:val="Normal"/>
    <w:uiPriority w:val="99"/>
    <w:rsid w:val="00CE23A7"/>
    <w:pPr>
      <w:spacing w:before="100" w:beforeAutospacing="1" w:after="100" w:afterAutospacing="1" w:line="240" w:lineRule="auto"/>
    </w:pPr>
    <w:rPr>
      <w:sz w:val="24"/>
      <w:szCs w:val="24"/>
    </w:rPr>
  </w:style>
  <w:style w:type="character" w:styleId="Hyperlink">
    <w:name w:val="Hyperlink"/>
    <w:basedOn w:val="DefaultParagraphFont"/>
    <w:uiPriority w:val="99"/>
    <w:rsid w:val="00CE23A7"/>
    <w:rPr>
      <w:color w:val="0000FF"/>
      <w:u w:val="single"/>
    </w:rPr>
  </w:style>
  <w:style w:type="paragraph" w:customStyle="1" w:styleId="a1">
    <w:name w:val="Знак Знак Знак Знак Знак Знак Знак Знак Знак"/>
    <w:basedOn w:val="Normal"/>
    <w:uiPriority w:val="99"/>
    <w:rsid w:val="00CE23A7"/>
    <w:pPr>
      <w:spacing w:before="100" w:beforeAutospacing="1" w:after="100" w:afterAutospacing="1" w:line="240" w:lineRule="auto"/>
      <w:jc w:val="both"/>
    </w:pPr>
    <w:rPr>
      <w:rFonts w:ascii="Tahoma" w:hAnsi="Tahoma" w:cs="Tahoma"/>
      <w:sz w:val="20"/>
      <w:szCs w:val="20"/>
      <w:lang w:val="en-US" w:eastAsia="en-US"/>
    </w:rPr>
  </w:style>
  <w:style w:type="paragraph" w:styleId="Footer">
    <w:name w:val="footer"/>
    <w:basedOn w:val="Normal"/>
    <w:link w:val="FooterChar"/>
    <w:uiPriority w:val="99"/>
    <w:rsid w:val="00CE23A7"/>
    <w:pPr>
      <w:widowControl w:val="0"/>
      <w:tabs>
        <w:tab w:val="center" w:pos="4677"/>
        <w:tab w:val="right" w:pos="9355"/>
      </w:tabs>
      <w:autoSpaceDE w:val="0"/>
      <w:autoSpaceDN w:val="0"/>
      <w:adjustRightInd w:val="0"/>
      <w:spacing w:after="0" w:line="240" w:lineRule="auto"/>
    </w:pPr>
    <w:rPr>
      <w:sz w:val="20"/>
      <w:szCs w:val="20"/>
    </w:rPr>
  </w:style>
  <w:style w:type="character" w:customStyle="1" w:styleId="FooterChar">
    <w:name w:val="Footer Char"/>
    <w:basedOn w:val="DefaultParagraphFont"/>
    <w:link w:val="Footer"/>
    <w:uiPriority w:val="99"/>
    <w:locked/>
    <w:rsid w:val="00CE23A7"/>
    <w:rPr>
      <w:rFonts w:ascii="Times New Roman" w:hAnsi="Times New Roman" w:cs="Times New Roman"/>
      <w:sz w:val="20"/>
      <w:szCs w:val="20"/>
    </w:rPr>
  </w:style>
  <w:style w:type="character" w:customStyle="1" w:styleId="1">
    <w:name w:val="Заголовок №1_"/>
    <w:link w:val="10"/>
    <w:uiPriority w:val="99"/>
    <w:locked/>
    <w:rsid w:val="00CE23A7"/>
    <w:rPr>
      <w:b/>
      <w:bCs/>
      <w:sz w:val="52"/>
      <w:szCs w:val="52"/>
      <w:shd w:val="clear" w:color="auto" w:fill="FFFFFF"/>
    </w:rPr>
  </w:style>
  <w:style w:type="paragraph" w:customStyle="1" w:styleId="10">
    <w:name w:val="Заголовок №1"/>
    <w:basedOn w:val="Normal"/>
    <w:link w:val="1"/>
    <w:uiPriority w:val="99"/>
    <w:rsid w:val="00CE23A7"/>
    <w:pPr>
      <w:shd w:val="clear" w:color="auto" w:fill="FFFFFF"/>
      <w:spacing w:after="120" w:line="240" w:lineRule="atLeast"/>
      <w:outlineLvl w:val="0"/>
    </w:pPr>
    <w:rPr>
      <w:b/>
      <w:bCs/>
      <w:sz w:val="52"/>
      <w:szCs w:val="52"/>
    </w:rPr>
  </w:style>
  <w:style w:type="character" w:customStyle="1" w:styleId="3">
    <w:name w:val="Заголовок №3_"/>
    <w:link w:val="30"/>
    <w:uiPriority w:val="99"/>
    <w:locked/>
    <w:rsid w:val="00CE23A7"/>
    <w:rPr>
      <w:b/>
      <w:bCs/>
      <w:sz w:val="36"/>
      <w:szCs w:val="36"/>
      <w:shd w:val="clear" w:color="auto" w:fill="FFFFFF"/>
    </w:rPr>
  </w:style>
  <w:style w:type="paragraph" w:customStyle="1" w:styleId="30">
    <w:name w:val="Заголовок №3"/>
    <w:basedOn w:val="Normal"/>
    <w:link w:val="3"/>
    <w:uiPriority w:val="99"/>
    <w:rsid w:val="00CE23A7"/>
    <w:pPr>
      <w:shd w:val="clear" w:color="auto" w:fill="FFFFFF"/>
      <w:spacing w:before="120" w:after="540" w:line="240" w:lineRule="atLeast"/>
      <w:outlineLvl w:val="2"/>
    </w:pPr>
    <w:rPr>
      <w:b/>
      <w:bCs/>
      <w:sz w:val="36"/>
      <w:szCs w:val="36"/>
    </w:rPr>
  </w:style>
  <w:style w:type="character" w:customStyle="1" w:styleId="2">
    <w:name w:val="Заголовок №2_"/>
    <w:link w:val="20"/>
    <w:uiPriority w:val="99"/>
    <w:locked/>
    <w:rsid w:val="00CE23A7"/>
    <w:rPr>
      <w:b/>
      <w:bCs/>
      <w:sz w:val="40"/>
      <w:szCs w:val="40"/>
      <w:shd w:val="clear" w:color="auto" w:fill="FFFFFF"/>
    </w:rPr>
  </w:style>
  <w:style w:type="paragraph" w:customStyle="1" w:styleId="20">
    <w:name w:val="Заголовок №2"/>
    <w:basedOn w:val="Normal"/>
    <w:link w:val="2"/>
    <w:uiPriority w:val="99"/>
    <w:rsid w:val="00CE23A7"/>
    <w:pPr>
      <w:shd w:val="clear" w:color="auto" w:fill="FFFFFF"/>
      <w:spacing w:before="540" w:after="720" w:line="240" w:lineRule="atLeast"/>
      <w:outlineLvl w:val="1"/>
    </w:pPr>
    <w:rPr>
      <w:b/>
      <w:bCs/>
      <w:sz w:val="40"/>
      <w:szCs w:val="40"/>
    </w:rPr>
  </w:style>
  <w:style w:type="character" w:styleId="PageNumber">
    <w:name w:val="page number"/>
    <w:basedOn w:val="DefaultParagraphFont"/>
    <w:uiPriority w:val="99"/>
    <w:rsid w:val="00CE23A7"/>
  </w:style>
  <w:style w:type="paragraph" w:customStyle="1" w:styleId="p5">
    <w:name w:val="p5"/>
    <w:basedOn w:val="Normal"/>
    <w:uiPriority w:val="99"/>
    <w:rsid w:val="00CE23A7"/>
    <w:pPr>
      <w:spacing w:before="100" w:beforeAutospacing="1" w:after="100" w:afterAutospacing="1" w:line="240" w:lineRule="auto"/>
    </w:pPr>
    <w:rPr>
      <w:sz w:val="24"/>
      <w:szCs w:val="24"/>
    </w:rPr>
  </w:style>
  <w:style w:type="character" w:customStyle="1" w:styleId="header-user-name">
    <w:name w:val="header-user-name"/>
    <w:uiPriority w:val="99"/>
    <w:rsid w:val="00CE23A7"/>
  </w:style>
  <w:style w:type="character" w:customStyle="1" w:styleId="apple-converted-space">
    <w:name w:val="apple-converted-space"/>
    <w:uiPriority w:val="99"/>
    <w:rsid w:val="00CE23A7"/>
  </w:style>
  <w:style w:type="character" w:customStyle="1" w:styleId="s8">
    <w:name w:val="s8"/>
    <w:uiPriority w:val="99"/>
    <w:rsid w:val="00CE23A7"/>
  </w:style>
  <w:style w:type="paragraph" w:customStyle="1" w:styleId="a2">
    <w:name w:val="Базовый"/>
    <w:uiPriority w:val="99"/>
    <w:rsid w:val="00CE23A7"/>
    <w:pPr>
      <w:tabs>
        <w:tab w:val="left" w:pos="709"/>
      </w:tabs>
      <w:suppressAutoHyphens/>
      <w:spacing w:after="200" w:line="276" w:lineRule="atLeast"/>
    </w:pPr>
    <w:rPr>
      <w:rFonts w:cs="Calibri"/>
      <w:color w:val="00000A"/>
    </w:rPr>
  </w:style>
  <w:style w:type="paragraph" w:styleId="ListParagraph">
    <w:name w:val="List Paragraph"/>
    <w:basedOn w:val="Normal"/>
    <w:uiPriority w:val="99"/>
    <w:qFormat/>
    <w:rsid w:val="00044048"/>
    <w:pPr>
      <w:spacing w:after="0" w:line="240" w:lineRule="auto"/>
      <w:ind w:left="720"/>
    </w:pPr>
    <w:rPr>
      <w:sz w:val="20"/>
      <w:szCs w:val="20"/>
    </w:rPr>
  </w:style>
  <w:style w:type="paragraph" w:customStyle="1" w:styleId="p21">
    <w:name w:val="p21"/>
    <w:basedOn w:val="Normal"/>
    <w:uiPriority w:val="99"/>
    <w:rsid w:val="00827A46"/>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F5055A82E6D0EEB17CCEFDE550AD5A0FF971E2D2F39C1272C93A199E6566174F73D6ACA0BCB61617152aCU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62F5055A82E6D0EEB17CCEFDE550AD5A0FF971E2D2F39C1272C93A199E6566174F73D6ACA0BCB61617157aCUBI" TargetMode="External"/><Relationship Id="rId12" Type="http://schemas.openxmlformats.org/officeDocument/2006/relationships/hyperlink" Target="mailto:skrasnoznamen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http://.rpgu.rkursk.ru" TargetMode="External"/><Relationship Id="rId5" Type="http://schemas.openxmlformats.org/officeDocument/2006/relationships/hyperlink" Target="mailto:skrasnoznamenka@mail.ru" TargetMode="External"/><Relationship Id="rId10" Type="http://schemas.openxmlformats.org/officeDocument/2006/relationships/hyperlink" Target="consultantplus://offline/ref=062F5055A82E6D0EEB17CCEFDE550AD5A0FF971E2D2F39C1272C93A199E6566174F73D6ACA0BCB61617152aCU1I" TargetMode="External"/><Relationship Id="rId4" Type="http://schemas.openxmlformats.org/officeDocument/2006/relationships/webSettings" Target="webSettings.xml"/><Relationship Id="rId9" Type="http://schemas.openxmlformats.org/officeDocument/2006/relationships/hyperlink" Target="consultantplus://offline/ref=062F5055A82E6D0EEB17CCEFDE550AD5A0FF971E2D2F39C1272C93A199E6566174F73D6ACA0BCB61617152aCU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34</Pages>
  <Words>9973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Admin</cp:lastModifiedBy>
  <cp:revision>23</cp:revision>
  <dcterms:created xsi:type="dcterms:W3CDTF">2016-02-03T11:15:00Z</dcterms:created>
  <dcterms:modified xsi:type="dcterms:W3CDTF">2016-04-11T11:36:00Z</dcterms:modified>
</cp:coreProperties>
</file>