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65" w:rsidRPr="002F6EFE" w:rsidRDefault="00CE6F65" w:rsidP="005F01C0">
      <w:pPr>
        <w:pStyle w:val="Heading1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E6F65" w:rsidRPr="002F6EFE" w:rsidRDefault="00CE6F65" w:rsidP="006136FD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</w:t>
      </w:r>
    </w:p>
    <w:p w:rsidR="00CE6F65" w:rsidRDefault="00CE6F65" w:rsidP="006136FD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Краснознаменского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CE6F65" w:rsidRDefault="00CE6F65" w:rsidP="006136FD">
      <w:pPr>
        <w:pStyle w:val="Heading1"/>
        <w:tabs>
          <w:tab w:val="left" w:pos="0"/>
        </w:tabs>
        <w:rPr>
          <w:b w:val="0"/>
          <w:bCs w:val="0"/>
          <w:sz w:val="28"/>
          <w:szCs w:val="28"/>
        </w:rPr>
      </w:pPr>
      <w:bookmarkStart w:id="0" w:name="sub_1100"/>
    </w:p>
    <w:p w:rsidR="00CE6F65" w:rsidRPr="004A20E7" w:rsidRDefault="00CE6F65" w:rsidP="006136FD">
      <w:pPr>
        <w:pStyle w:val="Heading1"/>
        <w:numPr>
          <w:ilvl w:val="0"/>
          <w:numId w:val="1"/>
        </w:num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E6F65" w:rsidRPr="004A20E7" w:rsidRDefault="00CE6F65" w:rsidP="006136FD">
      <w:pPr>
        <w:rPr>
          <w:rFonts w:ascii="Times New Roman" w:hAnsi="Times New Roman" w:cs="Times New Roman"/>
          <w:sz w:val="28"/>
          <w:szCs w:val="28"/>
        </w:rPr>
      </w:pPr>
    </w:p>
    <w:p w:rsidR="00CE6F65" w:rsidRPr="004A20E7" w:rsidRDefault="00CE6F65" w:rsidP="006136FD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sz w:val="28"/>
          <w:szCs w:val="28"/>
        </w:rPr>
        <w:t>1.1 Предмет регулирования административного регламента</w:t>
      </w:r>
    </w:p>
    <w:p w:rsidR="00CE6F65" w:rsidRPr="004A20E7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Краснознаменского сельсовета Касторенского района Курской области </w:t>
      </w:r>
      <w:bookmarkEnd w:id="0"/>
      <w:r w:rsidRPr="004A20E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 (далее- административный регламент)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контроля; досудебный (внесудебный) порядок обжалования решений и действий должностных лиц.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 </w:t>
      </w:r>
      <w:bookmarkStart w:id="1" w:name="sub_1001"/>
      <w:r>
        <w:rPr>
          <w:rFonts w:ascii="Times New Roman" w:hAnsi="Times New Roman" w:cs="Times New Roman"/>
          <w:sz w:val="28"/>
          <w:szCs w:val="28"/>
        </w:rPr>
        <w:t>являются отношения, возникающие между получателем результата предоставления муниципальной услуги и Администрацией Краснознаменского сельсовета Касторенского района Курской области в связи с предоставлением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CE6F65" w:rsidRDefault="00CE6F65" w:rsidP="006136FD">
      <w:pPr>
        <w:pStyle w:val="NormalWeb"/>
        <w:ind w:firstLine="567"/>
        <w:jc w:val="both"/>
        <w:rPr>
          <w:sz w:val="28"/>
          <w:szCs w:val="28"/>
        </w:rPr>
      </w:pPr>
      <w:r>
        <w:tab/>
      </w:r>
    </w:p>
    <w:p w:rsidR="00CE6F65" w:rsidRPr="004A20E7" w:rsidRDefault="00CE6F65" w:rsidP="006136FD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sz w:val="28"/>
          <w:szCs w:val="28"/>
        </w:rPr>
        <w:t>1.2. Круг заявителей.</w:t>
      </w:r>
    </w:p>
    <w:p w:rsidR="00CE6F65" w:rsidRDefault="00CE6F65" w:rsidP="006136FD">
      <w:pPr>
        <w:pStyle w:val="NormalWeb"/>
        <w:jc w:val="center"/>
        <w:rPr>
          <w:b/>
          <w:bCs/>
          <w:sz w:val="28"/>
          <w:szCs w:val="28"/>
        </w:rPr>
      </w:pP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Заявители - индивидуальные предприниматели-главы крестьянских (фермерских) хозяйств и юридические лица- крестьянские (фермерские) хозяйства либо их уполномоченные представители, обратившиеся в администрацию района с запросом о предоставлении муниципальной услуги.</w:t>
      </w:r>
    </w:p>
    <w:p w:rsidR="00CE6F65" w:rsidRDefault="00CE6F65" w:rsidP="006136FD">
      <w:pPr>
        <w:autoSpaceDE w:val="0"/>
        <w:ind w:firstLine="709"/>
        <w:jc w:val="both"/>
        <w:rPr>
          <w:sz w:val="28"/>
          <w:szCs w:val="28"/>
        </w:rPr>
      </w:pPr>
    </w:p>
    <w:p w:rsidR="00CE6F65" w:rsidRDefault="00CE6F65" w:rsidP="006136FD">
      <w:pPr>
        <w:jc w:val="both"/>
        <w:rPr>
          <w:sz w:val="28"/>
          <w:szCs w:val="28"/>
        </w:rPr>
      </w:pPr>
    </w:p>
    <w:p w:rsidR="00CE6F65" w:rsidRPr="004A20E7" w:rsidRDefault="00CE6F65" w:rsidP="006136FD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E6F65" w:rsidRPr="004A20E7" w:rsidRDefault="00CE6F65" w:rsidP="006136FD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1.3.1. Сведения о местонахождении, графике работы, контактных телефонах, адресе электронной почты, адресе официального сайта в информационно-телекоммуникационной сети «Интернет» Администрации Краснознаменского сельсовета Касторенского района Курской области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услугу, содержатся в Приложении №1 к административному регламенту.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Сведения, указанные в приложении №1, а также информация об ответственных и порядке предоставления муниципальной услуги, перечне документов, необходимых для ее получения, размещается: </w:t>
      </w:r>
    </w:p>
    <w:p w:rsidR="00CE6F65" w:rsidRDefault="00CE6F65" w:rsidP="00B139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Краснознаменского сельсовета Касторенского района Курской области (</w:t>
      </w:r>
      <w:hyperlink r:id="rId5" w:history="1">
        <w:r>
          <w:rPr>
            <w:rStyle w:val="Hyperlink"/>
            <w:sz w:val="28"/>
            <w:szCs w:val="28"/>
          </w:rPr>
          <w:t>http://</w:t>
        </w:r>
        <w:r>
          <w:rPr>
            <w:rStyle w:val="Hyperlink"/>
            <w:sz w:val="28"/>
            <w:szCs w:val="28"/>
            <w:lang w:val="en-US"/>
          </w:rPr>
          <w:t>k</w:t>
        </w:r>
        <w:r>
          <w:rPr>
            <w:rStyle w:val="Hyperlink"/>
            <w:sz w:val="28"/>
            <w:szCs w:val="28"/>
          </w:rPr>
          <w:t>-</w:t>
        </w:r>
        <w:r>
          <w:rPr>
            <w:rStyle w:val="Hyperlink"/>
            <w:sz w:val="28"/>
            <w:szCs w:val="28"/>
            <w:lang w:val="en-US"/>
          </w:rPr>
          <w:t>znamenka</w:t>
        </w:r>
        <w:r>
          <w:rPr>
            <w:rStyle w:val="Hyperlink"/>
            <w:sz w:val="28"/>
            <w:szCs w:val="28"/>
          </w:rPr>
          <w:t>.ru/)</w:t>
        </w:r>
      </w:hyperlink>
      <w:r>
        <w:rPr>
          <w:sz w:val="28"/>
          <w:szCs w:val="28"/>
        </w:rPr>
        <w:t>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pgu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6F65" w:rsidRDefault="00CE6F65" w:rsidP="006136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1.3.3. Указанная информация может быть получена в форме:</w:t>
      </w:r>
    </w:p>
    <w:p w:rsidR="00CE6F65" w:rsidRDefault="00CE6F65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лично;</w:t>
      </w:r>
    </w:p>
    <w:p w:rsidR="00CE6F65" w:rsidRDefault="00CE6F65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почте;</w:t>
      </w:r>
    </w:p>
    <w:p w:rsidR="00CE6F65" w:rsidRDefault="00CE6F65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телефону;</w:t>
      </w:r>
    </w:p>
    <w:p w:rsidR="00CE6F65" w:rsidRDefault="00CE6F65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публичного письменного консультирования;</w:t>
      </w:r>
    </w:p>
    <w:p w:rsidR="00CE6F65" w:rsidRDefault="00CE6F65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публичного устного консультирования.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1.3.4. Основными, общими требованиями к информированию заявителей являются: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1.3.5. Индивидуальное консультирование лично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1.3.6. Индивидуальное консультирование по почте (по электронной почте)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1.3.7. Индивидуальное консультирование по телефону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1.3.8. Публичное устное консультирование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1.3.9. Публичное письменное консультирование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1.3.10. Сотрудники органа, предоставляющего муниципальную услугу, при ответе на обращения заявителей: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сотрудники, осуществляющие консультирование (по телефону или лично), должны корректно и внимательно относиться к заявителю, не унижая его чести и достоинства.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1.3.12. В информационно-телекоммуникационной сети «Интернет» на официальном сайте Администрации Краснознаменского сельсовета Касьторенского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C77">
        <w:rPr>
          <w:rFonts w:ascii="Times New Roman" w:hAnsi="Times New Roman" w:cs="Times New Roman"/>
          <w:sz w:val="28"/>
          <w:szCs w:val="28"/>
        </w:rPr>
        <w:t xml:space="preserve">полное наименование и 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051C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C77">
        <w:rPr>
          <w:rFonts w:ascii="Times New Roman" w:hAnsi="Times New Roman" w:cs="Times New Roman"/>
          <w:sz w:val="28"/>
          <w:szCs w:val="28"/>
        </w:rPr>
        <w:t>Касторенского района Курской области;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CE6F65" w:rsidRDefault="00CE6F65" w:rsidP="006136FD">
      <w:pPr>
        <w:pStyle w:val="NormalWeb"/>
        <w:jc w:val="center"/>
        <w:rPr>
          <w:b/>
          <w:bCs/>
          <w:sz w:val="28"/>
          <w:szCs w:val="28"/>
        </w:rPr>
      </w:pPr>
    </w:p>
    <w:p w:rsidR="00CE6F65" w:rsidRDefault="00CE6F65" w:rsidP="006136FD">
      <w:pPr>
        <w:pStyle w:val="NormalWeb"/>
        <w:spacing w:after="0"/>
        <w:jc w:val="center"/>
      </w:pPr>
    </w:p>
    <w:p w:rsidR="00CE6F65" w:rsidRPr="004A20E7" w:rsidRDefault="00CE6F65" w:rsidP="006136FD">
      <w:pPr>
        <w:pStyle w:val="NormalWeb"/>
        <w:numPr>
          <w:ilvl w:val="5"/>
          <w:numId w:val="2"/>
        </w:numPr>
        <w:tabs>
          <w:tab w:val="left" w:pos="1134"/>
        </w:tabs>
        <w:suppressAutoHyphens w:val="0"/>
        <w:spacing w:before="100" w:after="0"/>
        <w:ind w:lef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Стандарт предоставления муниципальной услуги.</w:t>
      </w:r>
    </w:p>
    <w:p w:rsidR="00CE6F65" w:rsidRPr="004A20E7" w:rsidRDefault="00CE6F65" w:rsidP="006136FD">
      <w:pPr>
        <w:pStyle w:val="NormalWeb"/>
        <w:spacing w:after="0"/>
        <w:jc w:val="center"/>
        <w:rPr>
          <w:rFonts w:ascii="Times New Roman" w:hAnsi="Times New Roman" w:cs="Times New Roman"/>
        </w:rPr>
      </w:pPr>
    </w:p>
    <w:p w:rsidR="00CE6F65" w:rsidRPr="004A20E7" w:rsidRDefault="00CE6F65" w:rsidP="006136FD">
      <w:pPr>
        <w:pStyle w:val="NormalWeb"/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20E7">
        <w:rPr>
          <w:rFonts w:ascii="Times New Roman" w:hAnsi="Times New Roman" w:cs="Times New Roman"/>
          <w:b/>
          <w:bCs/>
          <w:sz w:val="27"/>
          <w:szCs w:val="27"/>
        </w:rPr>
        <w:t>2.1. Наименование муниципальной услуги.</w:t>
      </w:r>
    </w:p>
    <w:p w:rsidR="00CE6F65" w:rsidRPr="004A20E7" w:rsidRDefault="00CE6F65" w:rsidP="006136FD">
      <w:pPr>
        <w:pStyle w:val="NormalWeb"/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E6F65" w:rsidRDefault="00CE6F65" w:rsidP="006136FD">
      <w:pPr>
        <w:tabs>
          <w:tab w:val="left" w:pos="-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CE6F65" w:rsidRDefault="00CE6F65" w:rsidP="006136FD">
      <w:pPr>
        <w:tabs>
          <w:tab w:val="left" w:pos="-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4A20E7" w:rsidRDefault="00CE6F65" w:rsidP="006136FD">
      <w:pPr>
        <w:pStyle w:val="NormalWeb"/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услугу.</w:t>
      </w:r>
    </w:p>
    <w:p w:rsidR="00CE6F65" w:rsidRPr="004A20E7" w:rsidRDefault="00CE6F65" w:rsidP="006136FD">
      <w:pPr>
        <w:tabs>
          <w:tab w:val="left" w:pos="-15"/>
        </w:tabs>
        <w:ind w:left="-15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4A20E7" w:rsidRDefault="00CE6F65" w:rsidP="006136FD">
      <w:pPr>
        <w:pStyle w:val="NormalWe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Муниципальную услугу оказывает Администрация Краснознаменского сельсовета Касторенского района Курской области (далее-Управление).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В</w:t>
      </w:r>
      <w:r w:rsidRPr="004A20E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принимают участие: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color w:val="000000"/>
          <w:sz w:val="28"/>
          <w:szCs w:val="28"/>
        </w:rPr>
        <w:t>- Управление инвестиционной политики, экономики, архитектуры, строительства, имущественных и земельных правоотношений Администрации Касторенского района Курской области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color w:val="000000"/>
          <w:sz w:val="28"/>
          <w:szCs w:val="28"/>
        </w:rPr>
        <w:t>- Управление Федеральной налоговой службы по Курской области;</w:t>
      </w:r>
    </w:p>
    <w:p w:rsidR="00CE6F65" w:rsidRDefault="00CE6F65" w:rsidP="006136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Филиал Федерального государственного учреждения «Федеральная кадастровая палата Федеральной службы государственной регистрации, кадастра и картографии» по Курской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муниципальной услуги сотрудники и должностные лица Управления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</w:t>
      </w:r>
      <w:r w:rsidRPr="004A20E7">
        <w:rPr>
          <w:rFonts w:ascii="Times New Roman" w:hAnsi="Times New Roman" w:cs="Times New Roman"/>
          <w:sz w:val="28"/>
          <w:szCs w:val="28"/>
        </w:rPr>
        <w:t>Краснознаменского сельсовета Касторенского</w:t>
      </w:r>
      <w:r w:rsidRPr="004A20E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65" w:rsidRPr="004A20E7" w:rsidRDefault="00CE6F65" w:rsidP="006136FD">
      <w:pPr>
        <w:pStyle w:val="NormalWeb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Результат предоставления муниципальной услуги.</w:t>
      </w:r>
    </w:p>
    <w:p w:rsidR="00CE6F65" w:rsidRDefault="00CE6F65" w:rsidP="006136FD">
      <w:pPr>
        <w:pStyle w:val="NormalWeb"/>
        <w:ind w:firstLine="709"/>
        <w:jc w:val="both"/>
        <w:rPr>
          <w:color w:val="000000"/>
          <w:sz w:val="28"/>
          <w:szCs w:val="28"/>
        </w:rPr>
      </w:pPr>
    </w:p>
    <w:p w:rsidR="00CE6F65" w:rsidRPr="004A20E7" w:rsidRDefault="00CE6F65" w:rsidP="006136FD">
      <w:pPr>
        <w:pStyle w:val="NormalWeb"/>
        <w:ind w:left="709" w:firstLine="75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муниципальной услуги является: </w:t>
      </w:r>
    </w:p>
    <w:p w:rsidR="00CE6F65" w:rsidRPr="004A20E7" w:rsidRDefault="00CE6F65" w:rsidP="006136FD">
      <w:pPr>
        <w:pStyle w:val="NormalWeb"/>
        <w:ind w:left="709" w:firstLine="75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-заключение договора купли-продажи земельного участка на основании постановления Администрации Краснознаменского сельсовета Касторенского района Курской области;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 xml:space="preserve"> -получение заявителем мотивированного письменного отказа в предоставлении земельного</w:t>
      </w:r>
      <w:r w:rsidRPr="004A20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6F65" w:rsidRPr="004A20E7" w:rsidRDefault="00CE6F65" w:rsidP="006136FD">
      <w:pPr>
        <w:pStyle w:val="NormalWe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65" w:rsidRPr="004A20E7" w:rsidRDefault="00CE6F65" w:rsidP="006136FD">
      <w:pPr>
        <w:pStyle w:val="NormalWe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услуги.</w:t>
      </w:r>
    </w:p>
    <w:p w:rsidR="00CE6F65" w:rsidRPr="004A20E7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4A20E7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 xml:space="preserve">Общий срок предоставления услуги не должен превышать 30 календарных дней. </w:t>
      </w:r>
    </w:p>
    <w:p w:rsidR="00CE6F65" w:rsidRPr="004A20E7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30 календарных дней.</w:t>
      </w:r>
    </w:p>
    <w:p w:rsidR="00CE6F65" w:rsidRPr="004A20E7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Выдача (направление по почте или по электронной почте) документов, являющихся результатом предоставления услуги, осуществляется в течении 3 календарных дней.</w:t>
      </w:r>
    </w:p>
    <w:p w:rsidR="00CE6F65" w:rsidRPr="004A20E7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4A20E7" w:rsidRDefault="00CE6F65" w:rsidP="006136FD">
      <w:pPr>
        <w:pStyle w:val="NormalWe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CE6F65" w:rsidRPr="004A20E7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деятельности,  осуществляется в соответствии с:</w:t>
      </w:r>
    </w:p>
    <w:p w:rsidR="00CE6F65" w:rsidRPr="004A20E7" w:rsidRDefault="00CE6F65" w:rsidP="006136F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 декабря 1993 года (с учетом поправок, внесенных Законами Российской Федерации о поправках к Конституции Российской Федерации от 30.12.2008 г. № 6-ФКЗ, от 30.12.2008 г. № 7-ФКЗ)( «Российская газета», № 7, 21.01.2009);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(часть первая) от 30 ноября 1994 года № 51-ФЗ(«Российская газета», № 238-239, 08.12.1994); (часть вторая) от 26.01.1996 г. № 14-ФЗ(«Собрание законодательства РФ», 29.01.1996, № 5, ст. 410); (часть третья) от 26.11.2001 года № 146-ФЗ(«Российская газета», № 233, 28.11.2001); (часть четвертая) от 18.12.2006 г. № 230-ФЗ(«Российская газета», № 289, 22.12.2006);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 октября 2001 года № 136 – ФЗ («Российская газета», № 211-212, 30.10.2001);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21 июля 1997 года №122-ФЗ «О государственной регистрации прав на недвижимое имущество и сделок с ним» («Российская газета», № 145, 30.07.1997);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18 июня 2001 года №78-ФЗ «О землеустройстве» («Российская газета», № 118-119, 23.06.2001);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25 октября 2001 года №137-ФЗ «О введении в действие Земельного кодекса Российской Федерации» («Российская газета», № 211-212, 30.10.2001);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6 октября 2003 года №131-ФЗ «Об общих принципах организации местного самоуправления в Российской Федерации»    («Российская газета», № 202, 08.10.2003);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24 июля 2007 года №221-ФЗ «О государственном кадастре недвижимости» («Российская газета», № 165, 01.08.2007);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22 июля 2008 года № 141-ФЗ «О внесении изменений в отдельные законодательные акты Российской Федерации в части совершенствования земельных отношений» («Российская газета», № 158, 25.07.2008);</w:t>
      </w:r>
    </w:p>
    <w:p w:rsidR="00CE6F65" w:rsidRDefault="00CE6F65" w:rsidP="006136F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CE6F65" w:rsidRDefault="00CE6F65" w:rsidP="006136FD">
      <w:pPr>
        <w:pStyle w:val="a"/>
        <w:ind w:left="139"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-Федеральным законом от 11.06.2003 г. №74-ФЗ </w:t>
      </w:r>
      <w:r>
        <w:rPr>
          <w:rFonts w:ascii="Times New Roman" w:hAnsi="Times New Roman" w:cs="Times New Roman"/>
          <w:sz w:val="28"/>
          <w:szCs w:val="28"/>
        </w:rPr>
        <w:t>«О крестьянском (фермерском) хозяйстве» (</w:t>
      </w:r>
      <w:r>
        <w:rPr>
          <w:rFonts w:ascii="Times New Roman" w:hAnsi="Times New Roman" w:cs="Times New Roman"/>
          <w:sz w:val="28"/>
          <w:szCs w:val="28"/>
          <w:lang w:eastAsia="ru-RU"/>
        </w:rPr>
        <w:t>"Российская газета" от 17 июня 2003 г. N 115,  "Парламентская газета" от 18 июня 2003 г. N 109, в Собрании законодательства Российской Федерации от 16 июня 2003 г. N 24 ст. 2249)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Курской области от 19 декабря 2011 года № 104-ЗКО «Об обороте земель сельскохозяйственного назначения на территории Курской области» («Курская правда», № 153, 24.12.2011);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Курской области от 31 октября 2006 года № 76-ЗКО «О градостроительной деятельности в Курской области» («Курская правда», № 167, 08.11.2006);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(«Российская газета», № 221, 21.11.2002);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22.08.2012);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«Краснознаменский Сельсовет» Касторенского района Курской области, принятым Решением Собрания  депутатов Краснознаменского сельсовета Касторенского района Курской области от 25.05.2005 г. № 33;</w:t>
      </w:r>
    </w:p>
    <w:p w:rsidR="00CE6F65" w:rsidRPr="00F238D0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8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сельсовета Касторенского района Курской области от </w:t>
      </w:r>
      <w:r>
        <w:rPr>
          <w:rFonts w:ascii="Arial" w:hAnsi="Arial" w:cs="Arial"/>
          <w:sz w:val="24"/>
          <w:szCs w:val="24"/>
        </w:rPr>
        <w:t>05.03.2012 г. №8-а</w:t>
      </w:r>
      <w:r w:rsidRPr="00F238D0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CE6F65" w:rsidRDefault="00CE6F65" w:rsidP="006136FD">
      <w:pPr>
        <w:pStyle w:val="NormalWeb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E6F65" w:rsidRDefault="00CE6F65" w:rsidP="006136FD">
      <w:pPr>
        <w:pStyle w:val="NormalWeb"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4A20E7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</w:t>
      </w:r>
      <w:r>
        <w:rPr>
          <w:b/>
          <w:bCs/>
          <w:sz w:val="28"/>
          <w:szCs w:val="28"/>
        </w:rPr>
        <w:t>.</w:t>
      </w:r>
    </w:p>
    <w:p w:rsidR="00CE6F65" w:rsidRDefault="00CE6F65" w:rsidP="006136FD">
      <w:pPr>
        <w:pStyle w:val="NormalWeb"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заявителем предоставляется заявление, которое оформляется в соответствии с образцом (Приложение № 2 к административному регламенту). 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2.6.2. К заявлению прилагаются документы, которые необходимы для предоставления услуги (Приложение № 3 к административному регламенту), (за исключением документов, которые, в соответствии с п.3 ст.6 Федерального закона от 27 июля 2010 года №210-ФЗ «Об 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2.6.3. Запрещается требовать от заявителя:</w:t>
      </w:r>
    </w:p>
    <w:p w:rsidR="00CE6F65" w:rsidRDefault="00CE6F65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6F65" w:rsidRDefault="00CE6F65" w:rsidP="006136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2.6.4. Документы, указанные в Приложении № 3 административного регламента, представляются:</w:t>
      </w:r>
    </w:p>
    <w:p w:rsidR="00CE6F65" w:rsidRDefault="00CE6F65" w:rsidP="00613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либо в виде нотариально удостоверенных копий документов; </w:t>
      </w:r>
    </w:p>
    <w:p w:rsidR="00CE6F65" w:rsidRDefault="00CE6F65" w:rsidP="00613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либо копия документа заверяется при наличии оригинала на месте предоставления муниципальной услуги.</w:t>
      </w:r>
    </w:p>
    <w:p w:rsidR="00CE6F65" w:rsidRDefault="00CE6F65" w:rsidP="006136FD">
      <w:pPr>
        <w:jc w:val="both"/>
        <w:rPr>
          <w:rFonts w:ascii="Times New Roman" w:hAnsi="Times New Roman" w:cs="Times New Roman"/>
          <w:smallCaps/>
          <w:snapToGrid w:val="0"/>
          <w:sz w:val="28"/>
          <w:szCs w:val="28"/>
        </w:rPr>
      </w:pP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2.6.5.По своему желанию заявитель дополнительно может предоставить иные документы, которые, по его мнению, имеют значение для предоставления услуги.</w:t>
      </w:r>
    </w:p>
    <w:p w:rsidR="00CE6F65" w:rsidRPr="00050EC8" w:rsidRDefault="00CE6F65" w:rsidP="00050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2.7.1.Для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CE6F65" w:rsidRDefault="00CE6F65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CE6F65" w:rsidRDefault="00CE6F65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CE6F65" w:rsidRDefault="00CE6F65" w:rsidP="006136F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в)выписка из Единого государственного реестра юридических лиц (при подаче заявления юридическим лицом);</w:t>
      </w:r>
    </w:p>
    <w:p w:rsidR="00CE6F65" w:rsidRDefault="00CE6F65" w:rsidP="006136F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г)выписка из Единого государственного реестра индивидуальных предпринимателей (при подаче заявления индивидуальным предпринимателем (Главой КФХ));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д) кадастровый паспорт земельного участка;</w:t>
      </w:r>
    </w:p>
    <w:p w:rsidR="00CE6F65" w:rsidRDefault="00CE6F65" w:rsidP="006136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е) копия документа, подтверждающего обстоятельства, дающие право приобретения земельного участка в аренду на особых условиях, установленных земельным законодательством, если данное обстоятельство не следует из документов, указанных выше (при предоставлении земельных участков на новый срок аренды).</w:t>
      </w:r>
    </w:p>
    <w:p w:rsidR="00CE6F65" w:rsidRDefault="00CE6F65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2.7.2.Заявитель вправе самостоятельно предоставить выше названные документы. Непредставление заявителем указанных документов не является основанием для отказа в предоставлении услуги.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 законодательством Российской Федерации и Курской области не предусмотрено.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2.9. Исчерпывающий перечень оснований приостановления или отказа в предоставлении муниципальной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муниципальной услуги: 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предоставление неполного пакета документов.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CE6F65" w:rsidRPr="004A20E7" w:rsidRDefault="00CE6F65" w:rsidP="006136FD">
      <w:pPr>
        <w:pStyle w:val="NormalWe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а) подача заявления ненадлежащим лицом;</w:t>
      </w:r>
      <w:r w:rsidRPr="004A20E7">
        <w:rPr>
          <w:rFonts w:ascii="Times New Roman" w:hAnsi="Times New Roman" w:cs="Times New Roman"/>
          <w:sz w:val="28"/>
          <w:szCs w:val="28"/>
        </w:rPr>
        <w:br/>
        <w:t xml:space="preserve">        б) нахождение испрашиваемого земельного участка в собственности, аренде, постоянном (бессрочном) пользовании, безвозмездном (срочном) пользовании третьих лиц;</w:t>
      </w:r>
    </w:p>
    <w:p w:rsidR="00CE6F65" w:rsidRPr="004A20E7" w:rsidRDefault="00CE6F65" w:rsidP="006136FD">
      <w:pPr>
        <w:pStyle w:val="NormalWeb"/>
        <w:spacing w:after="0"/>
        <w:ind w:firstLine="613"/>
        <w:jc w:val="both"/>
        <w:rPr>
          <w:rFonts w:ascii="Times New Roman" w:hAnsi="Times New Roman" w:cs="Times New Roman"/>
          <w:sz w:val="28"/>
          <w:szCs w:val="28"/>
        </w:rPr>
      </w:pPr>
      <w:r w:rsidRPr="004A20E7">
        <w:rPr>
          <w:rFonts w:ascii="Times New Roman" w:hAnsi="Times New Roman" w:cs="Times New Roman"/>
          <w:sz w:val="28"/>
          <w:szCs w:val="28"/>
        </w:rPr>
        <w:t>в) отсутствие сведений в Едином государственном реестре юридических лиц, индивидуальных предпринимателей, подтверждающих статус заявителя.</w:t>
      </w:r>
    </w:p>
    <w:p w:rsidR="00CE6F65" w:rsidRDefault="00CE6F65" w:rsidP="006136FD">
      <w:pPr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г) изъятие испрашиваемых земельных участков из оборота;</w:t>
      </w:r>
      <w:r>
        <w:rPr>
          <w:rFonts w:ascii="Times New Roman" w:hAnsi="Times New Roman" w:cs="Times New Roman"/>
          <w:sz w:val="28"/>
          <w:szCs w:val="28"/>
        </w:rPr>
        <w:br/>
        <w:t>д) наличие обращения заявителя об отзыве заявления;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резервирование земельного участка для государственных или муниципальных нужд;</w:t>
      </w:r>
    </w:p>
    <w:p w:rsidR="00CE6F65" w:rsidRDefault="00CE6F65" w:rsidP="00050E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документальное подтверждение неисполнения арендатором своих обязанностей по уплате арендных платежей и по использованию земельных участка ( при подаче заявления о предоставлении участка на новый срок аренды).</w:t>
      </w:r>
    </w:p>
    <w:p w:rsidR="00CE6F65" w:rsidRDefault="00CE6F65" w:rsidP="006136FD">
      <w:pPr>
        <w:spacing w:before="100" w:after="100" w:line="312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CE6F65" w:rsidRPr="00050EC8" w:rsidRDefault="00CE6F65" w:rsidP="00050EC8">
      <w:pPr>
        <w:spacing w:before="100"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CE6F65" w:rsidRPr="00050EC8" w:rsidRDefault="00CE6F65" w:rsidP="00050EC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– 10 мин.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10 мин.</w:t>
      </w:r>
    </w:p>
    <w:p w:rsidR="00CE6F65" w:rsidRDefault="00CE6F65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заявителя о предоставлении муниципальной услуги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При непосредственном обращении заявителя лично, максимальный срок регистрации заявления – 20 минут с учетом имеющейся очереди.</w:t>
      </w:r>
    </w:p>
    <w:p w:rsidR="00CE6F65" w:rsidRDefault="00CE6F65" w:rsidP="006136F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в установленном порядке заявление;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 на экземпляр заявления заявителя (при наличии) отметку с номером и датой регистрации заявления;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заявителю о предварительной дате предоставления муниципальной услуги;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следит за соблюдением сроков предоставления услуги.</w:t>
      </w:r>
    </w:p>
    <w:p w:rsidR="00CE6F65" w:rsidRDefault="00CE6F65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Требования к оформлению входа в здание.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помещение Управления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CE6F65" w:rsidRDefault="00CE6F65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центрального входа в здание Управления размещается информационная табличка (вывеска), которая должна содержать информацию о наименовании, местонахождении, режиме работы Управления, а также о телефонных номерах справочной службы.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Требования к местам для информирования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Управления для ожидания и приема заявителей. Указанная информация размещается в удобном для заявителей месте.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(при наличии) и должности либо настольными табличками аналогичного содержания.</w:t>
      </w:r>
    </w:p>
    <w:p w:rsidR="00CE6F65" w:rsidRDefault="00CE6F65" w:rsidP="006136FD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</w:t>
      </w:r>
      <w:r>
        <w:rPr>
          <w:sz w:val="28"/>
          <w:szCs w:val="28"/>
        </w:rPr>
        <w:t>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Требования к местам для ожидания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2.15. Показатели доступности и качества муниципальной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F65" w:rsidRDefault="00CE6F65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и качества муниципальной услуги являются: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муниципальную услугу в формах, предусмотренных законодательством Российской Федерации;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Управления;</w:t>
      </w:r>
    </w:p>
    <w:p w:rsidR="00CE6F65" w:rsidRPr="00C239DD" w:rsidRDefault="00CE6F65" w:rsidP="006136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9DD">
        <w:rPr>
          <w:rFonts w:ascii="Times New Roman" w:hAnsi="Times New Roman" w:cs="Times New Roman"/>
          <w:b/>
          <w:bCs/>
          <w:sz w:val="28"/>
          <w:szCs w:val="28"/>
        </w:rPr>
        <w:t xml:space="preserve">- возможность подачи заявления о предоставлении муниципальной услуги через ОБУ «МФЦ». 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качеству предоставления муниципальной услуги: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-своевременность предоставления муниципальной услуги;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и полнота информирования гражданина о ходе рассмотрения его обращения;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-удобство и доступность получения гражданином информации о порядке предоставления муниципальной услуги.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65" w:rsidRDefault="00CE6F65" w:rsidP="006136FD">
      <w:pPr>
        <w:keepNext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30635276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</w:t>
      </w:r>
    </w:p>
    <w:p w:rsidR="00CE6F65" w:rsidRDefault="00CE6F65" w:rsidP="006136F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  <w:bookmarkEnd w:id="2"/>
    </w:p>
    <w:p w:rsidR="00CE6F65" w:rsidRDefault="00CE6F65" w:rsidP="006136FD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310325507"/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2.16.1. Особенности предоставления муниципальной услуги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ОБУ «МФЦ». 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за получением муниципальной услуги в ОБУ «МФЦ».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ОБУ «МФЦ» предоставляются документы согласно п.2.6 настоящего административного регламента. 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Особенности предоставления муниципальной услуги в электронной форме.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использованием региональной информационной системы  и федеральной государственной информационной системы «Единый портал государственных и муниципальных услуг (функций)».</w:t>
      </w:r>
    </w:p>
    <w:p w:rsidR="00CE6F65" w:rsidRDefault="00CE6F65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CE6F65" w:rsidRDefault="00CE6F65" w:rsidP="0061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E6F65" w:rsidRDefault="00CE6F65" w:rsidP="006136FD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заявления о предоставлении муниципальной услуги со всеми необходимыми документами;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материалов, необходимых для предоставления услуги;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направление (в случае непредставления заявителем самостоятельно документов) межведомственных запросов;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4) оформление результатов муниципальной услуги;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5) выдача результата муниципальной услуги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муниципальной услуги отражена в блок-схеме согласно приложению 4 к административному регламенту.</w:t>
      </w:r>
    </w:p>
    <w:p w:rsidR="00CE6F65" w:rsidRDefault="00CE6F65" w:rsidP="006136FD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 и регистрация заявления о предоставлении муниципальной услуги со всеми необходимыми документами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Основанием для начала данной административной процедуры является поступление заявления о предоставлении государственной услуги с приложением необходимых документов.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В бумажном виде образец заявления (приложение 2 к административному регламенту) можно получить в Управлении, а в электронном – на официальном сайте Администрации Солнцевского района Курской области, официальном сайте многофункционального центра, официальном сайте Администрации Курской области, Портале государственных и муниципальных услуг (функций) Курской области.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2. При получении заявления со всеми необходимыми документами специалист Управления проверяет: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1) наличие документов, необходимых для предоставления муниципальной услуги;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2) правильность оформления заявления.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3) при отсутствии необходимых документов, указанных в приложении №3 административного регламента, уведомляет заявителя о наличии препятствий для предоставления муниципальной 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Если при установлении фактов отсутствия документов, указанных в приложении 3  административного регламента, или наличия в представленных документах оснований для отказа в приеме документов, указанных в приложении 3 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4) вносит запись о приеме заявления в Журнал регистрации входящей документации и передает в Управление.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 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     Способ фиксации результата – внесение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записи в Журнал регистрации входящей документации.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65" w:rsidRDefault="00CE6F65" w:rsidP="006136FD">
      <w:pPr>
        <w:spacing w:line="31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Рассмотрение материалов, необходимых для предоставления 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:rsidR="00CE6F65" w:rsidRDefault="00CE6F65" w:rsidP="006136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комплектность поступившей документации и ее соответствие установленным требованиям  и принимает решение о формировании результата муниципальной услуги.</w:t>
      </w:r>
    </w:p>
    <w:p w:rsidR="00CE6F65" w:rsidRPr="00050EC8" w:rsidRDefault="00CE6F65" w:rsidP="006136FD">
      <w:pPr>
        <w:pStyle w:val="NormalWeb"/>
        <w:ind w:left="902" w:hanging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0EC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CE6F65" w:rsidRPr="00050EC8" w:rsidRDefault="00CE6F65" w:rsidP="006136FD">
      <w:pPr>
        <w:pStyle w:val="NormalWeb"/>
        <w:ind w:left="720" w:hanging="363"/>
        <w:jc w:val="both"/>
        <w:rPr>
          <w:rFonts w:ascii="Times New Roman" w:hAnsi="Times New Roman" w:cs="Times New Roman"/>
          <w:sz w:val="28"/>
          <w:szCs w:val="28"/>
        </w:rPr>
      </w:pPr>
      <w:r w:rsidRPr="00050EC8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обращения, устанавливает личность заявителя, проверяет документ, удостоверяющий личность представителя заявителя; </w:t>
      </w:r>
    </w:p>
    <w:p w:rsidR="00CE6F65" w:rsidRPr="00050EC8" w:rsidRDefault="00CE6F65" w:rsidP="006136FD">
      <w:pPr>
        <w:pStyle w:val="NormalWeb"/>
        <w:ind w:left="720" w:hanging="363"/>
        <w:jc w:val="both"/>
        <w:rPr>
          <w:rFonts w:ascii="Times New Roman" w:hAnsi="Times New Roman" w:cs="Times New Roman"/>
          <w:sz w:val="28"/>
          <w:szCs w:val="28"/>
        </w:rPr>
      </w:pPr>
      <w:r w:rsidRPr="00050EC8">
        <w:rPr>
          <w:rFonts w:ascii="Times New Roman" w:hAnsi="Times New Roman" w:cs="Times New Roman"/>
          <w:sz w:val="28"/>
          <w:szCs w:val="28"/>
        </w:rPr>
        <w:t>проверяет</w:t>
      </w:r>
      <w:r w:rsidRPr="00050EC8">
        <w:rPr>
          <w:rFonts w:ascii="Times New Roman" w:hAnsi="Times New Roman" w:cs="Times New Roman"/>
          <w:sz w:val="28"/>
          <w:szCs w:val="28"/>
        </w:rPr>
        <w:sym w:font="Times New Roman" w:char="003F"/>
      </w:r>
      <w:r w:rsidRPr="00050EC8">
        <w:rPr>
          <w:rFonts w:ascii="Times New Roman" w:hAnsi="Times New Roman" w:cs="Times New Roman"/>
          <w:sz w:val="28"/>
          <w:szCs w:val="28"/>
        </w:rPr>
        <w:sym w:font="Times New Roman" w:char="003F"/>
      </w:r>
      <w:r w:rsidRPr="00050EC8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заявителя;</w:t>
      </w:r>
    </w:p>
    <w:p w:rsidR="00CE6F65" w:rsidRPr="00050EC8" w:rsidRDefault="00CE6F65" w:rsidP="006136FD">
      <w:pPr>
        <w:pStyle w:val="NormalWeb"/>
        <w:ind w:left="720" w:hanging="363"/>
        <w:jc w:val="both"/>
        <w:rPr>
          <w:rFonts w:ascii="Times New Roman" w:hAnsi="Times New Roman" w:cs="Times New Roman"/>
          <w:sz w:val="28"/>
          <w:szCs w:val="28"/>
        </w:rPr>
      </w:pPr>
      <w:r w:rsidRPr="00050EC8">
        <w:rPr>
          <w:rFonts w:ascii="Times New Roman" w:hAnsi="Times New Roman" w:cs="Times New Roman"/>
          <w:sz w:val="28"/>
          <w:szCs w:val="28"/>
        </w:rPr>
        <w:t>проверяет</w:t>
      </w:r>
      <w:r w:rsidRPr="00050EC8">
        <w:rPr>
          <w:rFonts w:ascii="Times New Roman" w:hAnsi="Times New Roman" w:cs="Times New Roman"/>
          <w:sz w:val="28"/>
          <w:szCs w:val="28"/>
        </w:rPr>
        <w:sym w:font="Times New Roman" w:char="003F"/>
      </w:r>
      <w:r w:rsidRPr="00050EC8">
        <w:rPr>
          <w:rFonts w:ascii="Times New Roman" w:hAnsi="Times New Roman" w:cs="Times New Roman"/>
          <w:sz w:val="28"/>
          <w:szCs w:val="28"/>
        </w:rPr>
        <w:sym w:font="Times New Roman" w:char="003F"/>
      </w:r>
      <w:r w:rsidRPr="00050EC8">
        <w:rPr>
          <w:rFonts w:ascii="Times New Roman" w:hAnsi="Times New Roman" w:cs="Times New Roman"/>
          <w:sz w:val="28"/>
          <w:szCs w:val="28"/>
        </w:rPr>
        <w:t xml:space="preserve"> правильность заполнения заявления;</w:t>
      </w:r>
    </w:p>
    <w:p w:rsidR="00CE6F65" w:rsidRPr="00050EC8" w:rsidRDefault="00CE6F65" w:rsidP="006136FD">
      <w:pPr>
        <w:pStyle w:val="NormalWeb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50EC8">
        <w:rPr>
          <w:rFonts w:ascii="Times New Roman" w:hAnsi="Times New Roman" w:cs="Times New Roman"/>
          <w:sz w:val="28"/>
          <w:szCs w:val="28"/>
        </w:rPr>
        <w:t>в случае отказа в приеме документов, специалист, ответственный за прием документов, указывает основания отказа, предусмотренные в пункте 2.9. административного регламента;</w:t>
      </w:r>
    </w:p>
    <w:p w:rsidR="00CE6F65" w:rsidRDefault="00CE6F65" w:rsidP="006136FD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заявлении о предоставлении земельного участка (участков) из земель сельскохозяйственного назначения для создания фермерского хозяйства (осуществления его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указываются: цель использования земельного участка, его размеры и местоположение, кадастровый номер участка (при наличии данных о постановке на кадастровый учёт), срок аренды, основания преимущественного  права на земельный участок. При наличии на участке зданий, строений, сооружений, находящихся в собственности заявителя, к заявлению прилагается перечень данных объектов с указанием их характеристик.</w:t>
      </w:r>
    </w:p>
    <w:p w:rsidR="00CE6F65" w:rsidRDefault="00CE6F65" w:rsidP="006136F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могут быть заполнены от руки или машинописным способом, распечатаны посредством электронных печатающих устройств, оформляются как на фирменных бланках, так и на простом листе и заверяются подписью и печатью юридического лица.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исполнения административной процедуры – 3 (три)  календарных дня со дня регистрации заявления.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принятие решения о формировании результата муниципальной услуги. 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65" w:rsidRDefault="00CE6F65" w:rsidP="006136FD">
      <w:pPr>
        <w:spacing w:line="31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межведомственных запросов в органы, участвующие в предоставлении государственной услуги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начала административной процедуры является непредставление заявителем самостоятельно материалов, указанных в пункте 2.7. административного регламента.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Должностное лицо Управления или ОБУ «МФЦ» в течение трех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с момента получения заявления с пакетом документов, указанных в приложении 3 административного регламента, направляет запросы в государственные органы, организации,  участвующие в предоставлении муниципальной услуги.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Направление межведомственного запроса осуществляется следующими способами: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почтовым отправлением;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- курьером, под расписку;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 использованием единой системы межведомственного электронного взаимодействия;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иными способами, не противоречащими законодательству.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Управление, предоставляющее услугу, определяет способ направления запроса и осуществляет его направление.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Управлении или Многофункциональном центре.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получении ответа на запрос, должностное лицо Управления, приобщает полученный ответ к документам, представленным заявителем.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межведомственный запрос Управления. Способ фиксации результата – регистрация ответа на межведомственный запрос в журнале учета входящей корреспонденции.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результатов муниципальной услуги, выдача результата муниципальной услуги</w:t>
      </w:r>
    </w:p>
    <w:p w:rsidR="00CE6F65" w:rsidRDefault="00CE6F65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F65" w:rsidRPr="00050EC8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C8">
        <w:rPr>
          <w:rFonts w:ascii="Times New Roman" w:hAnsi="Times New Roman" w:cs="Times New Roman"/>
          <w:sz w:val="28"/>
          <w:szCs w:val="28"/>
        </w:rPr>
        <w:t>Специалист Управления анализирует информацию, полученную в рамках межведомственного взаимодействия. В случае выявления оснований, установленных пунктом 2.9. административного регламента, готовится письменное уведомление о мотивированном отказе в предоставлении муниципальной услуги с разъяснением причин, послуживших основанием для отказа. Подписанный Главой Администрации 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Кас</w:t>
      </w:r>
      <w:r w:rsidRPr="00050EC8">
        <w:rPr>
          <w:rFonts w:ascii="Times New Roman" w:hAnsi="Times New Roman" w:cs="Times New Roman"/>
          <w:sz w:val="28"/>
          <w:szCs w:val="28"/>
        </w:rPr>
        <w:t xml:space="preserve">торенского района мотивированный отказ в предоставлении муниципальной услуги в течение пяти рабочих дней с момента подписания направляется заявителю заказным письмом с уведомлением о вручении либо по желанию заявителя может быть выдан ему лично (или уполномоченному им надлежащим образом представителю) непосредственно по месту подачи заявления. </w:t>
      </w:r>
    </w:p>
    <w:p w:rsidR="00CE6F65" w:rsidRPr="00050EC8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C8">
        <w:rPr>
          <w:rFonts w:ascii="Times New Roman" w:hAnsi="Times New Roman" w:cs="Times New Roman"/>
          <w:sz w:val="28"/>
          <w:szCs w:val="28"/>
        </w:rPr>
        <w:t>При отсутствии оснований отказа, формирует пакет документов, необходимых для принятия решения о предоставлении земельного участка в аренду.</w:t>
      </w:r>
    </w:p>
    <w:p w:rsidR="00CE6F65" w:rsidRPr="00050EC8" w:rsidRDefault="00CE6F65" w:rsidP="006136FD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EC8">
        <w:rPr>
          <w:rFonts w:ascii="Times New Roman" w:hAnsi="Times New Roman" w:cs="Times New Roman"/>
          <w:sz w:val="28"/>
          <w:szCs w:val="28"/>
        </w:rPr>
        <w:t>- при отсутствии кадастрового учета земельного участка, в случае необходимости осуществления кадастровых работ,  на основании обращения заявителя с учётом зонирования территории в месячный срок утверждается и выдаётся заявителю схема расположения земельного участка на кадастровом плане или кадастровой карте соответствующей территории. Заявитель обеспечивает за свой счет выполнение в отношении этого земельного участка в соответствии с требованиями, установленными Федеральным  законом от 24 июля 2007 года N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об этом земельном участке, и обращается с заявлением об осуществлении государственного кадастрового учета этого земельного участка в порядке, установленном указанным Федеральным законом.</w:t>
      </w:r>
    </w:p>
    <w:p w:rsidR="00CE6F65" w:rsidRPr="00050EC8" w:rsidRDefault="00CE6F65" w:rsidP="00050EC8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tabs>
          <w:tab w:val="left" w:pos="15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оснований, установленных пунктом 2.9. административного регламента, в течение четырнадцати дней со дня представления кадастрового паспорта испрашиваемого земельного участка принимается решение о предоставлении этого земельного участка в аренду заявителю и уполномоченный специалист Управления готовит проект постановления Администрации Краснознаменского сельсовета Касторенского района о предоставлении земельного участка в аренду. Подготовленный проект постановления о предоставлении земельного участка  направляется для согласования соответствующим должностным лицам администрации. Завизированный уполномоченными должностными лицами администрации проект постановления  подписывается Главой Администрации Краснознаменского сельсовета Касторенского района Курской области и регистрируется в журнале регистрации постановлений с присвоением номера и даты. Надлежащим образом заверенные копий постановления выдаются заявителю с приложением кадастрового паспорта этого земельного участка. Договор  аренды земельного участка для создания фермерского хозяйства, осуществления его деятельности заключается в течение семи дней со дня принятия  решения о предоставлении земельного участка. В течение времени, установленного законом для заключения договора аренды, проект договора направляется заявителю для подписания договора. При возникновении между сторонами разногласий относительно условий договора, их урегулирование осуществляется в порядке, предусмотренном гражданским законодательством. </w:t>
      </w:r>
    </w:p>
    <w:p w:rsidR="00CE6F65" w:rsidRDefault="00CE6F65" w:rsidP="00050EC8">
      <w:pPr>
        <w:tabs>
          <w:tab w:val="left" w:pos="0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составляется в трех экземплярах, по одному экземпляру для арендодателя и арендатора, один- для администрации муниципального образования, на территории которого находится испрашиваемый земельный участок или для органа, осуществляющего государственную регистрацию перехода права на участок (при предоставлении участка в долгосрочную аренду).</w:t>
      </w:r>
    </w:p>
    <w:p w:rsidR="00CE6F65" w:rsidRDefault="00CE6F65" w:rsidP="006136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Формы контроля за исполнением административного регламента</w:t>
      </w:r>
    </w:p>
    <w:p w:rsidR="00CE6F65" w:rsidRDefault="00CE6F65" w:rsidP="00613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left="95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4.1.1. Текущий контроль осуществляется: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Главой Администрации Краснознаменского сельсовета Касторенского района Курской области; 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Краснознаменского сельсовета Касторенского района Курской области. 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 </w:t>
      </w:r>
    </w:p>
    <w:p w:rsidR="00CE6F65" w:rsidRDefault="00CE6F65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left="148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Плановые проверки проводятся в соответствии с годовым планом работы администрации района.</w:t>
      </w: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CE6F65" w:rsidRDefault="00CE6F65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  <w:sz w:val="28"/>
          <w:szCs w:val="28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государственной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CE6F65" w:rsidRDefault="00CE6F65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CE6F65" w:rsidRDefault="00CE6F65" w:rsidP="00C239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4.4. Требования к порядку и формам контроля за предоставлением муниципальной услуги со стороны граждан, их объединений и</w:t>
      </w:r>
    </w:p>
    <w:p w:rsidR="00CE6F65" w:rsidRDefault="00CE6F65" w:rsidP="00C239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:rsidR="00CE6F65" w:rsidRDefault="00CE6F65" w:rsidP="00C239D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CE6F65" w:rsidRDefault="00CE6F65" w:rsidP="006136FD">
      <w:pPr>
        <w:rPr>
          <w:rFonts w:ascii="Times New Roman" w:hAnsi="Times New Roman" w:cs="Times New Roman"/>
        </w:rPr>
      </w:pPr>
    </w:p>
    <w:p w:rsidR="00CE6F65" w:rsidRDefault="00CE6F65" w:rsidP="006136FD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</w:t>
      </w:r>
    </w:p>
    <w:p w:rsidR="00CE6F65" w:rsidRDefault="00CE6F65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CE6F65" w:rsidRDefault="00CE6F65" w:rsidP="006136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Предмет досудебного (внесудебного) обжалования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досудебного обжалования могут являться действия (бездействие) и решения, принятые (осуществляемые) должностным лицом Отдела в ходе предоставления муниципальной услуги на основании административного регламента.</w:t>
      </w:r>
    </w:p>
    <w:p w:rsidR="00CE6F65" w:rsidRDefault="00CE6F65" w:rsidP="006136FD">
      <w:pPr>
        <w:rPr>
          <w:rFonts w:ascii="Times New Roman" w:hAnsi="Times New Roman" w:cs="Times New Roman"/>
        </w:rPr>
      </w:pPr>
    </w:p>
    <w:p w:rsidR="00CE6F65" w:rsidRDefault="00CE6F65" w:rsidP="00FB5EB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5.3. Исчерпывающий перечень оснований для приостановления рассмотрения жалобы (претензии) и случаев, в которых ответ на жалобу</w:t>
      </w:r>
    </w:p>
    <w:p w:rsidR="00CE6F65" w:rsidRDefault="00CE6F65" w:rsidP="00FB5EB0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(претензию) не дается</w:t>
      </w:r>
    </w:p>
    <w:p w:rsidR="00CE6F65" w:rsidRDefault="00CE6F65" w:rsidP="00FB5EB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 по существу на жалобу (претензию) заявителя не дается в следующих случаях: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сведений об обжалуемом решении, действии, бездействии, о фамилии, имени, отчестве заявителя и почтовом адресе, по которому должен быть направлен ответ;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подписи заявителя;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аргументом обращения, жалобы (претензии) является решение, принятое в судебном порядке;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в тексте содержатся нецензурные выражения, угрозы жизни, здоровью и имуществу должностного лица, а также членов его семьи;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в тексте жалобы содержится вопрос, на который заявителю многократно давались письменные ответы по существу с ранее направляемыми обращениями, и при этом в жалобе не приводятся новые доводы или обстоятельства.</w:t>
      </w:r>
    </w:p>
    <w:p w:rsidR="00CE6F65" w:rsidRDefault="00CE6F65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от заявителя поступило заявление о прекращении рассмотрения обращения, жалобы (претензии).</w:t>
      </w:r>
    </w:p>
    <w:p w:rsidR="00CE6F65" w:rsidRDefault="00CE6F65" w:rsidP="006136FD">
      <w:pPr>
        <w:rPr>
          <w:rFonts w:ascii="Times New Roman" w:hAnsi="Times New Roman" w:cs="Times New Roman"/>
        </w:rPr>
      </w:pPr>
    </w:p>
    <w:p w:rsidR="00CE6F65" w:rsidRDefault="00CE6F65" w:rsidP="00FB5EB0">
      <w:pPr>
        <w:autoSpaceDE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5.4. Основания для начала процедуры досудебного </w:t>
      </w:r>
    </w:p>
    <w:p w:rsidR="00CE6F65" w:rsidRDefault="00CE6F65" w:rsidP="00FB5EB0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</w:t>
      </w:r>
    </w:p>
    <w:p w:rsidR="00CE6F65" w:rsidRDefault="00CE6F65" w:rsidP="00FB5E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обжалования, является подача жалобы.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 или в электронной форме в Управление. Жалобы на решения, принятые руководителем Управления, подаются в вышестоящий орган (при его наличии) либо в случае его отсутствия рассматриваются непосредственно руководителем Управления.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либо, а также может быть принята при личном приеме заявителя.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5.4.4. Жалоба может быть подана заявителем через многофункциональный центр предоставления государственных (муниципальных) услуг. При поступлении жалобы многофункциональный центр обеспечивает ее передачу в уполномоченный на ее рассмотрение орган. 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5.4.5. 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5.4.6. Жалоба должна содержать: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autoSpaceDE w:val="0"/>
        <w:ind w:left="11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 w:rsidR="00CE6F65" w:rsidRDefault="00CE6F65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CE6F65" w:rsidRDefault="00CE6F65" w:rsidP="006136FD">
      <w:pPr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autoSpaceDE w:val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CE6F65" w:rsidRDefault="00CE6F65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направить жалобу (претензию) в досудебном и внесудебном порядке: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Главе Администрации Краснознаменского сельсовета Касторенского района  </w:t>
      </w:r>
      <w:r>
        <w:rPr>
          <w:rFonts w:ascii="Times New Roman" w:hAnsi="Times New Roman" w:cs="Times New Roman"/>
          <w:i/>
          <w:iCs/>
          <w:sz w:val="28"/>
          <w:szCs w:val="28"/>
        </w:rPr>
        <w:t>(306733, Курская область, Касторенский район, с. Олым, ул. Знаменская, д.16, т.8(47157)3-12-44);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средством федеральной государственной информационной системы  «Единый портал государственных и муниципальных услуг (функций)»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F65" w:rsidRDefault="00CE6F65" w:rsidP="00E923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Краснознаменского сельсовета Касторенского района: </w:t>
      </w:r>
      <w:hyperlink r:id="rId6" w:history="1">
        <w:r w:rsidRPr="001A6C14">
          <w:rPr>
            <w:rStyle w:val="Hyperlink"/>
            <w:sz w:val="28"/>
            <w:szCs w:val="28"/>
          </w:rPr>
          <w:t>http://</w:t>
        </w:r>
        <w:r w:rsidRPr="001A6C14">
          <w:rPr>
            <w:rStyle w:val="Hyperlink"/>
            <w:sz w:val="28"/>
            <w:szCs w:val="28"/>
            <w:lang w:val="en-US"/>
          </w:rPr>
          <w:t>k</w:t>
        </w:r>
        <w:r w:rsidRPr="001A6C14">
          <w:rPr>
            <w:rStyle w:val="Hyperlink"/>
            <w:sz w:val="28"/>
            <w:szCs w:val="28"/>
          </w:rPr>
          <w:t>-</w:t>
        </w:r>
        <w:r w:rsidRPr="001A6C14">
          <w:rPr>
            <w:rStyle w:val="Hyperlink"/>
            <w:sz w:val="28"/>
            <w:szCs w:val="28"/>
            <w:lang w:val="en-US"/>
          </w:rPr>
          <w:t>znamenka</w:t>
        </w:r>
        <w:r w:rsidRPr="001A6C14">
          <w:rPr>
            <w:rStyle w:val="Hyperlink"/>
            <w:sz w:val="28"/>
            <w:szCs w:val="28"/>
          </w:rPr>
          <w:t>.ru/)</w:t>
        </w:r>
      </w:hyperlink>
      <w:r w:rsidRPr="007F4769">
        <w:rPr>
          <w:sz w:val="28"/>
          <w:szCs w:val="28"/>
        </w:rPr>
        <w:t>;</w:t>
      </w:r>
    </w:p>
    <w:p w:rsidR="00CE6F65" w:rsidRPr="00E9233D" w:rsidRDefault="00CE6F65" w:rsidP="00E923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Курской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F65" w:rsidRDefault="00CE6F65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Главы Администрации Краснознаменского сельсовета Касьторенского района Курской области </w:t>
      </w:r>
      <w:r>
        <w:rPr>
          <w:rFonts w:ascii="Times New Roman" w:hAnsi="Times New Roman" w:cs="Times New Roman"/>
          <w:i/>
          <w:iCs/>
          <w:sz w:val="28"/>
          <w:szCs w:val="28"/>
        </w:rPr>
        <w:t>(306733, Курская область, Касторенский район, с. Олым, ул. Знаменская, д.16  т. 8(47157)3-12-44).</w:t>
      </w:r>
    </w:p>
    <w:p w:rsidR="00CE6F65" w:rsidRDefault="00CE6F65" w:rsidP="006136FD">
      <w:pPr>
        <w:rPr>
          <w:rFonts w:ascii="Times New Roman" w:hAnsi="Times New Roman" w:cs="Times New Roman"/>
        </w:rPr>
      </w:pPr>
    </w:p>
    <w:p w:rsidR="00CE6F65" w:rsidRDefault="00CE6F65" w:rsidP="006136F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5.7. Сроки рассмотрения жалобы (претензии)</w:t>
      </w:r>
    </w:p>
    <w:p w:rsidR="00CE6F65" w:rsidRDefault="00CE6F65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E6F65" w:rsidRDefault="00CE6F65" w:rsidP="006136FD">
      <w:pPr>
        <w:rPr>
          <w:rFonts w:ascii="Times New Roman" w:hAnsi="Times New Roman" w:cs="Times New Roman"/>
        </w:rPr>
      </w:pPr>
    </w:p>
    <w:p w:rsidR="00CE6F65" w:rsidRDefault="00CE6F65" w:rsidP="006136FD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CE6F65" w:rsidRDefault="00CE6F65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E6F65" w:rsidRDefault="00CE6F65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E6F65" w:rsidRPr="004A20E7" w:rsidRDefault="00CE6F65" w:rsidP="004A20E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"/>
    <w:p w:rsidR="00CE6F65" w:rsidRDefault="00CE6F65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Приложение №1</w:t>
      </w:r>
    </w:p>
    <w:p w:rsidR="00CE6F65" w:rsidRDefault="00CE6F65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 административному регламенту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 сельсовета Касьторенского</w:t>
      </w:r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утверждённому Постановлением Администрации Краснознаменского сельсовета Касторенского  района            Курской области от_________ года  №______</w:t>
      </w:r>
    </w:p>
    <w:p w:rsidR="00CE6F65" w:rsidRDefault="00CE6F65" w:rsidP="006136FD">
      <w:pPr>
        <w:jc w:val="center"/>
        <w:rPr>
          <w:rFonts w:ascii="Times New Roman" w:hAnsi="Times New Roman" w:cs="Times New Roman"/>
          <w:b/>
          <w:bCs/>
          <w:smallCaps/>
          <w:snapToGrid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                                                                                                                    о местонахождении, графике работы, контактных телефонах,                      адресе электронной почты, адресе официального сайта в               информационно-телекоммуникационной сети «Интернет» (указывается наименование структурного подразделения), предоставляющего муниципальную услугу.</w:t>
      </w:r>
    </w:p>
    <w:tbl>
      <w:tblPr>
        <w:tblW w:w="9750" w:type="dxa"/>
        <w:tblInd w:w="2" w:type="dxa"/>
        <w:tblLayout w:type="fixed"/>
        <w:tblLook w:val="00A0"/>
      </w:tblPr>
      <w:tblGrid>
        <w:gridCol w:w="4875"/>
        <w:gridCol w:w="4875"/>
      </w:tblGrid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 w:rsidP="00FB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306725, Курская область, Касторенский район, село Верхняя Грайворонка, улица Центральная, дом 7-А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 w:rsidP="00FB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8 (47157)3-33-30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 w:rsidP="00FB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8 (47157)3-33-30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Веб-сайт (сайт в информационно-телекоммуникационной сети «Интернет»):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100360" w:rsidRDefault="00CE6F65" w:rsidP="00E9233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Краснознаменского</w:t>
            </w: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</w:t>
            </w:r>
            <w:r w:rsidRPr="0069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 xml:space="preserve">района Курской области: </w:t>
            </w:r>
            <w:hyperlink r:id="rId7" w:history="1">
              <w:r w:rsidRPr="002F6EFE">
                <w:rPr>
                  <w:rStyle w:val="Hyperlink"/>
                  <w:sz w:val="24"/>
                  <w:szCs w:val="24"/>
                </w:rPr>
                <w:t>http://</w:t>
              </w:r>
              <w:r w:rsidRPr="002F6EFE">
                <w:rPr>
                  <w:rStyle w:val="Hyperlink"/>
                  <w:sz w:val="24"/>
                  <w:szCs w:val="24"/>
                  <w:lang w:val="en-US"/>
                </w:rPr>
                <w:t>k</w:t>
              </w:r>
              <w:r w:rsidRPr="002F6EFE">
                <w:rPr>
                  <w:rStyle w:val="Hyperlink"/>
                  <w:sz w:val="24"/>
                  <w:szCs w:val="24"/>
                </w:rPr>
                <w:t>-</w:t>
              </w:r>
              <w:r w:rsidRPr="002F6EFE">
                <w:rPr>
                  <w:rStyle w:val="Hyperlink"/>
                  <w:sz w:val="24"/>
                  <w:szCs w:val="24"/>
                  <w:lang w:val="en-US"/>
                </w:rPr>
                <w:t>znamenka</w:t>
              </w:r>
              <w:r w:rsidRPr="002F6EFE">
                <w:rPr>
                  <w:rStyle w:val="Hyperlink"/>
                  <w:sz w:val="24"/>
                  <w:szCs w:val="24"/>
                </w:rPr>
                <w:t>.ru/)</w:t>
              </w:r>
            </w:hyperlink>
            <w:r w:rsidRPr="007F4769">
              <w:rPr>
                <w:sz w:val="28"/>
                <w:szCs w:val="28"/>
              </w:rPr>
              <w:t>;</w:t>
            </w:r>
          </w:p>
          <w:p w:rsidR="00CE6F65" w:rsidRPr="00691D6F" w:rsidRDefault="00CE6F65" w:rsidP="0077476C">
            <w:pPr>
              <w:jc w:val="both"/>
              <w:rPr>
                <w:rFonts w:ascii="Times New Roman" w:hAnsi="Times New Roman" w:cs="Times New Roman"/>
              </w:rPr>
            </w:pPr>
          </w:p>
          <w:p w:rsidR="00CE6F65" w:rsidRPr="00691D6F" w:rsidRDefault="00CE6F65" w:rsidP="0077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E-mail (электронная почта):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E9233D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skrasnoznamenka@mail.ru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с 12:00 до 14:00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Выходные дни: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Прием начальником (управления):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пятница с 10:00 до 16:00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Прием главным специалистом (отдела, управления, комитета департамента):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пятницу, кроме среды-не</w:t>
            </w:r>
            <w:r w:rsidRPr="0035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приёмного дня</w:t>
            </w:r>
          </w:p>
          <w:p w:rsidR="00CE6F65" w:rsidRPr="00691D6F" w:rsidRDefault="00CE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с 9:00 до 15:00</w:t>
            </w:r>
          </w:p>
        </w:tc>
      </w:tr>
      <w:tr w:rsidR="00CE6F65" w:rsidRPr="00691D6F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Филиал ОБУ «МФЦ»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 w:rsidP="004D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F">
              <w:rPr>
                <w:rFonts w:ascii="Times New Roman" w:hAnsi="Times New Roman" w:cs="Times New Roman"/>
                <w:sz w:val="24"/>
                <w:szCs w:val="24"/>
              </w:rPr>
              <w:t>306720, Курская область, п. Касторное ул. 50 лет Октября, д. 17А</w:t>
            </w:r>
          </w:p>
        </w:tc>
      </w:tr>
    </w:tbl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F65" w:rsidRPr="00BF25C3" w:rsidRDefault="00CE6F65" w:rsidP="006136F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6F65" w:rsidRDefault="00CE6F65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Приложение №2</w:t>
      </w:r>
    </w:p>
    <w:p w:rsidR="00CE6F65" w:rsidRDefault="00CE6F65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административному регламенту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Администрации Краснознаменского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                   утверждённому Постановлением Администрации Краснознаменского сельсовета Касторенского  района                                         Курской области от_________ года  №______</w:t>
      </w:r>
    </w:p>
    <w:p w:rsidR="00CE6F65" w:rsidRDefault="00CE6F65" w:rsidP="006136FD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Образец заявления о предоставлении земельных участков из земель сельскохозяйственного назначения, государственная собственность на которые не разграничена, для создания фермерского хозяйства, осуществления его деятельности</w:t>
      </w:r>
    </w:p>
    <w:tbl>
      <w:tblPr>
        <w:tblW w:w="0" w:type="auto"/>
        <w:tblInd w:w="2" w:type="dxa"/>
        <w:tblLayout w:type="fixed"/>
        <w:tblLook w:val="00A0"/>
      </w:tblPr>
      <w:tblGrid>
        <w:gridCol w:w="4179"/>
        <w:gridCol w:w="5678"/>
      </w:tblGrid>
      <w:tr w:rsidR="00CE6F65" w:rsidRPr="00691D6F"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E6F65" w:rsidRDefault="00CE6F6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6F65" w:rsidRPr="00691D6F" w:rsidRDefault="00CE6F65">
            <w:pPr>
              <w:tabs>
                <w:tab w:val="left" w:pos="0"/>
              </w:tabs>
              <w:snapToGrid w:val="0"/>
              <w:spacing w:before="60" w:line="100" w:lineRule="atLeast"/>
              <w:jc w:val="both"/>
              <w:rPr>
                <w:rFonts w:ascii="Times New Roman" w:hAnsi="Times New Roman" w:cs="Times New Roman"/>
              </w:rPr>
            </w:pPr>
            <w:r w:rsidRPr="00691D6F">
              <w:rPr>
                <w:rFonts w:ascii="Times New Roman" w:hAnsi="Times New Roman" w:cs="Times New Roman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</w:rPr>
              <w:t>Краснознаменского</w:t>
            </w:r>
            <w:r w:rsidRPr="00691D6F">
              <w:rPr>
                <w:rFonts w:ascii="Times New Roman" w:hAnsi="Times New Roman" w:cs="Times New Roman"/>
              </w:rPr>
              <w:t xml:space="preserve"> сельсовета Касторенского  района Курской области</w:t>
            </w:r>
          </w:p>
          <w:p w:rsidR="00CE6F65" w:rsidRPr="00691D6F" w:rsidRDefault="00CE6F65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691D6F">
              <w:rPr>
                <w:rFonts w:ascii="Times New Roman" w:hAnsi="Times New Roman" w:cs="Times New Roman"/>
              </w:rPr>
              <w:t>Н.П.Залузскому</w:t>
            </w:r>
          </w:p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</w:rPr>
              <w:t>от</w:t>
            </w:r>
            <w:r w:rsidRPr="00691D6F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</w:t>
            </w:r>
            <w:r w:rsidRPr="00691D6F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</w:t>
            </w:r>
          </w:p>
          <w:p w:rsidR="00CE6F65" w:rsidRPr="00691D6F" w:rsidRDefault="00CE6F6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1D6F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ИНН, ОГРН, должность и Ф.И.О. лица,действующего от имени юр. лица, Ф.И.О. ИП-Главы КФХ, ИНН, ОГРНИП, контактный телефон/факс)</w:t>
            </w:r>
          </w:p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</w:rPr>
              <w:t>юридический адрес</w:t>
            </w:r>
            <w:r w:rsidRPr="00691D6F">
              <w:rPr>
                <w:rFonts w:ascii="Times New Roman" w:hAnsi="Times New Roman" w:cs="Times New Roman"/>
                <w:sz w:val="28"/>
                <w:szCs w:val="28"/>
              </w:rPr>
              <w:t>:___________________</w:t>
            </w:r>
          </w:p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691D6F">
              <w:rPr>
                <w:rFonts w:ascii="Times New Roman" w:hAnsi="Times New Roman" w:cs="Times New Roman"/>
              </w:rPr>
              <w:t xml:space="preserve">почтовый адрес: </w:t>
            </w:r>
          </w:p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Pr="00691D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1D6F">
              <w:rPr>
                <w:rFonts w:ascii="Times New Roman" w:hAnsi="Times New Roman" w:cs="Times New Roman"/>
              </w:rPr>
              <w:t>_</w:t>
            </w:r>
            <w:r w:rsidRPr="00691D6F">
              <w:rPr>
                <w:rFonts w:ascii="Times New Roman" w:hAnsi="Times New Roman" w:cs="Times New Roman"/>
                <w:i/>
                <w:iCs/>
              </w:rPr>
              <w:t>(для направления корреспонденции)</w:t>
            </w:r>
          </w:p>
        </w:tc>
      </w:tr>
    </w:tbl>
    <w:p w:rsidR="00CE6F65" w:rsidRDefault="00CE6F65" w:rsidP="006136FD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E6F65" w:rsidRDefault="00CE6F65" w:rsidP="006136FD">
      <w:pPr>
        <w:spacing w:after="120" w:line="10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согласно ст.12 Федерального закона от 11.06.2003 г. №74-ФЗ "О крестьянском (фермерском) хозяйстве" в аренду сроком на ___________год(лет) земельный(ные) участок(тки) из земель сельскохозяйственного назначения фонда перераспределения, площадью                                                                                 </w:t>
      </w:r>
    </w:p>
    <w:p w:rsidR="00CE6F65" w:rsidRDefault="00CE6F65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______кв.м., с кадастровым номером_______________, расположенный по адресу: Курская область, Касторенский район, Краснознаменский сельсовет</w:t>
      </w:r>
    </w:p>
    <w:p w:rsidR="00CE6F65" w:rsidRDefault="00CE6F65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(наименование сельсовета)</w:t>
      </w:r>
    </w:p>
    <w:p w:rsidR="00CE6F65" w:rsidRDefault="00CE6F65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создания фермерского хозяйства (осуществления его деятельности). Ранее данный участок находился в аренде согласно (указывается наличие преимущественного права и реквизиты правоустанавливающих документов).</w:t>
      </w:r>
    </w:p>
    <w:p w:rsidR="00CE6F65" w:rsidRDefault="00CE6F65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</w:p>
    <w:p w:rsidR="00CE6F65" w:rsidRDefault="00CE6F65" w:rsidP="006136FD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Приложение (перечень документов, указанных в Приложении №3 к административному регламенту)_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________________________________________________________________________________________________________________________________________«____»_______________ 20____ г.    _____________________                                                            </w:t>
      </w:r>
    </w:p>
    <w:p w:rsidR="00CE6F65" w:rsidRDefault="00CE6F65" w:rsidP="006136FD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  лица)</w:t>
      </w:r>
    </w:p>
    <w:p w:rsidR="00CE6F65" w:rsidRDefault="00CE6F65" w:rsidP="006136FD">
      <w:pPr>
        <w:ind w:firstLine="709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Default="00CE6F65" w:rsidP="006136FD">
      <w:pPr>
        <w:ind w:left="708" w:firstLine="649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№3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Краснознаменского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 утверждённому Постановлением Администрации Краснознаменского сельсовета Касторенского  района        Курской области от_________ года  №______</w:t>
      </w:r>
    </w:p>
    <w:p w:rsidR="00CE6F65" w:rsidRDefault="00CE6F65" w:rsidP="006136FD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к заявлению, необходимых для предоставления земельных участков из земель сельскохозяйственного назначения, государственная собственность на которые не разграничена, для создания фермерского хозяйства и осуществления его деятельности</w:t>
      </w:r>
    </w:p>
    <w:p w:rsidR="00CE6F65" w:rsidRDefault="00CE6F65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1.Копия документа, удостоверяющий права (полномочия) представителя заявителя (юридического лица или ИП Глава КФХ);</w:t>
      </w:r>
    </w:p>
    <w:p w:rsidR="00CE6F65" w:rsidRDefault="00CE6F65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 документа, подтверждающего полномочия руководителя (для юридического лица).</w:t>
      </w:r>
    </w:p>
    <w:p w:rsidR="00CE6F65" w:rsidRDefault="00CE6F65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3.Копии уставных документов юридического лица.</w:t>
      </w:r>
    </w:p>
    <w:p w:rsidR="00CE6F65" w:rsidRDefault="00CE6F65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4.Копия свидетельства о государственной регистрации.</w:t>
      </w:r>
    </w:p>
    <w:p w:rsidR="00CE6F65" w:rsidRDefault="00CE6F65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5.Копия свидетельства о постановке на учет в налоговом органе.</w:t>
      </w:r>
    </w:p>
    <w:p w:rsidR="00CE6F65" w:rsidRDefault="00CE6F65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6.Копия соглашения о создании крестьянского (фермерского) хозяйства (для юридических лиц).</w:t>
      </w:r>
    </w:p>
    <w:p w:rsidR="00CE6F65" w:rsidRPr="00351CD7" w:rsidRDefault="00CE6F65" w:rsidP="006136FD">
      <w:pPr>
        <w:pStyle w:val="NormalWeb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51CD7">
        <w:rPr>
          <w:rFonts w:ascii="Times New Roman" w:hAnsi="Times New Roman" w:cs="Times New Roman"/>
          <w:sz w:val="28"/>
          <w:szCs w:val="28"/>
        </w:rPr>
        <w:t>7.Копии документов, подтверждающих преимущественное право на приобретение земельного участка в собственность на условиях, установленных законодательством РФ в сфере оборота земель сельскохозяйственного назначения,  в т.ч. правоустанавливающие документы на участок (при отсутствии регистрации прав  в Едином государственном реестре прав на недвижимое имущество и сделок с ним) и копии платёжных документов, подтверждающих выполнение обязательств арендатора по внесению арендной платы;</w:t>
      </w:r>
    </w:p>
    <w:p w:rsidR="00CE6F65" w:rsidRPr="00351CD7" w:rsidRDefault="00CE6F65" w:rsidP="006136FD">
      <w:pPr>
        <w:pStyle w:val="NormalWeb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51CD7">
        <w:rPr>
          <w:rFonts w:ascii="Times New Roman" w:hAnsi="Times New Roman" w:cs="Times New Roman"/>
          <w:sz w:val="28"/>
          <w:szCs w:val="28"/>
        </w:rPr>
        <w:t>8.Копии документов, подтверждающих преимущественное право на приобретение земельного участка в аренду на условиях, установленных земельным законодательством - копии документов, удостоверяющих (устанавливающих) права на здание, строение, сооружение, если право на такое здание, строение, сооружение не зарегистрировано в Едином государственном реестре прав на</w:t>
      </w:r>
      <w:r w:rsidRPr="00351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CD7">
        <w:rPr>
          <w:rFonts w:ascii="Times New Roman" w:hAnsi="Times New Roman" w:cs="Times New Roman"/>
          <w:sz w:val="28"/>
          <w:szCs w:val="28"/>
        </w:rPr>
        <w:t>недвижимое имущество и сделок с ним (при наличии зданий, строений, сооружений на приобретаемом земельном участке).</w:t>
      </w: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                       </w:t>
      </w: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Pr="00BF25C3" w:rsidRDefault="00CE6F65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CE6F65" w:rsidRDefault="00CE6F65" w:rsidP="006136FD">
      <w:pPr>
        <w:ind w:left="7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№4</w:t>
      </w:r>
    </w:p>
    <w:p w:rsidR="00CE6F65" w:rsidRDefault="00CE6F65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Краснознаменского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утверждённому Постановлением Администрации Краснознаменского сельсовета Касторенского  района        Курской области от_________ года  №______</w:t>
      </w:r>
    </w:p>
    <w:p w:rsidR="00CE6F65" w:rsidRDefault="00CE6F65" w:rsidP="006136FD">
      <w:pPr>
        <w:spacing w:line="10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E6F65" w:rsidRDefault="00CE6F65" w:rsidP="0061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– схема</w:t>
      </w:r>
    </w:p>
    <w:p w:rsidR="00CE6F65" w:rsidRDefault="00CE6F65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муниципальной услуги по предоставлению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 </w:t>
      </w:r>
    </w:p>
    <w:p w:rsidR="00CE6F65" w:rsidRDefault="00CE6F65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9"/>
      </w:tblGrid>
      <w:tr w:rsidR="00CE6F65" w:rsidRPr="00691D6F">
        <w:tc>
          <w:tcPr>
            <w:tcW w:w="8789" w:type="dxa"/>
          </w:tcPr>
          <w:p w:rsidR="00CE6F65" w:rsidRPr="00691D6F" w:rsidRDefault="00CE6F65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  <w:sz w:val="28"/>
                <w:szCs w:val="28"/>
              </w:rPr>
              <w:t>Приём и регистрация заявления о предоставлении муниципальной услуги со всеми необходимыми документами</w:t>
            </w:r>
          </w:p>
        </w:tc>
      </w:tr>
    </w:tbl>
    <w:p w:rsidR="00CE6F65" w:rsidRDefault="00CE6F65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789"/>
      </w:tblGrid>
      <w:tr w:rsidR="00CE6F65" w:rsidRPr="00691D6F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материалов, необходимых для предоставления услуги</w:t>
            </w:r>
          </w:p>
        </w:tc>
      </w:tr>
      <w:tr w:rsidR="00CE6F65" w:rsidRPr="00691D6F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6F65" w:rsidRPr="00691D6F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межведомственных запросов</w:t>
            </w:r>
          </w:p>
        </w:tc>
      </w:tr>
      <w:tr w:rsidR="00CE6F65" w:rsidRPr="00691D6F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6F65" w:rsidRPr="00691D6F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результатов муниципальной услуги</w:t>
            </w:r>
          </w:p>
        </w:tc>
      </w:tr>
      <w:tr w:rsidR="00CE6F65" w:rsidRPr="00691D6F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F65" w:rsidRPr="00691D6F" w:rsidRDefault="00CE6F6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E6F65" w:rsidRPr="00691D6F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F65" w:rsidRPr="00691D6F" w:rsidRDefault="00CE6F65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результата муниципальной услуги</w:t>
            </w:r>
          </w:p>
        </w:tc>
      </w:tr>
    </w:tbl>
    <w:p w:rsidR="00CE6F65" w:rsidRDefault="00CE6F65" w:rsidP="006136FD">
      <w:pPr>
        <w:tabs>
          <w:tab w:val="left" w:pos="0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CE6F65" w:rsidRDefault="00CE6F65" w:rsidP="006136FD">
      <w:pPr>
        <w:tabs>
          <w:tab w:val="left" w:pos="0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CE6F65" w:rsidRDefault="00CE6F65" w:rsidP="006136FD"/>
    <w:p w:rsidR="00CE6F65" w:rsidRDefault="00CE6F65" w:rsidP="006136FD">
      <w:pPr>
        <w:jc w:val="center"/>
      </w:pPr>
    </w:p>
    <w:sectPr w:rsidR="00CE6F65" w:rsidSect="0056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FD"/>
    <w:rsid w:val="00050EC8"/>
    <w:rsid w:val="00051C77"/>
    <w:rsid w:val="00056EFB"/>
    <w:rsid w:val="00070F91"/>
    <w:rsid w:val="000C4102"/>
    <w:rsid w:val="00100360"/>
    <w:rsid w:val="001A6C14"/>
    <w:rsid w:val="001D27C9"/>
    <w:rsid w:val="001D3A1D"/>
    <w:rsid w:val="00286BAB"/>
    <w:rsid w:val="0029622B"/>
    <w:rsid w:val="002F6EFE"/>
    <w:rsid w:val="00351CD7"/>
    <w:rsid w:val="0035411D"/>
    <w:rsid w:val="00393652"/>
    <w:rsid w:val="003C25F7"/>
    <w:rsid w:val="004649CD"/>
    <w:rsid w:val="004A20E7"/>
    <w:rsid w:val="004D6CFD"/>
    <w:rsid w:val="004F15F2"/>
    <w:rsid w:val="0056781E"/>
    <w:rsid w:val="005F01C0"/>
    <w:rsid w:val="006136FD"/>
    <w:rsid w:val="006600C6"/>
    <w:rsid w:val="00691D6F"/>
    <w:rsid w:val="00743C3A"/>
    <w:rsid w:val="0077476C"/>
    <w:rsid w:val="007818BB"/>
    <w:rsid w:val="007A0EB5"/>
    <w:rsid w:val="007F4769"/>
    <w:rsid w:val="008070D3"/>
    <w:rsid w:val="00884B17"/>
    <w:rsid w:val="008B0F67"/>
    <w:rsid w:val="008B3287"/>
    <w:rsid w:val="00A45076"/>
    <w:rsid w:val="00AC0CD5"/>
    <w:rsid w:val="00B13977"/>
    <w:rsid w:val="00B150C3"/>
    <w:rsid w:val="00B56198"/>
    <w:rsid w:val="00B9322A"/>
    <w:rsid w:val="00BF25C3"/>
    <w:rsid w:val="00BF78C2"/>
    <w:rsid w:val="00C239DD"/>
    <w:rsid w:val="00CA7FA0"/>
    <w:rsid w:val="00CE6F65"/>
    <w:rsid w:val="00E33D2A"/>
    <w:rsid w:val="00E75466"/>
    <w:rsid w:val="00E9233D"/>
    <w:rsid w:val="00F238D0"/>
    <w:rsid w:val="00FB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1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6FD"/>
    <w:pPr>
      <w:keepNext/>
      <w:tabs>
        <w:tab w:val="num" w:pos="0"/>
      </w:tabs>
      <w:suppressAutoHyphens/>
      <w:spacing w:after="0" w:line="240" w:lineRule="auto"/>
      <w:outlineLvl w:val="0"/>
    </w:pPr>
    <w:rPr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6F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semiHidden/>
    <w:rsid w:val="006136FD"/>
    <w:pPr>
      <w:suppressAutoHyphens/>
      <w:spacing w:before="120" w:after="24" w:line="240" w:lineRule="auto"/>
    </w:pPr>
    <w:rPr>
      <w:sz w:val="24"/>
      <w:szCs w:val="24"/>
      <w:lang w:eastAsia="ar-SA"/>
    </w:rPr>
  </w:style>
  <w:style w:type="paragraph" w:customStyle="1" w:styleId="a">
    <w:name w:val="Прижатый влево"/>
    <w:basedOn w:val="Normal"/>
    <w:next w:val="Normal"/>
    <w:uiPriority w:val="99"/>
    <w:rsid w:val="006136FD"/>
    <w:pPr>
      <w:widowControl w:val="0"/>
      <w:suppressAutoHyphens/>
      <w:autoSpaceDE w:val="0"/>
      <w:spacing w:after="0" w:line="240" w:lineRule="auto"/>
    </w:pPr>
    <w:rPr>
      <w:rFonts w:ascii="Arial" w:hAnsi="Arial" w:cs="Arial"/>
      <w:lang w:eastAsia="ar-SA"/>
    </w:rPr>
  </w:style>
  <w:style w:type="character" w:styleId="Hyperlink">
    <w:name w:val="Hyperlink"/>
    <w:basedOn w:val="DefaultParagraphFont"/>
    <w:uiPriority w:val="99"/>
    <w:rsid w:val="00B1397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-znamenka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-znamenka.ru/)" TargetMode="External"/><Relationship Id="rId5" Type="http://schemas.openxmlformats.org/officeDocument/2006/relationships/hyperlink" Target="http://k-znamenka.ru/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35</Pages>
  <Words>8766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23</cp:revision>
  <dcterms:created xsi:type="dcterms:W3CDTF">2015-03-18T11:17:00Z</dcterms:created>
  <dcterms:modified xsi:type="dcterms:W3CDTF">2015-04-01T09:55:00Z</dcterms:modified>
</cp:coreProperties>
</file>