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F0" w:rsidRDefault="006225F0">
      <w:pPr>
        <w:ind w:right="-954"/>
        <w:jc w:val="center"/>
      </w:pPr>
    </w:p>
    <w:p w:rsidR="0060250C" w:rsidRDefault="0060250C" w:rsidP="0060250C">
      <w:pPr>
        <w:ind w:right="-954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СОБРАНИЕ ДЕПУТАТОВ</w:t>
      </w:r>
    </w:p>
    <w:p w:rsidR="0060250C" w:rsidRDefault="0060250C" w:rsidP="0060250C">
      <w:pPr>
        <w:pStyle w:val="ac"/>
        <w:tabs>
          <w:tab w:val="center" w:pos="4960"/>
        </w:tabs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КРАСНОЗНАМЕНСКОГО   СЕЛЬСОВЕТА</w:t>
      </w:r>
    </w:p>
    <w:p w:rsidR="0060250C" w:rsidRDefault="00722350" w:rsidP="0060250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         </w:t>
      </w:r>
      <w:r w:rsidR="0060250C">
        <w:rPr>
          <w:rFonts w:cs="Times New Roman"/>
          <w:b/>
          <w:sz w:val="32"/>
          <w:szCs w:val="32"/>
        </w:rPr>
        <w:t>КАСТОРЕНСКОГО РАЙОНА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</w:p>
    <w:p w:rsidR="00631BAE" w:rsidRPr="00631BAE" w:rsidRDefault="0060250C" w:rsidP="00631BAE">
      <w:pPr>
        <w:pStyle w:val="1"/>
        <w:tabs>
          <w:tab w:val="left" w:pos="3600"/>
          <w:tab w:val="center" w:pos="4960"/>
        </w:tabs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РЕШЕНИЕ</w:t>
      </w: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Pr="00C253A6" w:rsidRDefault="0060250C" w:rsidP="0060250C">
      <w:pPr>
        <w:pStyle w:val="ab"/>
        <w:tabs>
          <w:tab w:val="left" w:pos="708"/>
        </w:tabs>
      </w:pPr>
      <w:r>
        <w:t xml:space="preserve">от   14 </w:t>
      </w:r>
      <w:proofErr w:type="gramStart"/>
      <w:r w:rsidR="00D85F3B">
        <w:t>декабря</w:t>
      </w:r>
      <w:r w:rsidR="000D478F">
        <w:t xml:space="preserve">  2023</w:t>
      </w:r>
      <w:proofErr w:type="gramEnd"/>
      <w:r w:rsidRPr="00C253A6">
        <w:t xml:space="preserve"> г.       № </w:t>
      </w:r>
      <w:r w:rsidR="00D85F3B">
        <w:t>29</w:t>
      </w:r>
    </w:p>
    <w:p w:rsidR="0060250C" w:rsidRDefault="0060250C" w:rsidP="0060250C">
      <w:pPr>
        <w:pStyle w:val="ab"/>
        <w:tabs>
          <w:tab w:val="left" w:pos="708"/>
        </w:tabs>
      </w:pPr>
    </w:p>
    <w:p w:rsidR="0060250C" w:rsidRPr="00C253A6" w:rsidRDefault="00D85F3B" w:rsidP="0060250C">
      <w:pPr>
        <w:pStyle w:val="ab"/>
        <w:tabs>
          <w:tab w:val="left" w:pos="708"/>
        </w:tabs>
      </w:pPr>
      <w:r>
        <w:t xml:space="preserve">О </w:t>
      </w:r>
      <w:proofErr w:type="gramStart"/>
      <w:r>
        <w:t>бюджете</w:t>
      </w:r>
      <w:r w:rsidR="0060250C" w:rsidRPr="00C253A6">
        <w:t xml:space="preserve">  Краснознаменского</w:t>
      </w:r>
      <w:proofErr w:type="gramEnd"/>
      <w:r w:rsidR="0060250C" w:rsidRPr="00C253A6">
        <w:t xml:space="preserve">  сельсовета </w:t>
      </w:r>
      <w:r w:rsidR="0060250C" w:rsidRPr="00C253A6">
        <w:rPr>
          <w:bCs/>
        </w:rPr>
        <w:t>на</w:t>
      </w:r>
    </w:p>
    <w:p w:rsidR="0060250C" w:rsidRDefault="000D478F" w:rsidP="0060250C">
      <w:pPr>
        <w:pStyle w:val="ab"/>
        <w:tabs>
          <w:tab w:val="left" w:pos="708"/>
        </w:tabs>
        <w:rPr>
          <w:b/>
          <w:sz w:val="32"/>
          <w:szCs w:val="32"/>
        </w:rPr>
      </w:pPr>
      <w:r>
        <w:rPr>
          <w:bCs/>
        </w:rPr>
        <w:t>2024</w:t>
      </w:r>
      <w:r w:rsidR="0060250C">
        <w:rPr>
          <w:bCs/>
        </w:rPr>
        <w:t xml:space="preserve">  г</w:t>
      </w:r>
      <w:r>
        <w:rPr>
          <w:bCs/>
        </w:rPr>
        <w:t>од  и  плановый период 2025-2026</w:t>
      </w:r>
      <w:r w:rsidR="0060250C" w:rsidRPr="00C253A6">
        <w:rPr>
          <w:bCs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rPr>
          <w:u w:val="single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ab/>
        <w:t xml:space="preserve">Руководствуясь ст. 41 Устава муниципального образования «Краснознаменский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Собрание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 РЕШИЛО:</w:t>
      </w:r>
    </w:p>
    <w:p w:rsidR="006225F0" w:rsidRDefault="006225F0">
      <w:pPr>
        <w:pStyle w:val="ab"/>
        <w:tabs>
          <w:tab w:val="left" w:pos="708"/>
        </w:tabs>
        <w:rPr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1. Основные характеристики бюджета Краснознаменского сельсовета </w:t>
      </w:r>
    </w:p>
    <w:p w:rsidR="006225F0" w:rsidRDefault="006225F0">
      <w:pPr>
        <w:pStyle w:val="31"/>
        <w:jc w:val="both"/>
      </w:pPr>
    </w:p>
    <w:p w:rsidR="006225F0" w:rsidRDefault="0069320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</w:t>
      </w:r>
      <w:r w:rsidR="006225F0">
        <w:rPr>
          <w:rFonts w:ascii="Times New Roman" w:hAnsi="Times New Roman" w:cs="Times New Roman"/>
          <w:b w:val="0"/>
          <w:szCs w:val="24"/>
        </w:rPr>
        <w:t>1.Утвердить основные характеристики бюджета Крас</w:t>
      </w:r>
      <w:r w:rsidR="000D478F">
        <w:rPr>
          <w:rFonts w:ascii="Times New Roman" w:hAnsi="Times New Roman" w:cs="Times New Roman"/>
          <w:b w:val="0"/>
          <w:szCs w:val="24"/>
        </w:rPr>
        <w:t>нознаменского сельсовета на 2024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год: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прогнозируемый </w:t>
      </w:r>
      <w:proofErr w:type="gramStart"/>
      <w:r>
        <w:rPr>
          <w:rFonts w:ascii="Times New Roman" w:hAnsi="Times New Roman" w:cs="Times New Roman"/>
          <w:b w:val="0"/>
          <w:szCs w:val="24"/>
        </w:rPr>
        <w:t>общий  объем</w:t>
      </w:r>
      <w:proofErr w:type="gramEnd"/>
      <w:r>
        <w:rPr>
          <w:rFonts w:ascii="Times New Roman" w:hAnsi="Times New Roman" w:cs="Times New Roman"/>
          <w:b w:val="0"/>
          <w:szCs w:val="24"/>
        </w:rPr>
        <w:t xml:space="preserve">  доходов  бюджета  Краснознаменского сельсовета в сумме</w:t>
      </w:r>
      <w:r w:rsidR="002F2977">
        <w:rPr>
          <w:rFonts w:ascii="Times New Roman" w:hAnsi="Times New Roman" w:cs="Times New Roman"/>
          <w:b w:val="0"/>
          <w:szCs w:val="24"/>
        </w:rPr>
        <w:t xml:space="preserve"> </w:t>
      </w:r>
      <w:r w:rsidR="002F2977" w:rsidRPr="002F2977">
        <w:rPr>
          <w:rFonts w:ascii="Times New Roman" w:hAnsi="Times New Roman" w:cs="Times New Roman"/>
          <w:b w:val="0"/>
          <w:snapToGrid w:val="0"/>
          <w:szCs w:val="24"/>
        </w:rPr>
        <w:t>2</w:t>
      </w:r>
      <w:r w:rsidR="002F2977">
        <w:rPr>
          <w:rFonts w:ascii="Times New Roman" w:hAnsi="Times New Roman" w:cs="Times New Roman"/>
          <w:b w:val="0"/>
          <w:snapToGrid w:val="0"/>
          <w:szCs w:val="24"/>
        </w:rPr>
        <w:t> </w:t>
      </w:r>
      <w:r w:rsidR="002F2977" w:rsidRPr="002F2977">
        <w:rPr>
          <w:rFonts w:ascii="Times New Roman" w:hAnsi="Times New Roman" w:cs="Times New Roman"/>
          <w:b w:val="0"/>
          <w:snapToGrid w:val="0"/>
          <w:szCs w:val="24"/>
        </w:rPr>
        <w:t>878</w:t>
      </w:r>
      <w:r w:rsidR="002F2977">
        <w:rPr>
          <w:rFonts w:ascii="Times New Roman" w:hAnsi="Times New Roman" w:cs="Times New Roman"/>
          <w:b w:val="0"/>
          <w:snapToGrid w:val="0"/>
          <w:szCs w:val="24"/>
        </w:rPr>
        <w:t xml:space="preserve"> </w:t>
      </w:r>
      <w:r w:rsidR="002F2977" w:rsidRPr="002F2977">
        <w:rPr>
          <w:rFonts w:ascii="Times New Roman" w:hAnsi="Times New Roman" w:cs="Times New Roman"/>
          <w:b w:val="0"/>
          <w:snapToGrid w:val="0"/>
          <w:szCs w:val="24"/>
        </w:rPr>
        <w:t>384</w:t>
      </w:r>
      <w:r w:rsidR="008624F1" w:rsidRPr="002F2977">
        <w:rPr>
          <w:rFonts w:ascii="Times New Roman" w:hAnsi="Times New Roman" w:cs="Times New Roman"/>
          <w:b w:val="0"/>
          <w:snapToGrid w:val="0"/>
          <w:szCs w:val="24"/>
        </w:rPr>
        <w:t>,</w:t>
      </w:r>
      <w:r w:rsidR="008624F1">
        <w:rPr>
          <w:rFonts w:ascii="Times New Roman" w:hAnsi="Times New Roman" w:cs="Times New Roman"/>
          <w:b w:val="0"/>
          <w:snapToGrid w:val="0"/>
          <w:szCs w:val="24"/>
        </w:rPr>
        <w:t>00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="002F2977">
        <w:rPr>
          <w:rFonts w:ascii="Times New Roman" w:hAnsi="Times New Roman" w:cs="Times New Roman"/>
          <w:b w:val="0"/>
          <w:szCs w:val="24"/>
        </w:rPr>
        <w:t xml:space="preserve">  </w:t>
      </w:r>
      <w:r>
        <w:rPr>
          <w:rFonts w:ascii="Times New Roman" w:hAnsi="Times New Roman" w:cs="Times New Roman"/>
          <w:b w:val="0"/>
          <w:szCs w:val="24"/>
        </w:rPr>
        <w:t>рублей;</w:t>
      </w:r>
    </w:p>
    <w:p w:rsidR="006225F0" w:rsidRDefault="00693209" w:rsidP="00733DFD">
      <w:pPr>
        <w:suppressAutoHyphens w:val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</w:t>
      </w:r>
      <w:proofErr w:type="gramStart"/>
      <w:r w:rsidR="006225F0">
        <w:rPr>
          <w:rFonts w:cs="Times New Roman"/>
          <w:sz w:val="24"/>
          <w:szCs w:val="24"/>
        </w:rPr>
        <w:t>общий  объем</w:t>
      </w:r>
      <w:proofErr w:type="gramEnd"/>
      <w:r w:rsidR="006225F0">
        <w:rPr>
          <w:rFonts w:cs="Times New Roman"/>
          <w:sz w:val="24"/>
          <w:szCs w:val="24"/>
        </w:rPr>
        <w:t xml:space="preserve">  расходов  бюджета  Краснознаменского сельсовета  в </w:t>
      </w:r>
      <w:r w:rsidR="006225F0" w:rsidRPr="00733DFD">
        <w:rPr>
          <w:rFonts w:cs="Times New Roman"/>
          <w:sz w:val="24"/>
          <w:szCs w:val="24"/>
        </w:rPr>
        <w:t xml:space="preserve">сумме </w:t>
      </w:r>
      <w:r>
        <w:rPr>
          <w:rFonts w:cs="Times New Roman"/>
          <w:sz w:val="24"/>
          <w:szCs w:val="24"/>
        </w:rPr>
        <w:t xml:space="preserve">          </w:t>
      </w:r>
      <w:r w:rsidR="006225F0" w:rsidRPr="00733DFD">
        <w:rPr>
          <w:rFonts w:cs="Times New Roman"/>
          <w:sz w:val="24"/>
          <w:szCs w:val="24"/>
        </w:rPr>
        <w:t xml:space="preserve"> </w:t>
      </w:r>
      <w:r w:rsidRPr="00693209">
        <w:rPr>
          <w:snapToGrid w:val="0"/>
          <w:sz w:val="24"/>
          <w:szCs w:val="24"/>
        </w:rPr>
        <w:t>2</w:t>
      </w:r>
      <w:r w:rsidR="004E028A">
        <w:rPr>
          <w:snapToGrid w:val="0"/>
          <w:sz w:val="24"/>
          <w:szCs w:val="24"/>
        </w:rPr>
        <w:t> 878 384</w:t>
      </w:r>
      <w:r w:rsidR="00733DFD" w:rsidRPr="00693209">
        <w:rPr>
          <w:rFonts w:cs="Times New Roman"/>
          <w:bCs/>
          <w:sz w:val="24"/>
          <w:szCs w:val="24"/>
          <w:lang w:eastAsia="ru-RU"/>
        </w:rPr>
        <w:t>,</w:t>
      </w:r>
      <w:r w:rsidR="00733DFD" w:rsidRPr="00733DFD">
        <w:rPr>
          <w:rFonts w:cs="Times New Roman"/>
          <w:bCs/>
          <w:sz w:val="24"/>
          <w:szCs w:val="24"/>
          <w:lang w:eastAsia="ru-RU"/>
        </w:rPr>
        <w:t xml:space="preserve">00 </w:t>
      </w:r>
      <w:r w:rsidR="004E028A">
        <w:rPr>
          <w:rFonts w:cs="Times New Roman"/>
          <w:b/>
          <w:bCs/>
          <w:color w:val="000000"/>
          <w:lang w:eastAsia="ru-RU"/>
        </w:rPr>
        <w:t xml:space="preserve"> </w:t>
      </w:r>
      <w:r w:rsidR="00733DFD" w:rsidRPr="00733DFD">
        <w:rPr>
          <w:rFonts w:cs="Times New Roman"/>
          <w:bCs/>
          <w:sz w:val="24"/>
          <w:szCs w:val="24"/>
          <w:lang w:eastAsia="ru-RU"/>
        </w:rPr>
        <w:t xml:space="preserve"> </w:t>
      </w:r>
      <w:r w:rsidR="006225F0" w:rsidRPr="00733DFD">
        <w:rPr>
          <w:sz w:val="24"/>
          <w:szCs w:val="24"/>
        </w:rPr>
        <w:t>рублей.</w:t>
      </w:r>
    </w:p>
    <w:p w:rsidR="00500AF1" w:rsidRPr="00500AF1" w:rsidRDefault="00500AF1" w:rsidP="00500AF1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  <w:r w:rsidRPr="00500AF1">
        <w:rPr>
          <w:rFonts w:cs="Times New Roman"/>
          <w:sz w:val="24"/>
          <w:szCs w:val="24"/>
        </w:rPr>
        <w:t xml:space="preserve">        </w:t>
      </w:r>
      <w:proofErr w:type="gramStart"/>
      <w:r w:rsidRPr="00500AF1">
        <w:rPr>
          <w:rFonts w:cs="Times New Roman"/>
          <w:sz w:val="24"/>
          <w:szCs w:val="24"/>
        </w:rPr>
        <w:t>в)  дефицит</w:t>
      </w:r>
      <w:proofErr w:type="gramEnd"/>
      <w:r w:rsidRPr="00500AF1">
        <w:rPr>
          <w:rFonts w:cs="Times New Roman"/>
          <w:sz w:val="24"/>
          <w:szCs w:val="24"/>
        </w:rPr>
        <w:t xml:space="preserve"> бюджета Краснознаменского сельсовета в сумме  0,0 рублей.</w:t>
      </w:r>
    </w:p>
    <w:p w:rsidR="00500AF1" w:rsidRPr="00500AF1" w:rsidRDefault="00500AF1" w:rsidP="00733DFD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</w:t>
      </w:r>
      <w:r w:rsidR="00500AF1">
        <w:rPr>
          <w:rFonts w:ascii="Times New Roman" w:hAnsi="Times New Roman" w:cs="Times New Roman"/>
          <w:b w:val="0"/>
          <w:szCs w:val="24"/>
        </w:rPr>
        <w:t>1.</w:t>
      </w:r>
      <w:r>
        <w:rPr>
          <w:rFonts w:ascii="Times New Roman" w:hAnsi="Times New Roman" w:cs="Times New Roman"/>
          <w:b w:val="0"/>
          <w:szCs w:val="24"/>
        </w:rPr>
        <w:t>2.  Утвердить основные характеристики бюджета Краснознаменского се</w:t>
      </w:r>
      <w:r w:rsidR="000D478F">
        <w:rPr>
          <w:rFonts w:ascii="Times New Roman" w:hAnsi="Times New Roman" w:cs="Times New Roman"/>
          <w:b w:val="0"/>
          <w:szCs w:val="24"/>
        </w:rPr>
        <w:t>льсовета на плановый период 2025 и 2026</w:t>
      </w:r>
      <w:r>
        <w:rPr>
          <w:rFonts w:ascii="Times New Roman" w:hAnsi="Times New Roman" w:cs="Times New Roman"/>
          <w:b w:val="0"/>
          <w:szCs w:val="24"/>
        </w:rPr>
        <w:t xml:space="preserve"> годы: </w:t>
      </w:r>
      <w:r w:rsidR="004E028A">
        <w:rPr>
          <w:rFonts w:ascii="Times New Roman" w:hAnsi="Times New Roman" w:cs="Times New Roman"/>
          <w:b w:val="0"/>
          <w:szCs w:val="24"/>
        </w:rPr>
        <w:t xml:space="preserve">                          </w:t>
      </w:r>
    </w:p>
    <w:p w:rsidR="006225F0" w:rsidRPr="00500AF1" w:rsidRDefault="006225F0" w:rsidP="00500AF1">
      <w:p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</w:t>
      </w:r>
      <w:r w:rsidR="00500AF1">
        <w:rPr>
          <w:rFonts w:cs="Times New Roman"/>
          <w:sz w:val="24"/>
          <w:szCs w:val="24"/>
        </w:rPr>
        <w:t>а)</w:t>
      </w:r>
      <w:r>
        <w:rPr>
          <w:rFonts w:cs="Times New Roman"/>
          <w:sz w:val="24"/>
          <w:szCs w:val="24"/>
        </w:rPr>
        <w:t xml:space="preserve"> прогнозируемый общий  объем  доходов  бюджета  Крас</w:t>
      </w:r>
      <w:r w:rsidR="000D478F">
        <w:rPr>
          <w:rFonts w:cs="Times New Roman"/>
          <w:sz w:val="24"/>
          <w:szCs w:val="24"/>
        </w:rPr>
        <w:t>нознаменского сельсовета на 2025</w:t>
      </w:r>
      <w:r>
        <w:rPr>
          <w:rFonts w:cs="Times New Roman"/>
          <w:sz w:val="24"/>
          <w:szCs w:val="24"/>
        </w:rPr>
        <w:t xml:space="preserve"> год в  су</w:t>
      </w:r>
      <w:r w:rsidR="009676DF">
        <w:rPr>
          <w:rFonts w:cs="Times New Roman"/>
          <w:sz w:val="24"/>
          <w:szCs w:val="24"/>
        </w:rPr>
        <w:t xml:space="preserve">мме </w:t>
      </w:r>
      <w:r w:rsidR="008624F1">
        <w:rPr>
          <w:snapToGrid w:val="0"/>
          <w:sz w:val="24"/>
          <w:szCs w:val="24"/>
        </w:rPr>
        <w:t>1 999 669,00</w:t>
      </w:r>
      <w:r w:rsidR="000D478F">
        <w:rPr>
          <w:rFonts w:cs="Times New Roman"/>
          <w:sz w:val="24"/>
          <w:szCs w:val="24"/>
        </w:rPr>
        <w:t xml:space="preserve"> рублей; </w:t>
      </w:r>
      <w:r w:rsidR="00500AF1">
        <w:rPr>
          <w:rFonts w:cs="Times New Roman"/>
          <w:sz w:val="24"/>
          <w:szCs w:val="24"/>
        </w:rPr>
        <w:t xml:space="preserve"> </w:t>
      </w:r>
      <w:r w:rsidR="000D478F">
        <w:rPr>
          <w:rFonts w:cs="Times New Roman"/>
          <w:sz w:val="24"/>
          <w:szCs w:val="24"/>
        </w:rPr>
        <w:t>на 2026</w:t>
      </w:r>
      <w:r w:rsidR="009676DF">
        <w:rPr>
          <w:rFonts w:cs="Times New Roman"/>
          <w:sz w:val="24"/>
          <w:szCs w:val="24"/>
        </w:rPr>
        <w:t xml:space="preserve"> год в сумме </w:t>
      </w:r>
      <w:r w:rsidR="008624F1">
        <w:rPr>
          <w:snapToGrid w:val="0"/>
          <w:sz w:val="24"/>
          <w:szCs w:val="24"/>
        </w:rPr>
        <w:t>2 024 559,00</w:t>
      </w:r>
      <w:r>
        <w:rPr>
          <w:rFonts w:cs="Times New Roman"/>
          <w:sz w:val="24"/>
          <w:szCs w:val="24"/>
        </w:rPr>
        <w:t xml:space="preserve"> рублей;</w:t>
      </w:r>
      <w:r>
        <w:rPr>
          <w:rFonts w:cs="Times New Roman"/>
          <w:szCs w:val="24"/>
        </w:rPr>
        <w:br/>
      </w:r>
      <w:r w:rsidR="00500AF1">
        <w:rPr>
          <w:sz w:val="24"/>
          <w:szCs w:val="24"/>
        </w:rPr>
        <w:t xml:space="preserve">          б) </w:t>
      </w:r>
      <w:r>
        <w:rPr>
          <w:sz w:val="24"/>
          <w:szCs w:val="24"/>
        </w:rPr>
        <w:t>общий  объем  расходов  бюджета Краснозн</w:t>
      </w:r>
      <w:r w:rsidR="000D478F">
        <w:rPr>
          <w:sz w:val="24"/>
          <w:szCs w:val="24"/>
        </w:rPr>
        <w:t>аменского сельсовета     на 2025</w:t>
      </w:r>
      <w:r>
        <w:rPr>
          <w:sz w:val="24"/>
          <w:szCs w:val="24"/>
        </w:rPr>
        <w:t xml:space="preserve"> год в  сумме   </w:t>
      </w:r>
      <w:r w:rsidR="008624F1">
        <w:rPr>
          <w:rFonts w:cs="Times New Roman"/>
          <w:bCs/>
          <w:sz w:val="24"/>
          <w:szCs w:val="24"/>
          <w:lang w:eastAsia="ru-RU"/>
        </w:rPr>
        <w:t>1 999 669,00</w:t>
      </w:r>
      <w:r>
        <w:rPr>
          <w:sz w:val="24"/>
          <w:szCs w:val="24"/>
        </w:rPr>
        <w:t xml:space="preserve"> в том числе условно утвержденные расходы в су</w:t>
      </w:r>
      <w:r w:rsidR="00631BAE">
        <w:rPr>
          <w:sz w:val="24"/>
          <w:szCs w:val="24"/>
        </w:rPr>
        <w:t>мме</w:t>
      </w:r>
      <w:r w:rsidR="008624F1">
        <w:rPr>
          <w:sz w:val="24"/>
          <w:szCs w:val="24"/>
        </w:rPr>
        <w:t xml:space="preserve"> 46</w:t>
      </w:r>
      <w:r w:rsidR="00693209">
        <w:rPr>
          <w:sz w:val="24"/>
          <w:szCs w:val="24"/>
        </w:rPr>
        <w:t xml:space="preserve">  </w:t>
      </w:r>
      <w:r w:rsidR="008624F1">
        <w:rPr>
          <w:sz w:val="24"/>
          <w:szCs w:val="24"/>
        </w:rPr>
        <w:t xml:space="preserve">273,70 </w:t>
      </w:r>
      <w:r w:rsidR="000D478F">
        <w:rPr>
          <w:sz w:val="24"/>
          <w:szCs w:val="24"/>
        </w:rPr>
        <w:t>рублей;  на   2026</w:t>
      </w:r>
      <w:r>
        <w:rPr>
          <w:sz w:val="24"/>
          <w:szCs w:val="24"/>
        </w:rPr>
        <w:t xml:space="preserve"> год в сумме </w:t>
      </w:r>
      <w:r w:rsidR="008624F1">
        <w:rPr>
          <w:rFonts w:cs="Times New Roman"/>
          <w:bCs/>
          <w:color w:val="000000"/>
          <w:sz w:val="24"/>
          <w:szCs w:val="24"/>
          <w:lang w:eastAsia="ru-RU"/>
        </w:rPr>
        <w:t>2</w:t>
      </w:r>
      <w:r w:rsidR="00693209">
        <w:rPr>
          <w:rFonts w:cs="Times New Roman"/>
          <w:bCs/>
          <w:color w:val="000000"/>
          <w:sz w:val="24"/>
          <w:szCs w:val="24"/>
          <w:lang w:eastAsia="ru-RU"/>
        </w:rPr>
        <w:t xml:space="preserve"> </w:t>
      </w:r>
      <w:r w:rsidR="008624F1">
        <w:rPr>
          <w:rFonts w:cs="Times New Roman"/>
          <w:bCs/>
          <w:color w:val="000000"/>
          <w:sz w:val="24"/>
          <w:szCs w:val="24"/>
          <w:lang w:eastAsia="ru-RU"/>
        </w:rPr>
        <w:t xml:space="preserve">024 559 </w:t>
      </w:r>
      <w:r>
        <w:rPr>
          <w:sz w:val="24"/>
          <w:szCs w:val="24"/>
        </w:rPr>
        <w:t xml:space="preserve">рублей, в том числе условно утвержденные расходы в сумме </w:t>
      </w:r>
      <w:r w:rsidR="008624F1">
        <w:rPr>
          <w:sz w:val="24"/>
          <w:szCs w:val="24"/>
        </w:rPr>
        <w:t>93</w:t>
      </w:r>
      <w:r w:rsidR="00693209">
        <w:rPr>
          <w:sz w:val="24"/>
          <w:szCs w:val="24"/>
        </w:rPr>
        <w:t xml:space="preserve"> </w:t>
      </w:r>
      <w:r w:rsidR="008624F1">
        <w:rPr>
          <w:sz w:val="24"/>
          <w:szCs w:val="24"/>
        </w:rPr>
        <w:t>089,60</w:t>
      </w:r>
      <w:bookmarkStart w:id="0" w:name="_GoBack"/>
      <w:bookmarkEnd w:id="0"/>
      <w:r w:rsidR="00693209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500AF1" w:rsidRPr="00500AF1" w:rsidRDefault="00500AF1" w:rsidP="00500AF1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  <w:r w:rsidRPr="00500AF1">
        <w:rPr>
          <w:rFonts w:ascii="Times New Roman" w:hAnsi="Times New Roman" w:cs="Times New Roman"/>
          <w:b w:val="0"/>
          <w:szCs w:val="24"/>
        </w:rPr>
        <w:t xml:space="preserve">         в) дефицит бюджета Краснознаменского сельсовета на 2025 </w:t>
      </w:r>
      <w:proofErr w:type="gramStart"/>
      <w:r w:rsidRPr="00500AF1">
        <w:rPr>
          <w:rFonts w:ascii="Times New Roman" w:hAnsi="Times New Roman" w:cs="Times New Roman"/>
          <w:b w:val="0"/>
          <w:szCs w:val="24"/>
        </w:rPr>
        <w:t>год  в</w:t>
      </w:r>
      <w:proofErr w:type="gramEnd"/>
      <w:r w:rsidRPr="00500AF1">
        <w:rPr>
          <w:rFonts w:ascii="Times New Roman" w:hAnsi="Times New Roman" w:cs="Times New Roman"/>
          <w:b w:val="0"/>
          <w:szCs w:val="24"/>
        </w:rPr>
        <w:t xml:space="preserve"> сумме 0,0 рублей, на 2026 год в сумме 0,0 рублей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2. Источники внутреннего финансирования  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Утвердить источники финансирования бюджета Краснознаменского сельсовета:</w:t>
      </w:r>
    </w:p>
    <w:p w:rsidR="006225F0" w:rsidRDefault="000D478F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2024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 согласно приложению №1 к настоящему решению; </w:t>
      </w:r>
    </w:p>
    <w:p w:rsidR="006225F0" w:rsidRDefault="000D478F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плановый период 2025-2026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годы согласно приложению №2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  <w:rPr>
          <w:b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>Статья 3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Особенности администрирования доходов бюджета Красно</w:t>
      </w:r>
      <w:r w:rsidR="000D478F">
        <w:rPr>
          <w:b/>
          <w:sz w:val="26"/>
          <w:szCs w:val="26"/>
        </w:rPr>
        <w:t xml:space="preserve">знаменского сельсовета   </w:t>
      </w:r>
      <w:proofErr w:type="gramStart"/>
      <w:r w:rsidR="000D478F">
        <w:rPr>
          <w:b/>
          <w:sz w:val="26"/>
          <w:szCs w:val="26"/>
        </w:rPr>
        <w:t>в  2024</w:t>
      </w:r>
      <w:proofErr w:type="gramEnd"/>
      <w:r w:rsidR="00693209">
        <w:rPr>
          <w:b/>
          <w:sz w:val="26"/>
          <w:szCs w:val="26"/>
        </w:rPr>
        <w:t xml:space="preserve"> </w:t>
      </w:r>
      <w:r w:rsidR="000D478F">
        <w:rPr>
          <w:b/>
          <w:sz w:val="26"/>
          <w:szCs w:val="26"/>
        </w:rPr>
        <w:t>году  и плановом периоде 2025 и 2026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1.Установить, что средства, поступающие бюджетным учреждениям, финансируемым из бюджета Краснознаменского сельсовета, в погашение дебиторской </w:t>
      </w:r>
      <w:r>
        <w:lastRenderedPageBreak/>
        <w:t>задолженности прошлых лет в полном объеме зачисляется в бюджет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2. Предоставить право Собранию </w:t>
      </w:r>
      <w:proofErr w:type="gramStart"/>
      <w:r>
        <w:t>депутатов  Краснознаменского</w:t>
      </w:r>
      <w:proofErr w:type="gram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 в ходе исполнения бюджета Крас</w:t>
      </w:r>
      <w:r w:rsidR="000D478F">
        <w:t>нознаменского сельсовета на 2024</w:t>
      </w:r>
      <w:r w:rsidR="00693209">
        <w:t xml:space="preserve"> </w:t>
      </w:r>
      <w:r w:rsidR="00631BAE">
        <w:t>год и плановы</w:t>
      </w:r>
      <w:r w:rsidR="000D478F">
        <w:t>й период 2025 и 2026</w:t>
      </w:r>
      <w:r>
        <w:t xml:space="preserve"> годов вносить изменения в доходы бюджета Краснознаменского сельсовета на суммы целевых средств, поступивших из областного бюджета.</w:t>
      </w:r>
    </w:p>
    <w:p w:rsidR="006225F0" w:rsidRDefault="006225F0">
      <w:pPr>
        <w:pStyle w:val="ab"/>
        <w:tabs>
          <w:tab w:val="left" w:pos="708"/>
        </w:tabs>
      </w:pPr>
    </w:p>
    <w:p w:rsidR="006225F0" w:rsidRPr="00F4611D" w:rsidRDefault="006225F0">
      <w:pPr>
        <w:pStyle w:val="ab"/>
        <w:tabs>
          <w:tab w:val="left" w:pos="708"/>
        </w:tabs>
      </w:pPr>
      <w:r w:rsidRPr="00F4611D">
        <w:rPr>
          <w:rStyle w:val="3"/>
          <w:rFonts w:ascii="Times New Roman" w:hAnsi="Times New Roman" w:cs="Times New Roman"/>
          <w:sz w:val="26"/>
          <w:szCs w:val="26"/>
        </w:rPr>
        <w:t>Статья 4. Прогнозируемое поступление доходов</w:t>
      </w:r>
      <w:r w:rsidRPr="00F4611D">
        <w:rPr>
          <w:b/>
          <w:sz w:val="26"/>
          <w:szCs w:val="26"/>
        </w:rPr>
        <w:t xml:space="preserve"> бюджета Красн</w:t>
      </w:r>
      <w:r w:rsidR="000D478F">
        <w:rPr>
          <w:b/>
          <w:sz w:val="26"/>
          <w:szCs w:val="26"/>
        </w:rPr>
        <w:t>ознаменского сельсовета  в  2024</w:t>
      </w:r>
      <w:r w:rsidR="00631BAE">
        <w:rPr>
          <w:b/>
          <w:sz w:val="26"/>
          <w:szCs w:val="26"/>
        </w:rPr>
        <w:t xml:space="preserve"> году  и пла</w:t>
      </w:r>
      <w:r w:rsidR="000D478F">
        <w:rPr>
          <w:b/>
          <w:sz w:val="26"/>
          <w:szCs w:val="26"/>
        </w:rPr>
        <w:t>новом периоде 2025 и 2026</w:t>
      </w:r>
      <w:r w:rsidRPr="00F4611D"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 Утвердить поступления доходов в бюджет Краснознаменскогосельсовета: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в 2024</w:t>
      </w:r>
      <w:r w:rsidR="006225F0">
        <w:t xml:space="preserve"> году согласно </w:t>
      </w:r>
      <w:proofErr w:type="gramStart"/>
      <w:r w:rsidR="006225F0">
        <w:t>приложению  №</w:t>
      </w:r>
      <w:proofErr w:type="gramEnd"/>
      <w:r w:rsidR="006225F0">
        <w:t>3</w:t>
      </w:r>
      <w:r w:rsidR="00693209">
        <w:t xml:space="preserve"> </w:t>
      </w:r>
      <w:r w:rsidR="006225F0">
        <w:t xml:space="preserve">к настоящему решению; </w:t>
      </w:r>
    </w:p>
    <w:p w:rsidR="006225F0" w:rsidRDefault="00631BAE">
      <w:pPr>
        <w:pStyle w:val="ab"/>
        <w:tabs>
          <w:tab w:val="left" w:pos="708"/>
        </w:tabs>
        <w:jc w:val="both"/>
      </w:pPr>
      <w:r>
        <w:t xml:space="preserve">        на плановом</w:t>
      </w:r>
      <w:r w:rsidR="000D478F">
        <w:t xml:space="preserve"> периоде 2025-2026</w:t>
      </w:r>
      <w:r w:rsidR="006225F0">
        <w:t xml:space="preserve">  годов согласно приложению  №4к настоящему решению.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5. Бюджетные ассигнования бюджета Краснознаменского сельсовета </w:t>
      </w:r>
      <w:r>
        <w:rPr>
          <w:b/>
          <w:bCs/>
          <w:sz w:val="26"/>
          <w:szCs w:val="26"/>
        </w:rPr>
        <w:t xml:space="preserve">на  </w:t>
      </w:r>
      <w:r w:rsidR="000D478F">
        <w:rPr>
          <w:b/>
          <w:sz w:val="26"/>
          <w:szCs w:val="26"/>
        </w:rPr>
        <w:t>2024 год  и плановый период 2025-2026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  <w:t xml:space="preserve">           1. Утвердить нормативы распределения бюджетных ассигнований  по разделам и подразделам, целевым статьям (муниципальным программам и непрограммным направлениям деятельности), группам (подгруппам) видам расходов классификации расходов бюджета Краснознаменскогосельсовета: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на </w:t>
      </w:r>
      <w:r w:rsidR="000D478F">
        <w:t>2024</w:t>
      </w:r>
      <w:r>
        <w:t xml:space="preserve"> год согласно приложению №5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 xml:space="preserve">       </w:t>
      </w:r>
      <w:r w:rsidR="00693209">
        <w:t xml:space="preserve">   </w:t>
      </w:r>
      <w:r>
        <w:t>на   плановый период 2025-2026</w:t>
      </w:r>
      <w:r w:rsidR="006225F0">
        <w:t xml:space="preserve"> годов</w:t>
      </w:r>
      <w:r w:rsidR="00693209">
        <w:t xml:space="preserve"> </w:t>
      </w:r>
      <w:r w:rsidR="006225F0">
        <w:t>согласно приложению №6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2.Утвердить ведомственную структуру расходов бюджета Краснознаменскогосельсовета: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Cs/>
        </w:rPr>
        <w:t xml:space="preserve">на  </w:t>
      </w:r>
      <w:r w:rsidR="000D478F">
        <w:t>2024</w:t>
      </w:r>
      <w:r>
        <w:t xml:space="preserve"> год  согласно приложению №7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на  плановый период 2025-2026</w:t>
      </w:r>
      <w:r w:rsidR="006225F0">
        <w:t xml:space="preserve">  годов согласно приложению №8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</w:t>
      </w:r>
      <w:r w:rsidR="00693209">
        <w:t xml:space="preserve">   </w:t>
      </w:r>
      <w:r>
        <w:t xml:space="preserve">  3. Утвердить распределение бюджетных ассигнований по целевым статьям                 </w:t>
      </w:r>
      <w:proofErr w:type="gramStart"/>
      <w:r>
        <w:t xml:space="preserve">   (</w:t>
      </w:r>
      <w:proofErr w:type="gramEnd"/>
      <w:r>
        <w:t xml:space="preserve">муниципальным программам и </w:t>
      </w:r>
      <w:proofErr w:type="spellStart"/>
      <w:r>
        <w:t>непрограмным</w:t>
      </w:r>
      <w:proofErr w:type="spellEnd"/>
      <w:r>
        <w:t xml:space="preserve"> направлениям деятельности) группам видов расходов:</w:t>
      </w:r>
    </w:p>
    <w:p w:rsidR="006225F0" w:rsidRDefault="000D478F">
      <w:pPr>
        <w:pStyle w:val="ab"/>
        <w:tabs>
          <w:tab w:val="left" w:pos="708"/>
        </w:tabs>
        <w:jc w:val="both"/>
      </w:pPr>
      <w:r>
        <w:t xml:space="preserve">        на 2024</w:t>
      </w:r>
      <w:r w:rsidR="00693209">
        <w:t xml:space="preserve"> </w:t>
      </w:r>
      <w:proofErr w:type="gramStart"/>
      <w:r w:rsidR="006225F0">
        <w:t>год  согласно</w:t>
      </w:r>
      <w:proofErr w:type="gramEnd"/>
      <w:r w:rsidR="006225F0">
        <w:t xml:space="preserve"> приложению №9 к настоящему решению,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на</w:t>
      </w:r>
      <w:r w:rsidR="000D478F">
        <w:t xml:space="preserve"> плановый период 2025 и 2026</w:t>
      </w:r>
      <w:r>
        <w:t xml:space="preserve"> годов согласно приложению №10 к настоящему решению.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sz w:val="26"/>
          <w:szCs w:val="26"/>
        </w:rPr>
      </w:pPr>
    </w:p>
    <w:p w:rsidR="006225F0" w:rsidRDefault="006225F0">
      <w:pPr>
        <w:pStyle w:val="31"/>
        <w:jc w:val="left"/>
      </w:pPr>
      <w:r>
        <w:rPr>
          <w:rFonts w:ascii="Times New Roman" w:hAnsi="Times New Roman" w:cs="Times New Roman"/>
          <w:sz w:val="26"/>
          <w:szCs w:val="26"/>
        </w:rPr>
        <w:t>Статья 6.  Особенности исполнения бюджета Краснознаменского сельсовета</w:t>
      </w:r>
      <w:r w:rsidR="000D478F">
        <w:rPr>
          <w:rFonts w:ascii="Times New Roman" w:hAnsi="Times New Roman" w:cs="Times New Roman"/>
          <w:sz w:val="26"/>
          <w:szCs w:val="26"/>
        </w:rPr>
        <w:t>в 2024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</w:p>
    <w:p w:rsidR="006225F0" w:rsidRDefault="006225F0">
      <w:pPr>
        <w:pStyle w:val="31"/>
        <w:jc w:val="both"/>
      </w:pPr>
    </w:p>
    <w:p w:rsidR="006225F0" w:rsidRDefault="0069320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</w:t>
      </w:r>
      <w:r w:rsidR="006225F0">
        <w:rPr>
          <w:rFonts w:ascii="Times New Roman" w:hAnsi="Times New Roman" w:cs="Times New Roman"/>
          <w:b w:val="0"/>
          <w:szCs w:val="24"/>
        </w:rPr>
        <w:t xml:space="preserve">1. Казенные учреждения, используют бюджетные средства исключительно через лицевые счета казенных учреждений, которые ведутся Федеральным казначейством.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2. Предоставить право администрации Краснознаме</w:t>
      </w:r>
      <w:r w:rsidR="000D478F">
        <w:rPr>
          <w:rFonts w:cs="Times New Roman"/>
          <w:sz w:val="24"/>
          <w:szCs w:val="24"/>
        </w:rPr>
        <w:t>нского сельсовета вносить в 2024</w:t>
      </w:r>
      <w:r>
        <w:rPr>
          <w:rFonts w:cs="Times New Roman"/>
          <w:sz w:val="24"/>
          <w:szCs w:val="24"/>
        </w:rPr>
        <w:t xml:space="preserve"> году изменения в показатели сводной бюджетной росписи бюджета Краснознаменского сельсовета, связанные с особенностями исполнения бюджета Краснознаменского сельсовета и (или) распределением, перераспределением бюджетных ассигнований между получателями  средств бюджета Краснознаменского сельсовета объемами финансирования из областного бюджета с уведомлением Собрания депутатов в течении 30 дней со дня принятия решения о внесении изменений в связи с: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по финансированию отдельных учреждений, мероприятий или расходов;</w:t>
      </w:r>
    </w:p>
    <w:p w:rsidR="006225F0" w:rsidRDefault="006225F0">
      <w:pPr>
        <w:pStyle w:val="ab"/>
        <w:tabs>
          <w:tab w:val="left" w:pos="708"/>
        </w:tabs>
        <w:jc w:val="both"/>
      </w:pPr>
      <w:r>
        <w:lastRenderedPageBreak/>
        <w:t xml:space="preserve">           передачей полномочий органам местного самоуправления части полномочий органов исполнительной   </w:t>
      </w:r>
      <w:proofErr w:type="gramStart"/>
      <w:r>
        <w:t>власти  области</w:t>
      </w:r>
      <w:proofErr w:type="gramEnd"/>
      <w:r>
        <w:t>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реорганизацией или преобразованием муниципальных учреждений;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обращением взыскания на средства бюджета Краснознаменского сельсовета по денежным обязательствам получателей бюджетных средств на основании листов судебных органов.</w:t>
      </w:r>
    </w:p>
    <w:p w:rsidR="006225F0" w:rsidRDefault="00693209">
      <w:pPr>
        <w:jc w:val="both"/>
      </w:pPr>
      <w:r>
        <w:rPr>
          <w:rFonts w:cs="Times New Roman"/>
          <w:sz w:val="24"/>
          <w:szCs w:val="24"/>
        </w:rPr>
        <w:t xml:space="preserve">             </w:t>
      </w:r>
      <w:r w:rsidR="006225F0">
        <w:rPr>
          <w:rFonts w:cs="Times New Roman"/>
          <w:sz w:val="24"/>
          <w:szCs w:val="24"/>
        </w:rPr>
        <w:t xml:space="preserve">3. Остатки средств на счетах </w:t>
      </w:r>
      <w:proofErr w:type="gramStart"/>
      <w:r w:rsidR="006225F0">
        <w:rPr>
          <w:rFonts w:cs="Times New Roman"/>
          <w:sz w:val="24"/>
          <w:szCs w:val="24"/>
        </w:rPr>
        <w:t>бюджета  Краснознаменского</w:t>
      </w:r>
      <w:proofErr w:type="gramEnd"/>
      <w:r w:rsidR="006225F0">
        <w:rPr>
          <w:rFonts w:cs="Times New Roman"/>
          <w:sz w:val="24"/>
          <w:szCs w:val="24"/>
        </w:rPr>
        <w:t xml:space="preserve"> сельсовета </w:t>
      </w:r>
      <w:r w:rsidR="00694284">
        <w:rPr>
          <w:rFonts w:cs="Times New Roman"/>
          <w:sz w:val="24"/>
          <w:szCs w:val="24"/>
        </w:rPr>
        <w:t xml:space="preserve"> по состоянию на 1 янв</w:t>
      </w:r>
      <w:r w:rsidR="000D478F">
        <w:rPr>
          <w:rFonts w:cs="Times New Roman"/>
          <w:sz w:val="24"/>
          <w:szCs w:val="24"/>
        </w:rPr>
        <w:t>аря 2024</w:t>
      </w:r>
      <w:r w:rsidR="006225F0">
        <w:rPr>
          <w:rFonts w:cs="Times New Roman"/>
          <w:sz w:val="24"/>
          <w:szCs w:val="24"/>
        </w:rPr>
        <w:t xml:space="preserve"> года, образовавшиеся в связи с неполным использованием доходов казенных  учреждений администрации Краснознаменского сельсовета </w:t>
      </w:r>
      <w:proofErr w:type="spellStart"/>
      <w:r w:rsidR="006225F0">
        <w:rPr>
          <w:rFonts w:cs="Times New Roman"/>
          <w:sz w:val="24"/>
          <w:szCs w:val="24"/>
        </w:rPr>
        <w:t>Касторенского</w:t>
      </w:r>
      <w:proofErr w:type="spellEnd"/>
      <w:r w:rsidR="006225F0">
        <w:rPr>
          <w:rFonts w:cs="Times New Roman"/>
          <w:sz w:val="24"/>
          <w:szCs w:val="24"/>
        </w:rPr>
        <w:t xml:space="preserve"> района Курской области, полученных от оказания  платных услуг  и иной приносящей доход деятельности, прочих неналоговых доходов, доходов от прочих безвозмездных п</w:t>
      </w:r>
      <w:r w:rsidR="000D478F">
        <w:rPr>
          <w:rFonts w:cs="Times New Roman"/>
          <w:sz w:val="24"/>
          <w:szCs w:val="24"/>
        </w:rPr>
        <w:t>оступлений,  направляются в 2024</w:t>
      </w:r>
      <w:r w:rsidR="006225F0">
        <w:rPr>
          <w:rFonts w:cs="Times New Roman"/>
          <w:sz w:val="24"/>
          <w:szCs w:val="24"/>
        </w:rPr>
        <w:t xml:space="preserve">  году на те же цели в качестве дополнительного источника.   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     4.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местный бюджет.</w:t>
      </w:r>
    </w:p>
    <w:p w:rsidR="006225F0" w:rsidRDefault="006225F0"/>
    <w:p w:rsidR="006225F0" w:rsidRDefault="006225F0">
      <w:r>
        <w:rPr>
          <w:rFonts w:cs="Times New Roman"/>
          <w:b/>
          <w:sz w:val="26"/>
          <w:szCs w:val="26"/>
        </w:rPr>
        <w:t>Статья 7. Особенности использования бюджетных ассигнований на обеспечение деятельности органов местного самоуправления</w:t>
      </w:r>
    </w:p>
    <w:p w:rsidR="006225F0" w:rsidRDefault="00693209">
      <w:pPr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</w:t>
      </w:r>
    </w:p>
    <w:p w:rsidR="006225F0" w:rsidRDefault="00693209">
      <w:pPr>
        <w:pStyle w:val="ab"/>
        <w:tabs>
          <w:tab w:val="left" w:pos="708"/>
        </w:tabs>
        <w:jc w:val="both"/>
      </w:pPr>
      <w:r>
        <w:t xml:space="preserve">      </w:t>
      </w:r>
      <w:r w:rsidR="006225F0">
        <w:t xml:space="preserve"> Администрация Краснознаменского сельсовета </w:t>
      </w:r>
      <w:proofErr w:type="spellStart"/>
      <w:r w:rsidR="006225F0">
        <w:t>Касторенского</w:t>
      </w:r>
      <w:proofErr w:type="spellEnd"/>
      <w:r w:rsidR="006225F0">
        <w:t xml:space="preserve"> района Курской области не вправе принимать решения</w:t>
      </w:r>
      <w:r w:rsidR="000D478F">
        <w:t>, приводящие к увеличению в 2024</w:t>
      </w:r>
      <w:r w:rsidR="006225F0">
        <w:t xml:space="preserve"> году численности муниципальных служащих и работников муниципальных казенных учреждении, а также расходов на их содержание, финансируемых из </w:t>
      </w:r>
      <w:proofErr w:type="gramStart"/>
      <w:r w:rsidR="006225F0">
        <w:t>бюджета  Краснознаменского</w:t>
      </w:r>
      <w:proofErr w:type="gramEnd"/>
      <w:r w:rsidR="006225F0">
        <w:t xml:space="preserve">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</w:r>
      <w:r>
        <w:rPr>
          <w:b/>
          <w:sz w:val="26"/>
          <w:szCs w:val="26"/>
        </w:rPr>
        <w:t>Статья 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Осуществление расходов, не предусмотренных бюджетом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sz w:val="26"/>
          <w:szCs w:val="26"/>
        </w:rPr>
        <w:br/>
      </w:r>
      <w:r w:rsidR="00693209">
        <w:t xml:space="preserve">        </w:t>
      </w:r>
      <w: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Собрания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</w:t>
      </w:r>
      <w:r>
        <w:rPr>
          <w:vanish/>
        </w:rPr>
        <w:t>области</w:t>
      </w:r>
      <w:r>
        <w:t>о бюджете при наличии соответствующих источников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br/>
      </w:r>
      <w:r>
        <w:rPr>
          <w:b/>
          <w:sz w:val="26"/>
          <w:szCs w:val="26"/>
        </w:rPr>
        <w:t xml:space="preserve">Статья 9.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 Краснознаменского сельсовета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br/>
      </w:r>
      <w:r w:rsidR="00693209">
        <w:t xml:space="preserve">        </w:t>
      </w:r>
      <w:r>
        <w:t xml:space="preserve">1.Установить,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Краснознаменского сельсовета, производится в пределах утвержденных им лимитов бюджетных обязательств в соответствии с классификацией расходов бюджета Краснознаменского сельсовета и с учетом принятых и неисполненных обязательств.      </w:t>
      </w:r>
    </w:p>
    <w:p w:rsidR="006225F0" w:rsidRDefault="00693209">
      <w:pPr>
        <w:pStyle w:val="ab"/>
        <w:tabs>
          <w:tab w:val="left" w:pos="708"/>
        </w:tabs>
        <w:jc w:val="both"/>
      </w:pPr>
      <w:r>
        <w:t xml:space="preserve">        </w:t>
      </w:r>
      <w:r w:rsidR="006225F0">
        <w:t xml:space="preserve">2. Обязательства, вытекающие из договоров, исполнение которых осуществляется за счет средств бюджета Краснознаменского сельсовета, принятые муниципальными </w:t>
      </w:r>
      <w:r w:rsidR="006225F0" w:rsidRPr="00694284">
        <w:t xml:space="preserve">учреждениями </w:t>
      </w:r>
      <w:r w:rsidR="006225F0" w:rsidRPr="00694284">
        <w:rPr>
          <w:rStyle w:val="3"/>
          <w:rFonts w:ascii="Times New Roman" w:hAnsi="Times New Roman" w:cs="Times New Roman"/>
          <w:b w:val="0"/>
        </w:rPr>
        <w:t xml:space="preserve">и органами местного самоуправления сверх утвержденных лимитов  бюджетных обязательств, не подлежат оплате за счет средств местного бюджета </w:t>
      </w:r>
      <w:r w:rsidR="006225F0" w:rsidRPr="00694284">
        <w:rPr>
          <w:bCs/>
        </w:rPr>
        <w:t xml:space="preserve">на  </w:t>
      </w:r>
      <w:r w:rsidR="006225F0" w:rsidRPr="00694284">
        <w:t>202</w:t>
      </w:r>
      <w:r w:rsidR="00694284">
        <w:t>3</w:t>
      </w:r>
      <w:r w:rsidR="006225F0" w:rsidRPr="00694284">
        <w:t xml:space="preserve"> </w:t>
      </w:r>
      <w:r w:rsidR="006225F0" w:rsidRPr="00694284">
        <w:lastRenderedPageBreak/>
        <w:t>год.</w:t>
      </w:r>
      <w:r w:rsidR="006225F0" w:rsidRPr="00694284">
        <w:br/>
      </w:r>
    </w:p>
    <w:p w:rsidR="006225F0" w:rsidRDefault="006225F0">
      <w:r>
        <w:rPr>
          <w:rFonts w:cs="Times New Roman"/>
          <w:b/>
          <w:sz w:val="26"/>
          <w:szCs w:val="26"/>
        </w:rPr>
        <w:t xml:space="preserve">Статья 10. Долговые обязательства  администрации Краснознаменского сельсовета </w:t>
      </w:r>
      <w:proofErr w:type="spellStart"/>
      <w:r>
        <w:rPr>
          <w:rFonts w:cs="Times New Roman"/>
          <w:b/>
          <w:sz w:val="26"/>
          <w:szCs w:val="26"/>
        </w:rPr>
        <w:t>Касторенского</w:t>
      </w:r>
      <w:proofErr w:type="spellEnd"/>
      <w:r>
        <w:rPr>
          <w:rFonts w:cs="Times New Roman"/>
          <w:b/>
          <w:sz w:val="26"/>
          <w:szCs w:val="26"/>
        </w:rPr>
        <w:t xml:space="preserve"> района </w:t>
      </w:r>
      <w:r>
        <w:rPr>
          <w:rFonts w:cs="Times New Roman"/>
          <w:b/>
          <w:bCs/>
          <w:sz w:val="26"/>
          <w:szCs w:val="26"/>
        </w:rPr>
        <w:t xml:space="preserve">на  </w:t>
      </w:r>
      <w:r w:rsidR="000D478F">
        <w:rPr>
          <w:rFonts w:cs="Times New Roman"/>
          <w:b/>
          <w:sz w:val="26"/>
          <w:szCs w:val="26"/>
        </w:rPr>
        <w:t>2024 год  и плановый период 2025-2026</w:t>
      </w:r>
      <w:r>
        <w:rPr>
          <w:rFonts w:cs="Times New Roman"/>
          <w:b/>
          <w:sz w:val="26"/>
          <w:szCs w:val="26"/>
        </w:rPr>
        <w:t xml:space="preserve"> годов</w:t>
      </w:r>
    </w:p>
    <w:p w:rsidR="006225F0" w:rsidRDefault="006225F0">
      <w:pPr>
        <w:jc w:val="both"/>
        <w:rPr>
          <w:rFonts w:cs="Times New Roman"/>
          <w:b/>
          <w:bCs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в 2024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8624F1">
        <w:rPr>
          <w:rFonts w:ascii="Times New Roman" w:hAnsi="Times New Roman" w:cs="Times New Roman"/>
          <w:sz w:val="24"/>
          <w:szCs w:val="24"/>
        </w:rPr>
        <w:t>739</w:t>
      </w:r>
      <w:r w:rsidR="00693209">
        <w:rPr>
          <w:rFonts w:ascii="Times New Roman" w:hAnsi="Times New Roman" w:cs="Times New Roman"/>
          <w:sz w:val="24"/>
          <w:szCs w:val="24"/>
        </w:rPr>
        <w:t xml:space="preserve"> </w:t>
      </w:r>
      <w:r w:rsidR="008624F1">
        <w:rPr>
          <w:rFonts w:ascii="Times New Roman" w:hAnsi="Times New Roman" w:cs="Times New Roman"/>
          <w:sz w:val="24"/>
          <w:szCs w:val="24"/>
        </w:rPr>
        <w:t>000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рублей; 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2025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8624F1">
        <w:rPr>
          <w:rFonts w:ascii="Times New Roman" w:hAnsi="Times New Roman" w:cs="Times New Roman"/>
          <w:sz w:val="24"/>
          <w:szCs w:val="24"/>
        </w:rPr>
        <w:t>755</w:t>
      </w:r>
      <w:r w:rsidR="00693209">
        <w:rPr>
          <w:rFonts w:ascii="Times New Roman" w:hAnsi="Times New Roman" w:cs="Times New Roman"/>
          <w:sz w:val="24"/>
          <w:szCs w:val="24"/>
        </w:rPr>
        <w:t xml:space="preserve"> </w:t>
      </w:r>
      <w:r w:rsidR="008624F1">
        <w:rPr>
          <w:rFonts w:ascii="Times New Roman" w:hAnsi="Times New Roman" w:cs="Times New Roman"/>
          <w:sz w:val="24"/>
          <w:szCs w:val="24"/>
        </w:rPr>
        <w:t xml:space="preserve">000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рублей;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2026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8624F1">
        <w:rPr>
          <w:rFonts w:ascii="Times New Roman" w:hAnsi="Times New Roman" w:cs="Times New Roman"/>
          <w:sz w:val="24"/>
          <w:szCs w:val="24"/>
        </w:rPr>
        <w:t>770</w:t>
      </w:r>
      <w:r w:rsidR="00693209">
        <w:rPr>
          <w:rFonts w:ascii="Times New Roman" w:hAnsi="Times New Roman" w:cs="Times New Roman"/>
          <w:sz w:val="24"/>
          <w:szCs w:val="24"/>
        </w:rPr>
        <w:t xml:space="preserve"> </w:t>
      </w:r>
      <w:r w:rsidR="008624F1">
        <w:rPr>
          <w:rFonts w:ascii="Times New Roman" w:hAnsi="Times New Roman" w:cs="Times New Roman"/>
          <w:sz w:val="24"/>
          <w:szCs w:val="24"/>
        </w:rPr>
        <w:t xml:space="preserve">000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2. Утвердить верхний предел муниципального долга бюджета Краснознамен</w:t>
      </w:r>
      <w:r w:rsidR="000D478F">
        <w:rPr>
          <w:rFonts w:ascii="Times New Roman" w:hAnsi="Times New Roman" w:cs="Times New Roman"/>
          <w:sz w:val="24"/>
          <w:szCs w:val="24"/>
        </w:rPr>
        <w:t>ского сельсовета   на 01.01.2025</w:t>
      </w:r>
      <w:r>
        <w:rPr>
          <w:rFonts w:ascii="Times New Roman" w:hAnsi="Times New Roman" w:cs="Times New Roman"/>
          <w:sz w:val="24"/>
          <w:szCs w:val="24"/>
        </w:rPr>
        <w:t xml:space="preserve"> года по долговым обязательствам в сумме 0,00  рублей, в том числе по муниципальным гарантиям</w:t>
      </w:r>
      <w:r w:rsidR="000D478F">
        <w:rPr>
          <w:rFonts w:ascii="Times New Roman" w:hAnsi="Times New Roman" w:cs="Times New Roman"/>
          <w:sz w:val="24"/>
          <w:szCs w:val="24"/>
        </w:rPr>
        <w:t xml:space="preserve"> –  0,00   рублей; на 01.01.2026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0,00  рублей, в том числе по муниципальным гаранти</w:t>
      </w:r>
      <w:r w:rsidR="000D478F">
        <w:rPr>
          <w:rFonts w:ascii="Times New Roman" w:hAnsi="Times New Roman" w:cs="Times New Roman"/>
          <w:sz w:val="24"/>
          <w:szCs w:val="24"/>
        </w:rPr>
        <w:t>ям –  0,00 рублей; на 01.01.2027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</w:t>
      </w:r>
      <w:r w:rsidR="00693209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 рублей, в том числе по муниципальным гарантиям –  0,00 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3. Утвердить Программу муниципальных внутренних заимствований 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 </w:t>
      </w:r>
      <w:r w:rsidR="0069428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№11 к настоящему р</w:t>
      </w:r>
      <w:r w:rsidR="00694284">
        <w:rPr>
          <w:rFonts w:ascii="Times New Roman" w:hAnsi="Times New Roman" w:cs="Times New Roman"/>
          <w:sz w:val="24"/>
          <w:szCs w:val="24"/>
        </w:rPr>
        <w:t>ешению; на  плановый период 2024-2025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12  к настоящему решению.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4. Утвердить Программу муниципальных гарантий  </w:t>
      </w:r>
      <w:r>
        <w:rPr>
          <w:bCs/>
        </w:rPr>
        <w:t xml:space="preserve">на  </w:t>
      </w:r>
      <w:r w:rsidR="00694284">
        <w:t>2023</w:t>
      </w:r>
      <w:r>
        <w:t xml:space="preserve"> год согласно приложению №13 к настоящему решению,  на плановый период  202</w:t>
      </w:r>
      <w:r w:rsidR="00694284">
        <w:t>4-2025</w:t>
      </w:r>
      <w:r>
        <w:t xml:space="preserve">  годов согласно приложению № 14 к настоящему решению.        </w:t>
      </w:r>
    </w:p>
    <w:p w:rsidR="006225F0" w:rsidRDefault="006225F0">
      <w:pPr>
        <w:pStyle w:val="31"/>
        <w:jc w:val="both"/>
      </w:pP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 w:val="26"/>
          <w:szCs w:val="26"/>
        </w:rPr>
        <w:t>Статья 11. Привлечение бюджетных кредитов и кредитов коммерческих банков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Администрация Краснознаменского сельсо</w:t>
      </w:r>
      <w:r w:rsidR="000D478F">
        <w:rPr>
          <w:rFonts w:ascii="Times New Roman" w:hAnsi="Times New Roman" w:cs="Times New Roman"/>
          <w:sz w:val="24"/>
          <w:szCs w:val="24"/>
        </w:rPr>
        <w:t xml:space="preserve">вета </w:t>
      </w:r>
      <w:proofErr w:type="spellStart"/>
      <w:r w:rsidR="000D478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0D478F">
        <w:rPr>
          <w:rFonts w:ascii="Times New Roman" w:hAnsi="Times New Roman" w:cs="Times New Roman"/>
          <w:sz w:val="24"/>
          <w:szCs w:val="24"/>
        </w:rPr>
        <w:t xml:space="preserve"> района в 2024 году и плановом периоде 2025 и 2026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25F0" w:rsidRDefault="006225F0">
      <w:pPr>
        <w:pStyle w:val="ConsPlusNormal"/>
        <w:widowControl/>
        <w:tabs>
          <w:tab w:val="left" w:pos="72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образования;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в рамках установленного размера муниципального долга привлекает бюджетные кредиты коммерческих банков сроком до трех лет для финансирования дефицита бюджета муниципального образования и погашения долговых обязательств.»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jc w:val="both"/>
      </w:pPr>
      <w:r>
        <w:rPr>
          <w:rStyle w:val="a4"/>
          <w:color w:val="0F1419"/>
          <w:sz w:val="26"/>
          <w:szCs w:val="26"/>
        </w:rPr>
        <w:t>Статья 12.</w:t>
      </w:r>
      <w:r>
        <w:rPr>
          <w:rStyle w:val="apple-converted-space"/>
          <w:rFonts w:cs="Times New Roman"/>
          <w:b/>
          <w:bCs/>
          <w:color w:val="0F1419"/>
          <w:sz w:val="24"/>
          <w:szCs w:val="24"/>
        </w:rPr>
        <w:t> </w:t>
      </w:r>
      <w:r>
        <w:rPr>
          <w:rFonts w:cs="Times New Roman"/>
          <w:sz w:val="24"/>
          <w:szCs w:val="24"/>
        </w:rPr>
        <w:t>Настоящее решение вступает в силу  с момента подписания и распространяется на правоотно</w:t>
      </w:r>
      <w:r w:rsidR="000D478F">
        <w:rPr>
          <w:rFonts w:cs="Times New Roman"/>
          <w:sz w:val="24"/>
          <w:szCs w:val="24"/>
        </w:rPr>
        <w:t>шения, возникшие с 1 января 2024</w:t>
      </w:r>
      <w:r>
        <w:rPr>
          <w:rFonts w:cs="Times New Roman"/>
          <w:sz w:val="24"/>
          <w:szCs w:val="24"/>
        </w:rPr>
        <w:t xml:space="preserve"> года.</w:t>
      </w: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Председатель Собрания депутатов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Краснознаменского сельсовета</w:t>
      </w:r>
    </w:p>
    <w:p w:rsidR="006225F0" w:rsidRDefault="00693209">
      <w:pPr>
        <w:jc w:val="both"/>
      </w:pPr>
      <w:r>
        <w:rPr>
          <w:rFonts w:cs="Times New Roman"/>
          <w:sz w:val="24"/>
          <w:szCs w:val="24"/>
        </w:rPr>
        <w:t xml:space="preserve">   </w:t>
      </w:r>
      <w:proofErr w:type="spellStart"/>
      <w:r w:rsidR="006225F0">
        <w:rPr>
          <w:rFonts w:cs="Times New Roman"/>
          <w:sz w:val="24"/>
          <w:szCs w:val="24"/>
        </w:rPr>
        <w:t>Касторенского</w:t>
      </w:r>
      <w:proofErr w:type="spellEnd"/>
      <w:r w:rsidR="006225F0">
        <w:rPr>
          <w:rFonts w:cs="Times New Roman"/>
          <w:sz w:val="24"/>
          <w:szCs w:val="24"/>
        </w:rPr>
        <w:t xml:space="preserve"> района                                                            </w:t>
      </w:r>
      <w:proofErr w:type="spellStart"/>
      <w:r w:rsidR="006225F0">
        <w:rPr>
          <w:rFonts w:cs="Times New Roman"/>
          <w:sz w:val="24"/>
          <w:szCs w:val="24"/>
        </w:rPr>
        <w:t>Л.В.Гуцол</w:t>
      </w:r>
      <w:proofErr w:type="spellEnd"/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t xml:space="preserve">   Глава  </w:t>
      </w:r>
    </w:p>
    <w:p w:rsidR="006225F0" w:rsidRDefault="006225F0">
      <w:pPr>
        <w:pStyle w:val="ab"/>
        <w:tabs>
          <w:tab w:val="left" w:pos="708"/>
        </w:tabs>
      </w:pPr>
      <w:r>
        <w:t xml:space="preserve">   Краснознаменского   сельсовета </w:t>
      </w:r>
    </w:p>
    <w:p w:rsidR="006225F0" w:rsidRDefault="00693209">
      <w:pPr>
        <w:pStyle w:val="ab"/>
        <w:tabs>
          <w:tab w:val="left" w:pos="708"/>
        </w:tabs>
      </w:pPr>
      <w:r>
        <w:t xml:space="preserve">   </w:t>
      </w:r>
      <w:proofErr w:type="spellStart"/>
      <w:r w:rsidR="006225F0">
        <w:t>Касторенского</w:t>
      </w:r>
      <w:proofErr w:type="spellEnd"/>
      <w:r w:rsidR="006225F0">
        <w:t xml:space="preserve"> района                                                           </w:t>
      </w:r>
      <w:proofErr w:type="spellStart"/>
      <w:r w:rsidR="006225F0">
        <w:t>С.В.Студеникин</w:t>
      </w:r>
      <w:proofErr w:type="spellEnd"/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/>
    <w:sectPr w:rsidR="006225F0" w:rsidSect="00B7735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60250C"/>
    <w:rsid w:val="000D478F"/>
    <w:rsid w:val="002F2977"/>
    <w:rsid w:val="004E028A"/>
    <w:rsid w:val="00500AF1"/>
    <w:rsid w:val="0060250C"/>
    <w:rsid w:val="006225F0"/>
    <w:rsid w:val="00631BAE"/>
    <w:rsid w:val="00693209"/>
    <w:rsid w:val="00694284"/>
    <w:rsid w:val="00722350"/>
    <w:rsid w:val="00733DFD"/>
    <w:rsid w:val="008624F1"/>
    <w:rsid w:val="00907C13"/>
    <w:rsid w:val="009676DF"/>
    <w:rsid w:val="009B44FE"/>
    <w:rsid w:val="00B71F85"/>
    <w:rsid w:val="00B77353"/>
    <w:rsid w:val="00C1173C"/>
    <w:rsid w:val="00D11562"/>
    <w:rsid w:val="00D85F3B"/>
    <w:rsid w:val="00F46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056A6A"/>
  <w15:docId w15:val="{0CB29994-AEDB-4E7B-80C1-46CFBF81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53"/>
    <w:pPr>
      <w:suppressAutoHyphens/>
    </w:pPr>
    <w:rPr>
      <w:rFonts w:cs="Courier New"/>
      <w:lang w:eastAsia="zh-CN"/>
    </w:rPr>
  </w:style>
  <w:style w:type="paragraph" w:styleId="1">
    <w:name w:val="heading 1"/>
    <w:basedOn w:val="a"/>
    <w:next w:val="a"/>
    <w:qFormat/>
    <w:rsid w:val="00B77353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77353"/>
  </w:style>
  <w:style w:type="character" w:customStyle="1" w:styleId="11">
    <w:name w:val="Заголовок 1 Знак"/>
    <w:rsid w:val="00B77353"/>
    <w:rPr>
      <w:rFonts w:eastAsia="Arial Unicode MS" w:cs="Courier New"/>
      <w:b/>
      <w:bCs/>
      <w:lang w:val="ru-RU" w:bidi="ar-SA"/>
    </w:rPr>
  </w:style>
  <w:style w:type="character" w:customStyle="1" w:styleId="a3">
    <w:name w:val="Верхний колонтитул Знак"/>
    <w:rsid w:val="00B77353"/>
    <w:rPr>
      <w:sz w:val="24"/>
      <w:szCs w:val="24"/>
      <w:lang w:val="ru-RU" w:bidi="ar-SA"/>
    </w:rPr>
  </w:style>
  <w:style w:type="character" w:customStyle="1" w:styleId="3">
    <w:name w:val="Основной текст 3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pple-converted-space">
    <w:name w:val="apple-converted-space"/>
    <w:basedOn w:val="10"/>
    <w:rsid w:val="00B77353"/>
  </w:style>
  <w:style w:type="character" w:styleId="a4">
    <w:name w:val="Strong"/>
    <w:qFormat/>
    <w:rsid w:val="00B77353"/>
    <w:rPr>
      <w:b/>
      <w:bCs/>
    </w:rPr>
  </w:style>
  <w:style w:type="character" w:customStyle="1" w:styleId="12">
    <w:name w:val="Знак Знак1"/>
    <w:rsid w:val="00B77353"/>
    <w:rPr>
      <w:sz w:val="24"/>
      <w:szCs w:val="24"/>
      <w:lang w:val="ru-RU" w:bidi="ar-SA"/>
    </w:rPr>
  </w:style>
  <w:style w:type="character" w:customStyle="1" w:styleId="a5">
    <w:name w:val="Знак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6">
    <w:name w:val="Текст Знак"/>
    <w:rsid w:val="00B77353"/>
    <w:rPr>
      <w:rFonts w:ascii="Courier New" w:hAnsi="Courier New" w:cs="Courier New"/>
      <w:lang w:val="ru-RU" w:bidi="ar-SA"/>
    </w:rPr>
  </w:style>
  <w:style w:type="character" w:styleId="a7">
    <w:name w:val="Hyperlink"/>
    <w:rsid w:val="00B77353"/>
    <w:rPr>
      <w:color w:val="0000FF"/>
      <w:u w:val="single"/>
    </w:rPr>
  </w:style>
  <w:style w:type="paragraph" w:customStyle="1" w:styleId="13">
    <w:name w:val="Заголовок1"/>
    <w:basedOn w:val="a"/>
    <w:next w:val="a8"/>
    <w:rsid w:val="00B77353"/>
    <w:pPr>
      <w:jc w:val="center"/>
    </w:pPr>
    <w:rPr>
      <w:b/>
      <w:bCs/>
      <w:sz w:val="24"/>
    </w:rPr>
  </w:style>
  <w:style w:type="paragraph" w:styleId="a8">
    <w:name w:val="Body Text"/>
    <w:basedOn w:val="a"/>
    <w:rsid w:val="00B77353"/>
    <w:pPr>
      <w:spacing w:after="140" w:line="276" w:lineRule="auto"/>
    </w:pPr>
  </w:style>
  <w:style w:type="paragraph" w:styleId="a9">
    <w:name w:val="List"/>
    <w:basedOn w:val="a8"/>
    <w:rsid w:val="00B77353"/>
    <w:rPr>
      <w:rFonts w:cs="Mangal"/>
    </w:rPr>
  </w:style>
  <w:style w:type="paragraph" w:styleId="aa">
    <w:name w:val="caption"/>
    <w:basedOn w:val="a"/>
    <w:qFormat/>
    <w:rsid w:val="00B773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B77353"/>
    <w:pPr>
      <w:suppressLineNumbers/>
    </w:pPr>
    <w:rPr>
      <w:rFonts w:cs="Mangal"/>
    </w:rPr>
  </w:style>
  <w:style w:type="paragraph" w:styleId="ab">
    <w:name w:val="header"/>
    <w:basedOn w:val="a"/>
    <w:rsid w:val="00B77353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customStyle="1" w:styleId="31">
    <w:name w:val="Основной текст 31"/>
    <w:basedOn w:val="a"/>
    <w:rsid w:val="00B77353"/>
    <w:pPr>
      <w:jc w:val="center"/>
    </w:pPr>
    <w:rPr>
      <w:rFonts w:ascii="Courier New" w:hAnsi="Courier New"/>
      <w:b/>
      <w:bCs/>
      <w:sz w:val="24"/>
    </w:rPr>
  </w:style>
  <w:style w:type="paragraph" w:customStyle="1" w:styleId="ConsPlusNormal">
    <w:name w:val="ConsPlusNormal"/>
    <w:rsid w:val="00B7735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5">
    <w:name w:val="Знак Знак5 Знак Знак"/>
    <w:basedOn w:val="a"/>
    <w:next w:val="a"/>
    <w:rsid w:val="00B77353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5">
    <w:name w:val="Текст1"/>
    <w:basedOn w:val="a"/>
    <w:rsid w:val="00B77353"/>
    <w:pPr>
      <w:autoSpaceDE w:val="0"/>
    </w:pPr>
    <w:rPr>
      <w:rFonts w:ascii="Courier New" w:hAnsi="Courier New"/>
    </w:rPr>
  </w:style>
  <w:style w:type="paragraph" w:customStyle="1" w:styleId="ac">
    <w:basedOn w:val="a"/>
    <w:next w:val="ad"/>
    <w:qFormat/>
    <w:rsid w:val="0060250C"/>
    <w:pPr>
      <w:suppressAutoHyphens w:val="0"/>
      <w:jc w:val="center"/>
    </w:pPr>
    <w:rPr>
      <w:b/>
      <w:bCs/>
      <w:sz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60250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60250C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1995-11-21T14:41:00Z</cp:lastPrinted>
  <dcterms:created xsi:type="dcterms:W3CDTF">2023-11-13T13:02:00Z</dcterms:created>
  <dcterms:modified xsi:type="dcterms:W3CDTF">2023-12-14T12:19:00Z</dcterms:modified>
</cp:coreProperties>
</file>