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C9" w:rsidRPr="00416179" w:rsidRDefault="00EA65C9" w:rsidP="004161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6179" w:rsidRP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79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416179" w:rsidRP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79">
        <w:rPr>
          <w:rFonts w:ascii="Times New Roman" w:hAnsi="Times New Roman" w:cs="Times New Roman"/>
          <w:b/>
          <w:sz w:val="24"/>
          <w:szCs w:val="24"/>
        </w:rPr>
        <w:t>КРАСНОЗНАМЕНСКОГО СЕЛЬСОВЕТА</w:t>
      </w:r>
    </w:p>
    <w:p w:rsidR="00416179" w:rsidRP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79">
        <w:rPr>
          <w:rFonts w:ascii="Times New Roman" w:hAnsi="Times New Roman" w:cs="Times New Roman"/>
          <w:b/>
          <w:sz w:val="24"/>
          <w:szCs w:val="24"/>
        </w:rPr>
        <w:t>КАСТОРЕНСКОГО РАЙОНА</w:t>
      </w:r>
    </w:p>
    <w:p w:rsidR="00416179" w:rsidRP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9" w:rsidRP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7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16179" w:rsidRPr="00416179" w:rsidRDefault="00B625D4" w:rsidP="00B62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декабря 2023 года   №26</w:t>
      </w:r>
    </w:p>
    <w:p w:rsid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79">
        <w:rPr>
          <w:rFonts w:ascii="Times New Roman" w:hAnsi="Times New Roman" w:cs="Times New Roman"/>
          <w:b/>
          <w:sz w:val="24"/>
          <w:szCs w:val="24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416179" w:rsidRDefault="00416179" w:rsidP="00416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79" w:rsidRDefault="00416179" w:rsidP="00871CCF">
      <w:pPr>
        <w:jc w:val="both"/>
        <w:rPr>
          <w:rFonts w:ascii="Times New Roman" w:hAnsi="Times New Roman" w:cs="Times New Roman"/>
          <w:sz w:val="24"/>
          <w:szCs w:val="24"/>
        </w:rPr>
      </w:pPr>
      <w:r w:rsidRPr="00416179">
        <w:rPr>
          <w:rFonts w:ascii="Times New Roman" w:hAnsi="Times New Roman" w:cs="Times New Roman"/>
          <w:sz w:val="24"/>
          <w:szCs w:val="24"/>
        </w:rPr>
        <w:t xml:space="preserve">       В соответствии с пунктом 3 части 10 статьи</w:t>
      </w:r>
      <w:r>
        <w:rPr>
          <w:rFonts w:ascii="Times New Roman" w:hAnsi="Times New Roman" w:cs="Times New Roman"/>
          <w:sz w:val="24"/>
          <w:szCs w:val="24"/>
        </w:rPr>
        <w:t xml:space="preserve"> 23 Федерального закона от 31.07.2020 г. №248-ФЗ «О государственном контроле (надзоре</w:t>
      </w:r>
      <w:r w:rsidR="00BF56C0">
        <w:rPr>
          <w:rFonts w:ascii="Times New Roman" w:hAnsi="Times New Roman" w:cs="Times New Roman"/>
          <w:sz w:val="24"/>
          <w:szCs w:val="24"/>
        </w:rPr>
        <w:t xml:space="preserve">) и муниципальном контроле в Российской Федерации Собрание депутатов Краснознаменского сельсовета </w:t>
      </w:r>
      <w:proofErr w:type="spellStart"/>
      <w:r w:rsidR="00BF56C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F56C0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BF56C0" w:rsidRDefault="00BF56C0" w:rsidP="00871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BF56C0">
        <w:rPr>
          <w:rFonts w:ascii="Times New Roman" w:hAnsi="Times New Roman" w:cs="Times New Roman"/>
          <w:sz w:val="24"/>
          <w:szCs w:val="24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D0868" w:rsidRPr="009E2DC5" w:rsidRDefault="00BF56C0" w:rsidP="0087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Признать недействующим решение Собрания депутатов</w:t>
      </w:r>
      <w:r w:rsidR="002D0868">
        <w:rPr>
          <w:rFonts w:ascii="Times New Roman" w:hAnsi="Times New Roman" w:cs="Times New Roman"/>
          <w:sz w:val="24"/>
          <w:szCs w:val="24"/>
        </w:rPr>
        <w:t xml:space="preserve"> Краснознаменского сельсовета </w:t>
      </w:r>
      <w:proofErr w:type="spellStart"/>
      <w:r w:rsidR="002D086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D0868">
        <w:rPr>
          <w:rFonts w:ascii="Times New Roman" w:hAnsi="Times New Roman" w:cs="Times New Roman"/>
          <w:sz w:val="24"/>
          <w:szCs w:val="24"/>
        </w:rPr>
        <w:t xml:space="preserve"> района от 28.02.2023 г. №07 «</w:t>
      </w:r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Перечня индикаторов риска нарушения обязательных </w:t>
      </w:r>
      <w:proofErr w:type="gramStart"/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2D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муниципального контроля в сфере благоустройства</w:t>
      </w:r>
      <w:r w:rsidR="002D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</w:t>
      </w:r>
      <w:r w:rsidR="002D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Краснознаменский</w:t>
      </w:r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  <w:r w:rsidR="002D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2D0868" w:rsidRPr="009E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2D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D0868" w:rsidRDefault="002D0868" w:rsidP="00871C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3.</w:t>
      </w:r>
      <w:r w:rsidRPr="00B05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2D0868" w:rsidRDefault="002D0868" w:rsidP="00871C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4. Контроль за исполнением настоящего Решения оставляю за собой.</w:t>
      </w:r>
    </w:p>
    <w:p w:rsidR="002D0868" w:rsidRDefault="002D0868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868" w:rsidRDefault="002D0868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Краснознаменского сельсовета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С.В.Студеникин</w:t>
      </w:r>
      <w:proofErr w:type="spellEnd"/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2D08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7CB" w:rsidRDefault="005107CB" w:rsidP="005107C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5107CB" w:rsidRDefault="005107CB" w:rsidP="005107C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Собрания депутатов</w:t>
      </w:r>
    </w:p>
    <w:p w:rsidR="005107CB" w:rsidRDefault="005107CB" w:rsidP="005107C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Краснознаменского сельсовета </w:t>
      </w:r>
    </w:p>
    <w:p w:rsidR="005107CB" w:rsidRDefault="005107CB" w:rsidP="005107C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B625D4">
        <w:rPr>
          <w:rFonts w:ascii="Times New Roman" w:hAnsi="Times New Roman" w:cs="Times New Roman"/>
          <w:color w:val="000000"/>
          <w:sz w:val="24"/>
          <w:szCs w:val="24"/>
        </w:rPr>
        <w:t>11.12.2023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№</w:t>
      </w:r>
      <w:r w:rsidR="00B625D4">
        <w:rPr>
          <w:rFonts w:ascii="Times New Roman" w:hAnsi="Times New Roman" w:cs="Times New Roman"/>
          <w:color w:val="000000"/>
          <w:sz w:val="24"/>
          <w:szCs w:val="24"/>
        </w:rPr>
        <w:t>26</w:t>
      </w:r>
      <w:bookmarkStart w:id="0" w:name="_GoBack"/>
      <w:bookmarkEnd w:id="0"/>
    </w:p>
    <w:p w:rsidR="00AC46A3" w:rsidRPr="00AC46A3" w:rsidRDefault="005107CB" w:rsidP="00AC46A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6A3">
        <w:rPr>
          <w:rFonts w:ascii="Times New Roman" w:hAnsi="Times New Roman" w:cs="Times New Roman"/>
          <w:b/>
          <w:color w:val="000000"/>
          <w:sz w:val="24"/>
          <w:szCs w:val="24"/>
        </w:rPr>
        <w:t>Перечень индикаторов риска</w:t>
      </w:r>
    </w:p>
    <w:p w:rsidR="005107CB" w:rsidRDefault="00AC46A3" w:rsidP="00AC46A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6A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5107CB" w:rsidRPr="00AC46A3">
        <w:rPr>
          <w:rFonts w:ascii="Times New Roman" w:hAnsi="Times New Roman" w:cs="Times New Roman"/>
          <w:b/>
          <w:color w:val="000000"/>
          <w:sz w:val="24"/>
          <w:szCs w:val="24"/>
        </w:rPr>
        <w:t>арушения обязательных требований, используемых при осуществлении муниципального контроля в сфере благоустройства</w:t>
      </w:r>
    </w:p>
    <w:p w:rsidR="00AC46A3" w:rsidRPr="00871CCF" w:rsidRDefault="00871CCF" w:rsidP="00871C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1.</w:t>
      </w:r>
      <w:r w:rsidR="00AC46A3" w:rsidRPr="00871CCF">
        <w:rPr>
          <w:rFonts w:ascii="Times New Roman" w:hAnsi="Times New Roman" w:cs="Times New Roman"/>
          <w:color w:val="000000"/>
          <w:sz w:val="24"/>
          <w:szCs w:val="24"/>
        </w:rPr>
        <w:t>Отсутствие в органе местного самоуправления сведений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 строительства (в случае прекращения его строительства (реконструкци</w:t>
      </w:r>
      <w:r w:rsidRPr="00871CCF">
        <w:rPr>
          <w:rFonts w:ascii="Times New Roman" w:hAnsi="Times New Roman" w:cs="Times New Roman"/>
          <w:color w:val="000000"/>
          <w:sz w:val="24"/>
          <w:szCs w:val="24"/>
        </w:rPr>
        <w:t>и) или в случае приоста</w:t>
      </w:r>
      <w:r w:rsidR="00AC46A3" w:rsidRPr="00871CCF">
        <w:rPr>
          <w:rFonts w:ascii="Times New Roman" w:hAnsi="Times New Roman" w:cs="Times New Roman"/>
          <w:color w:val="000000"/>
          <w:sz w:val="24"/>
          <w:szCs w:val="24"/>
        </w:rPr>
        <w:t>новления строительства (реконструкции) объекта на срок более 6 месяцев).</w:t>
      </w:r>
    </w:p>
    <w:p w:rsidR="00871CCF" w:rsidRPr="00871CCF" w:rsidRDefault="00871CCF" w:rsidP="00871C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</w:t>
      </w:r>
      <w:r w:rsidRPr="00871CCF">
        <w:rPr>
          <w:rFonts w:ascii="Times New Roman" w:hAnsi="Times New Roman" w:cs="Times New Roman"/>
          <w:color w:val="000000"/>
          <w:sz w:val="24"/>
          <w:szCs w:val="24"/>
        </w:rPr>
        <w:t>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p w:rsidR="00BF56C0" w:rsidRPr="00BF56C0" w:rsidRDefault="00BF56C0" w:rsidP="00BF56C0">
      <w:pPr>
        <w:rPr>
          <w:rFonts w:ascii="Times New Roman" w:hAnsi="Times New Roman" w:cs="Times New Roman"/>
          <w:sz w:val="24"/>
          <w:szCs w:val="24"/>
        </w:rPr>
      </w:pPr>
    </w:p>
    <w:sectPr w:rsidR="00BF56C0" w:rsidRPr="00B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929"/>
    <w:multiLevelType w:val="hybridMultilevel"/>
    <w:tmpl w:val="594C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95678"/>
    <w:multiLevelType w:val="hybridMultilevel"/>
    <w:tmpl w:val="084CB6E4"/>
    <w:lvl w:ilvl="0" w:tplc="17BE5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C"/>
    <w:rsid w:val="002D0868"/>
    <w:rsid w:val="00416179"/>
    <w:rsid w:val="005107CB"/>
    <w:rsid w:val="00871CCF"/>
    <w:rsid w:val="00AC46A3"/>
    <w:rsid w:val="00B625D4"/>
    <w:rsid w:val="00BF56C0"/>
    <w:rsid w:val="00E2210C"/>
    <w:rsid w:val="00E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14EC"/>
  <w15:chartTrackingRefBased/>
  <w15:docId w15:val="{D1F2BBF9-3CA2-4AED-9665-8B445589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2023-11-17T12:33:00Z</dcterms:created>
  <dcterms:modified xsi:type="dcterms:W3CDTF">2023-12-12T08:00:00Z</dcterms:modified>
</cp:coreProperties>
</file>