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2A" w:rsidRDefault="0055242A" w:rsidP="0055242A">
      <w:pPr>
        <w:ind w:left="1440" w:hanging="1620"/>
        <w:jc w:val="center"/>
        <w:rPr>
          <w:rFonts w:cs="Mangal"/>
        </w:rPr>
      </w:pPr>
      <w:r>
        <w:rPr>
          <w:b/>
          <w:sz w:val="28"/>
          <w:szCs w:val="28"/>
        </w:rPr>
        <w:t>РОССИЙСКАЯ ФЕДЕРАЦИЯ</w:t>
      </w:r>
    </w:p>
    <w:p w:rsidR="0055242A" w:rsidRDefault="0055242A" w:rsidP="0055242A">
      <w:pPr>
        <w:ind w:left="1440" w:hanging="1620"/>
        <w:jc w:val="center"/>
      </w:pPr>
      <w:r>
        <w:rPr>
          <w:b/>
          <w:sz w:val="28"/>
          <w:szCs w:val="28"/>
        </w:rPr>
        <w:t xml:space="preserve">АДМИНИСТРАЦИЯ КРАСНОЗНАМЕНСКОГО СЕЛЬСОВЕТА </w:t>
      </w:r>
    </w:p>
    <w:p w:rsidR="0055242A" w:rsidRDefault="0055242A" w:rsidP="0055242A">
      <w:pPr>
        <w:ind w:left="1440" w:hanging="1620"/>
        <w:jc w:val="center"/>
      </w:pPr>
      <w:r>
        <w:rPr>
          <w:b/>
          <w:sz w:val="28"/>
          <w:szCs w:val="28"/>
        </w:rPr>
        <w:t>КАСТОРЕНКОГО РАЙОНА КУРСКОЙ ОБЛАСТИ</w:t>
      </w:r>
    </w:p>
    <w:p w:rsidR="0055242A" w:rsidRDefault="0055242A" w:rsidP="0055242A">
      <w:pPr>
        <w:ind w:left="1440" w:hanging="1620"/>
        <w:jc w:val="center"/>
      </w:pPr>
      <w:r>
        <w:rPr>
          <w:b/>
          <w:sz w:val="22"/>
          <w:szCs w:val="22"/>
        </w:rPr>
        <w:t xml:space="preserve">РФ, 306733, Курская область, </w:t>
      </w:r>
      <w:proofErr w:type="spellStart"/>
      <w:r>
        <w:rPr>
          <w:b/>
          <w:sz w:val="22"/>
          <w:szCs w:val="22"/>
        </w:rPr>
        <w:t>Касторенский</w:t>
      </w:r>
      <w:proofErr w:type="spellEnd"/>
      <w:r>
        <w:rPr>
          <w:b/>
          <w:sz w:val="22"/>
          <w:szCs w:val="22"/>
        </w:rPr>
        <w:t xml:space="preserve"> район, с. </w:t>
      </w:r>
      <w:proofErr w:type="spellStart"/>
      <w:r>
        <w:rPr>
          <w:b/>
          <w:sz w:val="22"/>
          <w:szCs w:val="22"/>
        </w:rPr>
        <w:t>Олым</w:t>
      </w:r>
      <w:proofErr w:type="spellEnd"/>
      <w:r>
        <w:rPr>
          <w:b/>
          <w:sz w:val="22"/>
          <w:szCs w:val="22"/>
        </w:rPr>
        <w:t>, ул. Знаменская, д.16</w:t>
      </w:r>
    </w:p>
    <w:p w:rsidR="0055242A" w:rsidRDefault="0055242A" w:rsidP="0055242A">
      <w:pPr>
        <w:ind w:left="1440" w:hanging="1620"/>
        <w:jc w:val="center"/>
        <w:rPr>
          <w:rStyle w:val="a3"/>
          <w:rFonts w:ascii="Liberation Serif" w:hAnsi="Liberation Serif"/>
          <w:color w:val="000000"/>
          <w14:textFill>
            <w14:solidFill>
              <w14:srgbClr w14:val="000000"/>
            </w14:solidFill>
          </w14:textFill>
        </w:rPr>
      </w:pPr>
      <w:r>
        <w:rPr>
          <w:b/>
          <w:sz w:val="22"/>
          <w:szCs w:val="22"/>
        </w:rPr>
        <w:t>тел//факс (471-57) 3-12-44,  e-</w:t>
      </w:r>
      <w:proofErr w:type="spellStart"/>
      <w:r>
        <w:rPr>
          <w:b/>
          <w:sz w:val="22"/>
          <w:szCs w:val="22"/>
        </w:rPr>
        <w:t>mail</w:t>
      </w:r>
      <w:proofErr w:type="spellEnd"/>
      <w:r>
        <w:rPr>
          <w:b/>
          <w:sz w:val="22"/>
          <w:szCs w:val="22"/>
        </w:rPr>
        <w:t xml:space="preserve">: </w:t>
      </w:r>
      <w:hyperlink r:id="rId4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skrasnoznamenka</w:t>
        </w:r>
      </w:hyperlink>
      <w:hyperlink r:id="rId5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@</w:t>
        </w:r>
      </w:hyperlink>
      <w:hyperlink r:id="rId6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mai</w:t>
        </w:r>
      </w:hyperlink>
      <w:hyperlink r:id="rId7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.</w:t>
        </w:r>
      </w:hyperlink>
      <w:hyperlink r:id="rId8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ru</w:t>
        </w:r>
      </w:hyperlink>
      <w:r>
        <w:rPr>
          <w:b/>
          <w:sz w:val="22"/>
          <w:szCs w:val="22"/>
        </w:rPr>
        <w:t xml:space="preserve">, </w:t>
      </w:r>
      <w:hyperlink r:id="rId9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http</w:t>
        </w:r>
      </w:hyperlink>
      <w:hyperlink r:id="rId10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://</w:t>
        </w:r>
      </w:hyperlink>
      <w:hyperlink r:id="rId11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k</w:t>
        </w:r>
      </w:hyperlink>
      <w:hyperlink r:id="rId12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-</w:t>
        </w:r>
      </w:hyperlink>
      <w:hyperlink r:id="rId13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znamenka</w:t>
        </w:r>
      </w:hyperlink>
      <w:hyperlink r:id="rId14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.</w:t>
        </w:r>
      </w:hyperlink>
      <w:hyperlink r:id="rId15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ru</w:t>
        </w:r>
      </w:hyperlink>
      <w:hyperlink r:id="rId16" w:history="1">
        <w:r>
          <w:rPr>
            <w:rStyle w:val="a3"/>
            <w:color w:val="000000"/>
            <w14:textFill>
              <w14:solidFill>
                <w14:srgbClr w14:val="000000"/>
              </w14:solidFill>
            </w14:textFill>
          </w:rPr>
          <w:t>/</w:t>
        </w:r>
      </w:hyperlink>
    </w:p>
    <w:p w:rsidR="0055242A" w:rsidRDefault="0055242A" w:rsidP="005524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42A" w:rsidRDefault="0055242A" w:rsidP="005524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42A" w:rsidRDefault="0055242A" w:rsidP="00552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242A" w:rsidRDefault="0055242A" w:rsidP="0055242A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о невозможности заключения концессионных соглашений</w:t>
      </w:r>
    </w:p>
    <w:bookmarkEnd w:id="0"/>
    <w:p w:rsidR="0055242A" w:rsidRDefault="0055242A" w:rsidP="00552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42A" w:rsidRDefault="0055242A" w:rsidP="00552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Краснознаменского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сообщает о невозможности заключения концессионных соглашений   по объектам культуры, так как принято решение Собрания  депутатов Краснознаменского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01.11.2022г. №18 «О ликвидации муниципального  казенного  учреждения «Краснознаменский центральный сельский дом культуры» и в дальнейшем передаче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 собственности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«Краснознаменский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недвижимого имущества и движимого имущества (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 депутатов Краснознаменского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19.01.2023г. № 01).</w:t>
      </w:r>
    </w:p>
    <w:p w:rsidR="0055242A" w:rsidRDefault="0055242A" w:rsidP="0055242A">
      <w:pPr>
        <w:rPr>
          <w:rFonts w:ascii="Times New Roman" w:hAnsi="Times New Roman" w:cs="Times New Roman"/>
          <w:sz w:val="28"/>
          <w:szCs w:val="28"/>
        </w:rPr>
      </w:pPr>
    </w:p>
    <w:p w:rsidR="00F863F4" w:rsidRDefault="00F863F4"/>
    <w:sectPr w:rsidR="00F8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B1F3F"/>
    <w:rsid w:val="0055242A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D0550-95DA-453E-AA0F-60321E2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2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42A"/>
    <w:rPr>
      <w:rFonts w:ascii="Times New Roman" w:hAnsi="Times New Roman" w:cs="Times New Roman" w:hint="default"/>
      <w:color w:val="000080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snoznamenka@mai.ru" TargetMode="External"/><Relationship Id="rId13" Type="http://schemas.openxmlformats.org/officeDocument/2006/relationships/hyperlink" Target="http://k-znamenk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krasnoznamenka@mai.ru" TargetMode="External"/><Relationship Id="rId12" Type="http://schemas.openxmlformats.org/officeDocument/2006/relationships/hyperlink" Target="http://k-znamenka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-znamenka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krasnoznamenka@mai.ru" TargetMode="External"/><Relationship Id="rId11" Type="http://schemas.openxmlformats.org/officeDocument/2006/relationships/hyperlink" Target="http://k-znamenka.ru/" TargetMode="External"/><Relationship Id="rId5" Type="http://schemas.openxmlformats.org/officeDocument/2006/relationships/hyperlink" Target="mailto:skrasnoznamenka@mai.ru" TargetMode="External"/><Relationship Id="rId15" Type="http://schemas.openxmlformats.org/officeDocument/2006/relationships/hyperlink" Target="http://k-znamenka.ru/" TargetMode="External"/><Relationship Id="rId10" Type="http://schemas.openxmlformats.org/officeDocument/2006/relationships/hyperlink" Target="http://k-znamenka.ru/" TargetMode="External"/><Relationship Id="rId4" Type="http://schemas.openxmlformats.org/officeDocument/2006/relationships/hyperlink" Target="mailto:skrasnoznamenka@mai.ru" TargetMode="External"/><Relationship Id="rId9" Type="http://schemas.openxmlformats.org/officeDocument/2006/relationships/hyperlink" Target="http://k-znamenka.ru/" TargetMode="External"/><Relationship Id="rId14" Type="http://schemas.openxmlformats.org/officeDocument/2006/relationships/hyperlink" Target="http://k-znam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2023-06-29T06:49:00Z</dcterms:created>
  <dcterms:modified xsi:type="dcterms:W3CDTF">2023-06-29T06:52:00Z</dcterms:modified>
</cp:coreProperties>
</file>