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9E4" w:rsidRPr="00507D32" w:rsidRDefault="00241F75" w:rsidP="00FF2734">
      <w:pPr>
        <w:spacing w:after="0" w:line="265" w:lineRule="auto"/>
        <w:ind w:left="154" w:right="0" w:hanging="10"/>
        <w:jc w:val="center"/>
        <w:rPr>
          <w:b/>
        </w:rPr>
      </w:pPr>
      <w:r w:rsidRPr="00507D32">
        <w:rPr>
          <w:b/>
        </w:rPr>
        <w:t>РОССИЙСКАЯ ФЕДЕРАЦИЯ</w:t>
      </w:r>
    </w:p>
    <w:p w:rsidR="005109E4" w:rsidRPr="00507D32" w:rsidRDefault="002E3905" w:rsidP="00FF2734">
      <w:pPr>
        <w:spacing w:after="536"/>
        <w:ind w:left="341" w:right="206" w:hanging="197"/>
        <w:jc w:val="center"/>
        <w:rPr>
          <w:b/>
        </w:rPr>
      </w:pPr>
      <w:r>
        <w:rPr>
          <w:b/>
        </w:rPr>
        <w:t>АДМИНИСТРАЦИЯ КРАСНОЗНАМЕНСКОГО</w:t>
      </w:r>
      <w:r w:rsidR="00241F75" w:rsidRPr="00507D32">
        <w:rPr>
          <w:b/>
        </w:rPr>
        <w:t xml:space="preserve"> СЕЛЬСОВЕТА</w:t>
      </w:r>
      <w:r w:rsidR="00FF2734" w:rsidRPr="00507D32">
        <w:rPr>
          <w:b/>
        </w:rPr>
        <w:t xml:space="preserve"> </w:t>
      </w:r>
      <w:r w:rsidR="00241F75" w:rsidRPr="00507D32">
        <w:rPr>
          <w:b/>
        </w:rPr>
        <w:t>КАСТОРЕНСКОГО РАЙОНА КУРСКОЙ ОБЛАСТИ</w:t>
      </w:r>
    </w:p>
    <w:p w:rsidR="005109E4" w:rsidRPr="00507D32" w:rsidRDefault="00241F75">
      <w:pPr>
        <w:spacing w:after="546" w:line="265" w:lineRule="auto"/>
        <w:ind w:left="154" w:right="0" w:hanging="10"/>
        <w:jc w:val="center"/>
        <w:rPr>
          <w:b/>
        </w:rPr>
      </w:pPr>
      <w:r w:rsidRPr="00507D32">
        <w:rPr>
          <w:b/>
        </w:rPr>
        <w:t>ПОСТАНОВЛЕНИЕ</w:t>
      </w:r>
    </w:p>
    <w:p w:rsidR="005109E4" w:rsidRDefault="004E7669">
      <w:pPr>
        <w:tabs>
          <w:tab w:val="center" w:pos="2633"/>
          <w:tab w:val="center" w:pos="10238"/>
        </w:tabs>
        <w:spacing w:after="0"/>
        <w:ind w:left="0" w:right="0" w:firstLine="0"/>
        <w:jc w:val="left"/>
      </w:pPr>
      <w:r>
        <w:t xml:space="preserve">   </w:t>
      </w:r>
      <w:r w:rsidR="001B3C1B">
        <w:t>от 30</w:t>
      </w:r>
      <w:r w:rsidR="00241F75">
        <w:t xml:space="preserve"> июня 2011 года</w:t>
      </w:r>
      <w:r w:rsidR="00241F75">
        <w:tab/>
      </w:r>
      <w:r w:rsidR="00FF2734">
        <w:t xml:space="preserve">                       </w:t>
      </w:r>
      <w:r w:rsidR="00742180">
        <w:t xml:space="preserve">  </w:t>
      </w:r>
      <w:r w:rsidR="002E3905">
        <w:t xml:space="preserve">                          </w:t>
      </w:r>
      <w:r w:rsidR="001B3C1B">
        <w:t xml:space="preserve">                     </w:t>
      </w:r>
      <w:r w:rsidR="002E3905">
        <w:t xml:space="preserve"> №</w:t>
      </w:r>
      <w:r w:rsidR="001B3C1B">
        <w:t>34</w:t>
      </w:r>
    </w:p>
    <w:p w:rsidR="005109E4" w:rsidRDefault="004E7669" w:rsidP="00742180">
      <w:pPr>
        <w:spacing w:after="265"/>
        <w:ind w:left="0" w:right="206" w:firstLine="0"/>
      </w:pPr>
      <w:r>
        <w:t xml:space="preserve">  </w:t>
      </w:r>
      <w:bookmarkStart w:id="0" w:name="_GoBack"/>
      <w:bookmarkEnd w:id="0"/>
      <w:r>
        <w:t xml:space="preserve"> </w:t>
      </w:r>
      <w:r w:rsidR="00742180">
        <w:t xml:space="preserve">с. </w:t>
      </w:r>
      <w:proofErr w:type="spellStart"/>
      <w:r w:rsidR="00742180">
        <w:t>Олым</w:t>
      </w:r>
      <w:proofErr w:type="spellEnd"/>
    </w:p>
    <w:p w:rsidR="005109E4" w:rsidRDefault="00241F75">
      <w:pPr>
        <w:spacing w:after="269"/>
        <w:ind w:left="149" w:right="4133" w:hanging="5"/>
      </w:pPr>
      <w:r>
        <w:t>Об утверждении Положения о порядке и сроках рассмотрения обращений граждан в орган местного самоуправления и положения о личном приеме граждан</w:t>
      </w:r>
    </w:p>
    <w:p w:rsidR="005109E4" w:rsidRDefault="00241F75">
      <w:pPr>
        <w:spacing w:after="0"/>
        <w:ind w:right="206" w:firstLine="533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7382256</wp:posOffset>
            </wp:positionH>
            <wp:positionV relativeFrom="page">
              <wp:posOffset>9969802</wp:posOffset>
            </wp:positionV>
            <wp:extent cx="15240" cy="344522"/>
            <wp:effectExtent l="0" t="0" r="0" b="0"/>
            <wp:wrapTopAndBottom/>
            <wp:docPr id="5014" name="Picture 50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4" name="Picture 50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344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На основании статьи 32 Федерального закона от 06.10.03 г. № 131-ФЗ общих принципах организации местного самоуправления в Российской Федерации” </w:t>
      </w:r>
      <w:r>
        <w:rPr>
          <w:noProof/>
        </w:rPr>
        <w:drawing>
          <wp:inline distT="0" distB="0" distL="0" distR="0">
            <wp:extent cx="30480" cy="42684"/>
            <wp:effectExtent l="0" t="0" r="0" b="0"/>
            <wp:docPr id="3441" name="Picture 34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1" name="Picture 344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Федерального закона от 02.05.06 г. № 59-ФЗ </w:t>
      </w:r>
      <w:r>
        <w:rPr>
          <w:vertAlign w:val="superscript"/>
        </w:rPr>
        <w:t>н</w:t>
      </w:r>
      <w:r>
        <w:t xml:space="preserve">о порядке рассмотрения обращений граждан Российской Федерации”, Устава </w:t>
      </w:r>
      <w:r w:rsidRPr="001B3C1B">
        <w:t>муниц</w:t>
      </w:r>
      <w:r>
        <w:t>ип</w:t>
      </w:r>
      <w:r w:rsidR="00742180">
        <w:t>ального образования «Краснознаменский</w:t>
      </w:r>
      <w:r>
        <w:t xml:space="preserve"> сельсо</w:t>
      </w:r>
      <w:r w:rsidR="00742180">
        <w:t>вет», администрация Краснознаменского</w:t>
      </w:r>
      <w:r>
        <w:t xml:space="preserve"> сельсовета </w:t>
      </w:r>
      <w:proofErr w:type="spellStart"/>
      <w:r>
        <w:t>Касторенского</w:t>
      </w:r>
      <w:proofErr w:type="spellEnd"/>
      <w:r>
        <w:t xml:space="preserve"> района Курской области ПОСТАНОВЛЯЕТ:</w:t>
      </w:r>
    </w:p>
    <w:p w:rsidR="005109E4" w:rsidRDefault="00241F75">
      <w:pPr>
        <w:numPr>
          <w:ilvl w:val="0"/>
          <w:numId w:val="1"/>
        </w:numPr>
        <w:spacing w:after="0"/>
        <w:ind w:right="206" w:firstLine="538"/>
      </w:pPr>
      <w:r>
        <w:t>Утвердить Положение о порядке и сроках рассмотрения обращений граждан в орган местного самоуправления (приложение 1).</w:t>
      </w:r>
    </w:p>
    <w:p w:rsidR="005109E4" w:rsidRDefault="00241F75">
      <w:pPr>
        <w:numPr>
          <w:ilvl w:val="0"/>
          <w:numId w:val="1"/>
        </w:numPr>
        <w:spacing w:after="0"/>
        <w:ind w:right="206" w:firstLine="538"/>
      </w:pPr>
      <w:r>
        <w:t>Утвердить Положение о личном приеме граждан должностными л</w:t>
      </w:r>
      <w:r w:rsidR="00742180">
        <w:t>ицами Администрации Краснознаменского</w:t>
      </w:r>
      <w:r>
        <w:t xml:space="preserve"> сельсовета (приложение 2).</w:t>
      </w:r>
    </w:p>
    <w:p w:rsidR="005109E4" w:rsidRDefault="00742180" w:rsidP="00742180">
      <w:pPr>
        <w:spacing w:after="260" w:line="259" w:lineRule="auto"/>
        <w:ind w:right="230" w:firstLine="0"/>
      </w:pPr>
      <w:r>
        <w:t xml:space="preserve">         </w:t>
      </w:r>
      <w:r w:rsidR="00241F75">
        <w:t xml:space="preserve">З. Утвердить типовые </w:t>
      </w:r>
      <w:r>
        <w:t>формы регистрационно-контрольных</w:t>
      </w:r>
      <w:r w:rsidR="00241F75">
        <w:t xml:space="preserve"> документов (приложение</w:t>
      </w:r>
      <w:r w:rsidR="001B3C1B">
        <w:t xml:space="preserve"> №3).</w:t>
      </w:r>
    </w:p>
    <w:p w:rsidR="005109E4" w:rsidRDefault="00742180">
      <w:pPr>
        <w:spacing w:after="477"/>
        <w:ind w:left="149" w:right="206" w:hanging="5"/>
      </w:pPr>
      <w:r>
        <w:t xml:space="preserve">        </w:t>
      </w:r>
      <w:r w:rsidR="00241F75">
        <w:t>4. Настоящее постановление вступает в силу с момента его подписания.</w:t>
      </w:r>
    </w:p>
    <w:p w:rsidR="00FF2734" w:rsidRDefault="00742180" w:rsidP="00742180">
      <w:pPr>
        <w:spacing w:after="547"/>
        <w:ind w:left="154" w:hanging="10"/>
        <w:jc w:val="left"/>
      </w:pPr>
      <w:r>
        <w:t xml:space="preserve">Глава Краснознаменского сельсовета   </w:t>
      </w:r>
      <w:r w:rsidR="001B3C1B">
        <w:t xml:space="preserve">                             </w:t>
      </w:r>
      <w:proofErr w:type="spellStart"/>
      <w:r w:rsidR="001B3C1B">
        <w:t>В.П</w:t>
      </w:r>
      <w:r>
        <w:t>.Студеникин</w:t>
      </w:r>
      <w:proofErr w:type="spellEnd"/>
      <w:r w:rsidR="00241F75">
        <w:tab/>
      </w:r>
      <w:r w:rsidR="00FF2734">
        <w:t xml:space="preserve"> </w:t>
      </w:r>
      <w:r w:rsidR="00241F75">
        <w:t xml:space="preserve"> </w:t>
      </w:r>
      <w:r w:rsidR="00FF2734">
        <w:t xml:space="preserve"> </w:t>
      </w:r>
    </w:p>
    <w:p w:rsidR="00FF2734" w:rsidRDefault="00FF2734">
      <w:pPr>
        <w:spacing w:after="547"/>
        <w:ind w:left="154" w:hanging="10"/>
        <w:jc w:val="right"/>
      </w:pPr>
    </w:p>
    <w:p w:rsidR="00FF2734" w:rsidRDefault="00FF2734">
      <w:pPr>
        <w:spacing w:after="547"/>
        <w:ind w:left="154" w:hanging="10"/>
        <w:jc w:val="right"/>
      </w:pPr>
    </w:p>
    <w:p w:rsidR="00FF2734" w:rsidRDefault="00FF2734">
      <w:pPr>
        <w:spacing w:after="547"/>
        <w:ind w:left="154" w:hanging="10"/>
        <w:jc w:val="right"/>
      </w:pPr>
    </w:p>
    <w:p w:rsidR="00FF2734" w:rsidRDefault="00FF2734">
      <w:pPr>
        <w:spacing w:after="547"/>
        <w:ind w:left="154" w:hanging="10"/>
        <w:jc w:val="right"/>
      </w:pPr>
    </w:p>
    <w:p w:rsidR="00FF2734" w:rsidRDefault="00FF2734">
      <w:pPr>
        <w:spacing w:after="547"/>
        <w:ind w:left="154" w:hanging="10"/>
        <w:jc w:val="right"/>
      </w:pPr>
    </w:p>
    <w:p w:rsidR="00FF2734" w:rsidRDefault="00FF2734">
      <w:pPr>
        <w:spacing w:after="547"/>
        <w:ind w:left="154" w:hanging="10"/>
        <w:jc w:val="right"/>
      </w:pPr>
    </w:p>
    <w:p w:rsidR="00FF2734" w:rsidRDefault="00241F75" w:rsidP="00742180">
      <w:pPr>
        <w:spacing w:after="547" w:line="240" w:lineRule="auto"/>
        <w:ind w:left="154" w:hanging="10"/>
        <w:jc w:val="right"/>
      </w:pPr>
      <w:r>
        <w:lastRenderedPageBreak/>
        <w:t xml:space="preserve"> Приложение 1 </w:t>
      </w:r>
    </w:p>
    <w:p w:rsidR="00742180" w:rsidRDefault="00742180" w:rsidP="00742180">
      <w:pPr>
        <w:spacing w:after="547" w:line="240" w:lineRule="auto"/>
        <w:ind w:left="154" w:hanging="10"/>
        <w:jc w:val="right"/>
      </w:pPr>
      <w:r>
        <w:t>к постановлению администрации</w:t>
      </w:r>
    </w:p>
    <w:p w:rsidR="00742180" w:rsidRDefault="00742180" w:rsidP="00742180">
      <w:pPr>
        <w:spacing w:after="547" w:line="240" w:lineRule="auto"/>
        <w:ind w:left="154" w:hanging="10"/>
        <w:jc w:val="right"/>
      </w:pPr>
      <w:r>
        <w:t xml:space="preserve"> </w:t>
      </w:r>
      <w:proofErr w:type="gramStart"/>
      <w:r>
        <w:t xml:space="preserve">Краснознаменского </w:t>
      </w:r>
      <w:r w:rsidR="00241F75">
        <w:t xml:space="preserve"> сельсовета</w:t>
      </w:r>
      <w:proofErr w:type="gramEnd"/>
      <w:r w:rsidR="00241F75">
        <w:t xml:space="preserve"> </w:t>
      </w:r>
      <w:proofErr w:type="spellStart"/>
      <w:r w:rsidR="00241F75">
        <w:t>Касторенского</w:t>
      </w:r>
      <w:proofErr w:type="spellEnd"/>
      <w:r w:rsidR="00241F75">
        <w:t xml:space="preserve"> района </w:t>
      </w:r>
    </w:p>
    <w:p w:rsidR="005109E4" w:rsidRDefault="001B3C1B" w:rsidP="00742180">
      <w:pPr>
        <w:spacing w:after="547"/>
        <w:ind w:left="154" w:hanging="10"/>
        <w:jc w:val="right"/>
      </w:pPr>
      <w:r>
        <w:t>от 30.06.2011 г. №34</w:t>
      </w:r>
    </w:p>
    <w:p w:rsidR="005109E4" w:rsidRDefault="00241F75">
      <w:pPr>
        <w:pStyle w:val="1"/>
        <w:spacing w:after="509"/>
        <w:ind w:left="154" w:right="58"/>
      </w:pPr>
      <w:r>
        <w:t>ПОЛОЖЕНИЕ О ПОРЯДКЕ И СРОКАХ РАССМОТРЕНИЯ ОБРАЩЕНИЙ ГРАЖДАН В ОРГАНЫ МЕСТНОГО САМОУПРАВЛЕНИЯ</w:t>
      </w:r>
    </w:p>
    <w:p w:rsidR="005109E4" w:rsidRDefault="00241F75">
      <w:pPr>
        <w:spacing w:after="245"/>
        <w:ind w:left="154" w:right="221"/>
      </w:pPr>
      <w:r>
        <w:t>Настоящее Положен</w:t>
      </w:r>
      <w:r w:rsidR="00742180">
        <w:t>ие в соответствии с Федеральным</w:t>
      </w:r>
      <w:r>
        <w:t xml:space="preserve"> законом общих принципах организации местного самоуправления в Рос</w:t>
      </w:r>
      <w:r w:rsidR="00742180">
        <w:t xml:space="preserve">сийской Федерации", Федеральным </w:t>
      </w:r>
      <w:r>
        <w:t>законом ”О порядке рассмотрения обращений граждан Российской Федерации”, Уставом муниципального образован</w:t>
      </w:r>
      <w:r w:rsidR="00742180">
        <w:t>ия «Краснознаменский</w:t>
      </w:r>
      <w:r>
        <w:t xml:space="preserve"> сельсо</w:t>
      </w:r>
      <w:r w:rsidR="00742180">
        <w:t>вет», администрация Краснознаменского</w:t>
      </w:r>
      <w:r>
        <w:t xml:space="preserve"> сельсовета </w:t>
      </w:r>
      <w:proofErr w:type="spellStart"/>
      <w:r>
        <w:t>Касторенского</w:t>
      </w:r>
      <w:proofErr w:type="spellEnd"/>
      <w:r>
        <w:t xml:space="preserve"> района Курской области определяет порядок и сроки рассмотрения обращений граждан в органы местного</w:t>
      </w:r>
      <w:r w:rsidR="00742180">
        <w:t xml:space="preserve"> самоуправления и к должностными</w:t>
      </w:r>
      <w:r>
        <w:t xml:space="preserve"> лицам местного самоуправления.</w:t>
      </w:r>
    </w:p>
    <w:p w:rsidR="005109E4" w:rsidRDefault="00241F75">
      <w:pPr>
        <w:numPr>
          <w:ilvl w:val="0"/>
          <w:numId w:val="2"/>
        </w:numPr>
        <w:spacing w:after="228" w:line="259" w:lineRule="auto"/>
        <w:ind w:right="58" w:hanging="221"/>
        <w:jc w:val="center"/>
      </w:pPr>
      <w:r>
        <w:t>ОБЩИЕ ПОЛОЖЕНИЯ</w:t>
      </w:r>
    </w:p>
    <w:p w:rsidR="005109E4" w:rsidRDefault="00241F75">
      <w:pPr>
        <w:spacing w:after="244"/>
        <w:ind w:left="154" w:right="62" w:firstLine="0"/>
      </w:pPr>
      <w:r>
        <w:t>Статья 1. Основные понятия, используемые в Положении</w:t>
      </w:r>
    </w:p>
    <w:p w:rsidR="005109E4" w:rsidRDefault="00241F75">
      <w:pPr>
        <w:ind w:left="154" w:right="62"/>
      </w:pPr>
      <w:r>
        <w:t>1.1. Под обращениями граждан в настоящем Положении понимаются изложенные в устной или письменной форме предложения, заявления, жалобы; ходатайства граждан, в</w:t>
      </w:r>
    </w:p>
    <w:p w:rsidR="005109E4" w:rsidRDefault="00241F75">
      <w:pPr>
        <w:ind w:left="154" w:right="62" w:firstLine="0"/>
      </w:pPr>
      <w:r>
        <w:t>т.ч. коллективные.</w:t>
      </w:r>
    </w:p>
    <w:p w:rsidR="005109E4" w:rsidRDefault="00241F75">
      <w:pPr>
        <w:spacing w:after="0" w:line="259" w:lineRule="auto"/>
        <w:ind w:left="154" w:right="475" w:hanging="10"/>
        <w:jc w:val="center"/>
      </w:pPr>
      <w:r>
        <w:t>12. В Положении используются следующие основные понятия:</w:t>
      </w:r>
    </w:p>
    <w:p w:rsidR="005109E4" w:rsidRDefault="00241F75">
      <w:pPr>
        <w:numPr>
          <w:ilvl w:val="0"/>
          <w:numId w:val="3"/>
        </w:numPr>
        <w:ind w:right="230"/>
      </w:pPr>
      <w:r>
        <w:t xml:space="preserve">граждане - граждане Российской Федерации, иностранные граждане и лица без гражданства, находящиеся на территории Администрации </w:t>
      </w:r>
      <w:r w:rsidR="00742180">
        <w:t>Краснознаменского</w:t>
      </w:r>
      <w:r>
        <w:t xml:space="preserve"> сельсовета; </w:t>
      </w:r>
      <w:r>
        <w:rPr>
          <w:noProof/>
        </w:rPr>
        <w:drawing>
          <wp:inline distT="0" distB="0" distL="0" distR="0">
            <wp:extent cx="42672" cy="18293"/>
            <wp:effectExtent l="0" t="0" r="0" b="0"/>
            <wp:docPr id="7110" name="Picture 7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0" name="Picture 711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предложения обращения граждан, не связанные с нарушением их прав, направленные на улучшение организации работы органов местного самоуправления или решение вопросов экономической, политической, социально-культурной и других сфер лизни Администрации </w:t>
      </w:r>
      <w:r w:rsidR="00742180">
        <w:t>Краснознаменского</w:t>
      </w:r>
      <w:r>
        <w:t xml:space="preserve"> сельсовета;</w:t>
      </w:r>
    </w:p>
    <w:p w:rsidR="005109E4" w:rsidRDefault="00241F75">
      <w:pPr>
        <w:numPr>
          <w:ilvl w:val="0"/>
          <w:numId w:val="3"/>
        </w:numPr>
        <w:ind w:right="230"/>
      </w:pPr>
      <w:r>
        <w:t>заявления - обращения граждан, связанные с реализацией прав, свобод и законных интересов, закрепленных Конституцией Российской Федераци</w:t>
      </w:r>
      <w:r w:rsidR="00742180">
        <w:t>и, законами и иными нормативными правовыми актами Российской Федерац</w:t>
      </w:r>
      <w:r>
        <w:t>ии, Уставом муницип</w:t>
      </w:r>
      <w:r w:rsidR="00742180">
        <w:t>ального образования «Краснознаменский</w:t>
      </w:r>
      <w:r>
        <w:t xml:space="preserve"> сельсовет» </w:t>
      </w:r>
      <w:proofErr w:type="spellStart"/>
      <w:r>
        <w:t>Касторенского</w:t>
      </w:r>
      <w:proofErr w:type="spellEnd"/>
      <w:r>
        <w:t xml:space="preserve"> района Курской област</w:t>
      </w:r>
      <w:r w:rsidR="00742180">
        <w:t>и, ины</w:t>
      </w:r>
      <w:r>
        <w:t>ми</w:t>
      </w:r>
      <w:r w:rsidR="00742180">
        <w:t xml:space="preserve"> нормативным</w:t>
      </w:r>
      <w:r>
        <w:t>и</w:t>
      </w:r>
      <w:r w:rsidR="00742180">
        <w:t xml:space="preserve"> правовыми актами, принятым</w:t>
      </w:r>
      <w:r>
        <w:t xml:space="preserve">и Собраниями депутатов </w:t>
      </w:r>
      <w:r w:rsidR="00742180">
        <w:t>Краснознаменского</w:t>
      </w:r>
      <w:r>
        <w:t xml:space="preserve"> сельсовета;</w:t>
      </w:r>
    </w:p>
    <w:p w:rsidR="005109E4" w:rsidRDefault="00241F75">
      <w:pPr>
        <w:numPr>
          <w:ilvl w:val="0"/>
          <w:numId w:val="3"/>
        </w:numPr>
        <w:ind w:right="230"/>
      </w:pPr>
      <w:r>
        <w:t>жалобы - обращения граждан по поводу наруше</w:t>
      </w:r>
      <w:r w:rsidR="00742180">
        <w:t>ния их прав, свобод или законных</w:t>
      </w:r>
      <w:r>
        <w:t xml:space="preserve"> интересов, допущенного в результате принятия решения или совершения действия </w:t>
      </w:r>
      <w:r>
        <w:rPr>
          <w:noProof/>
        </w:rPr>
        <w:drawing>
          <wp:inline distT="0" distB="0" distL="0" distR="0">
            <wp:extent cx="9144" cy="9147"/>
            <wp:effectExtent l="0" t="0" r="0" b="0"/>
            <wp:docPr id="7111" name="Picture 7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1" name="Picture 711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(бездействия) органами местного с</w:t>
      </w:r>
      <w:r w:rsidR="00742180">
        <w:t>амоуправления или муниципальным</w:t>
      </w:r>
      <w:r>
        <w:t>и службами;</w:t>
      </w:r>
    </w:p>
    <w:p w:rsidR="005109E4" w:rsidRDefault="00241F75">
      <w:pPr>
        <w:numPr>
          <w:ilvl w:val="0"/>
          <w:numId w:val="3"/>
        </w:numPr>
        <w:ind w:right="230"/>
      </w:pPr>
      <w:r>
        <w:lastRenderedPageBreak/>
        <w:t>коллективные обращения - обращения двух или более граждан, в том числе принятые в ходе митингов, собраний;</w:t>
      </w:r>
    </w:p>
    <w:p w:rsidR="005109E4" w:rsidRDefault="00241F75">
      <w:pPr>
        <w:numPr>
          <w:ilvl w:val="0"/>
          <w:numId w:val="3"/>
        </w:numPr>
        <w:ind w:right="230"/>
      </w:pPr>
      <w:r>
        <w:t xml:space="preserve">повторные обращения - обращения, поступившие от одного и того же лица (группы лиц) по одному и тому же вопросу, если со времени подачи обращения истек установленный федеральным законодательством для рассмотрения данного обращения г.срок или обратившийся не согласен с принятым по его обращению решением; </w:t>
      </w:r>
      <w:r>
        <w:rPr>
          <w:noProof/>
        </w:rPr>
        <w:drawing>
          <wp:inline distT="0" distB="0" distL="0" distR="0">
            <wp:extent cx="45720" cy="18293"/>
            <wp:effectExtent l="0" t="0" r="0" b="0"/>
            <wp:docPr id="7112" name="Picture 7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2" name="Picture 711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анонимные обращения - обращения, не содержащие сведений о личности обратившихся граждан, а именно фамилии, имени, отчества автора и его почтового адреса.</w:t>
      </w:r>
    </w:p>
    <w:p w:rsidR="005109E4" w:rsidRDefault="00241F75">
      <w:pPr>
        <w:spacing w:after="239"/>
        <w:ind w:left="2088" w:right="62" w:firstLine="0"/>
      </w:pPr>
      <w:r>
        <w:t>Статья 2. Право граждан на обращения</w:t>
      </w:r>
    </w:p>
    <w:p w:rsidR="005109E4" w:rsidRDefault="00241F75">
      <w:pPr>
        <w:numPr>
          <w:ilvl w:val="1"/>
          <w:numId w:val="4"/>
        </w:numPr>
        <w:ind w:right="187"/>
      </w:pPr>
      <w:r>
        <w:t>Граждане вправе лично или через своих представителей, уполномоченных в установленном законом порядке, обращаться в органы местн</w:t>
      </w:r>
      <w:r w:rsidR="00742180">
        <w:t>ого самоуправления и к выборными и иным должностными</w:t>
      </w:r>
      <w:r>
        <w:t xml:space="preserve"> лицам органов местного самоуправления.</w:t>
      </w:r>
    </w:p>
    <w:p w:rsidR="005109E4" w:rsidRDefault="00241F75">
      <w:pPr>
        <w:numPr>
          <w:ilvl w:val="1"/>
          <w:numId w:val="4"/>
        </w:numPr>
        <w:ind w:right="187"/>
      </w:pPr>
      <w:r>
        <w:t>Обращения граждан, по</w:t>
      </w:r>
      <w:r w:rsidR="00742180">
        <w:t>ступившие в органы и должностным</w:t>
      </w:r>
      <w:r>
        <w:t xml:space="preserve"> лицам из редакций газет, журналов, телевидения, радио и других средств массовой информации, по линии прямой телефонной связи, рассматриваются в порядке и сроки, предусмотренные настоящим Положением.</w:t>
      </w:r>
    </w:p>
    <w:p w:rsidR="005109E4" w:rsidRDefault="00241F75">
      <w:pPr>
        <w:numPr>
          <w:ilvl w:val="1"/>
          <w:numId w:val="4"/>
        </w:numPr>
        <w:spacing w:after="283"/>
        <w:ind w:right="187"/>
      </w:pPr>
      <w:r>
        <w:t>Органы местного самоуправления должны иметь в оф</w:t>
      </w:r>
      <w:r w:rsidR="00742180">
        <w:t>ициальных помещениях в доступных</w:t>
      </w:r>
      <w:r>
        <w:t xml:space="preserve"> местах постоянную информацию о днях и часах приема, а также в доступной форме (через средства распространения информации) информировать граждан об органах и должностных лицах, рассматривающих обращения граждан, об их компетенции и порядке работы с обращениями граждан.</w:t>
      </w:r>
    </w:p>
    <w:p w:rsidR="005109E4" w:rsidRDefault="00241F75">
      <w:pPr>
        <w:tabs>
          <w:tab w:val="center" w:pos="4469"/>
          <w:tab w:val="center" w:pos="7627"/>
        </w:tabs>
        <w:spacing w:after="248"/>
        <w:ind w:left="0" w:right="0" w:firstLine="0"/>
        <w:jc w:val="left"/>
      </w:pPr>
      <w:r>
        <w:tab/>
        <w:t xml:space="preserve">Статья </w:t>
      </w:r>
      <w:proofErr w:type="gramStart"/>
      <w:r>
        <w:t>З .</w:t>
      </w:r>
      <w:proofErr w:type="gramEnd"/>
      <w:r>
        <w:t xml:space="preserve"> Порядок приема обращений граждан</w:t>
      </w:r>
      <w:r>
        <w:tab/>
      </w:r>
      <w:r>
        <w:rPr>
          <w:noProof/>
        </w:rPr>
        <w:drawing>
          <wp:inline distT="0" distB="0" distL="0" distR="0">
            <wp:extent cx="18288" cy="18293"/>
            <wp:effectExtent l="0" t="0" r="0" b="0"/>
            <wp:docPr id="10478" name="Picture 104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8" name="Picture 1047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9E4" w:rsidRDefault="00241F75">
      <w:pPr>
        <w:numPr>
          <w:ilvl w:val="1"/>
          <w:numId w:val="5"/>
        </w:numPr>
        <w:ind w:right="199"/>
      </w:pPr>
      <w:r>
        <w:t>Обращения подают</w:t>
      </w:r>
      <w:r w:rsidR="00742180">
        <w:t>ся в те органы и тем должностными</w:t>
      </w:r>
      <w:r>
        <w:t xml:space="preserve"> лицам местного самоуправления, в компетенцию которых </w:t>
      </w:r>
      <w:r w:rsidR="00742180">
        <w:t>входит рассмотрение поставленных</w:t>
      </w:r>
      <w:r>
        <w:t xml:space="preserve"> в обращении вопросов.</w:t>
      </w:r>
    </w:p>
    <w:p w:rsidR="005109E4" w:rsidRDefault="00241F75">
      <w:pPr>
        <w:numPr>
          <w:ilvl w:val="1"/>
          <w:numId w:val="5"/>
        </w:numPr>
        <w:ind w:right="199"/>
      </w:pPr>
      <w:r>
        <w:t xml:space="preserve">Органы местного самоуправления организуют прием обращений граждан через </w:t>
      </w:r>
      <w:r>
        <w:rPr>
          <w:noProof/>
        </w:rPr>
        <w:drawing>
          <wp:inline distT="0" distB="0" distL="0" distR="0">
            <wp:extent cx="9145" cy="18293"/>
            <wp:effectExtent l="0" t="0" r="0" b="0"/>
            <wp:docPr id="10479" name="Picture 104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9" name="Picture 1047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приемные или через специально назначенных должностных лиц.</w:t>
      </w:r>
    </w:p>
    <w:p w:rsidR="005109E4" w:rsidRDefault="00241F75">
      <w:pPr>
        <w:numPr>
          <w:ilvl w:val="1"/>
          <w:numId w:val="5"/>
        </w:numPr>
        <w:ind w:right="199"/>
      </w:pPr>
      <w:r>
        <w:t>Все обращения подлежат обязательной регистрации в течение трех дней с момента их поступления в органы местного самоуправления.</w:t>
      </w:r>
    </w:p>
    <w:p w:rsidR="005109E4" w:rsidRDefault="00241F75">
      <w:pPr>
        <w:ind w:left="154" w:right="197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7415783</wp:posOffset>
            </wp:positionH>
            <wp:positionV relativeFrom="page">
              <wp:posOffset>9427103</wp:posOffset>
            </wp:positionV>
            <wp:extent cx="18289" cy="810999"/>
            <wp:effectExtent l="0" t="0" r="0" b="0"/>
            <wp:wrapSquare wrapText="bothSides"/>
            <wp:docPr id="11620" name="Picture 116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0" name="Picture 1162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9" cy="810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 письменном обращении в правой части верхнего поля первого листа проставляется регистрационный штамп, в котором указываются регистрационный номер и дата.</w:t>
      </w:r>
    </w:p>
    <w:p w:rsidR="005109E4" w:rsidRDefault="00241F75">
      <w:pPr>
        <w:numPr>
          <w:ilvl w:val="1"/>
          <w:numId w:val="5"/>
        </w:numPr>
        <w:ind w:right="199"/>
      </w:pPr>
      <w:r>
        <w:t>Должностные лица органов местного самоуправления обязаны организовать работу по рассмотрению обращений граждан, обеспечивать необходимые условия для быстрого и эффективного рассмотрения обращений граждан, личного приема граждан должностными лицами, правомочными принимать решения по существу обращений граждан.</w:t>
      </w:r>
    </w:p>
    <w:p w:rsidR="005109E4" w:rsidRDefault="00241F75">
      <w:pPr>
        <w:numPr>
          <w:ilvl w:val="1"/>
          <w:numId w:val="5"/>
        </w:numPr>
        <w:ind w:right="199"/>
      </w:pPr>
      <w:r>
        <w:t>По обращениям окончательные ответы готовятся специалистами структурных подразделений администрации города и подписываются руководителем органа местного самоуправления.</w:t>
      </w:r>
    </w:p>
    <w:p w:rsidR="005109E4" w:rsidRDefault="00241F75">
      <w:pPr>
        <w:numPr>
          <w:ilvl w:val="1"/>
          <w:numId w:val="5"/>
        </w:numPr>
        <w:spacing w:after="279"/>
        <w:ind w:right="199"/>
      </w:pPr>
      <w:r>
        <w:t>Предложения,</w:t>
      </w:r>
      <w:r w:rsidR="00742180">
        <w:t xml:space="preserve"> заявления и жалобы граждан счит</w:t>
      </w:r>
      <w:r>
        <w:t>аются разрешенными, если рассмотрены все поставленные вопросы, по ним приняты необходимые меры и даны исчерпывающие ответы, соответствующие действующему законодательству.</w:t>
      </w:r>
    </w:p>
    <w:p w:rsidR="005109E4" w:rsidRDefault="00241F75">
      <w:pPr>
        <w:spacing w:after="238" w:line="259" w:lineRule="auto"/>
        <w:ind w:left="154" w:right="0" w:hanging="10"/>
        <w:jc w:val="center"/>
      </w:pPr>
      <w:r>
        <w:t>2. РАССМОТРЕНИЕ ОБРАЩЕНИЙ ГРАЖДАН</w:t>
      </w:r>
    </w:p>
    <w:p w:rsidR="005109E4" w:rsidRDefault="00241F75">
      <w:pPr>
        <w:spacing w:after="278"/>
        <w:ind w:left="154" w:right="62"/>
      </w:pPr>
      <w:r>
        <w:lastRenderedPageBreak/>
        <w:t>Статья 4. Обязанность органов местного самоуправления и должностных лиц рассматривать обращения граждан</w:t>
      </w:r>
    </w:p>
    <w:p w:rsidR="005109E4" w:rsidRDefault="00241F75">
      <w:pPr>
        <w:ind w:left="154" w:right="211"/>
      </w:pPr>
      <w:r>
        <w:t>4.1. Органы и должностные лица, в компетенцию которых входит рассмотрение вопросов, поставленных в обращении, обязаны</w:t>
      </w:r>
      <w:r w:rsidR="00742180">
        <w:t xml:space="preserve"> своевременно и по существу расс</w:t>
      </w:r>
      <w:r>
        <w:t>матривать обращения и пр</w:t>
      </w:r>
      <w:r w:rsidR="001B3C1B">
        <w:t>инимать по ним решения в порядке,</w:t>
      </w:r>
      <w:r>
        <w:t xml:space="preserve"> установленном действующим законодательством.</w:t>
      </w:r>
    </w:p>
    <w:p w:rsidR="005109E4" w:rsidRDefault="00241F75">
      <w:pPr>
        <w:spacing w:after="0" w:line="259" w:lineRule="auto"/>
        <w:ind w:left="154" w:right="0" w:hanging="10"/>
        <w:jc w:val="center"/>
      </w:pPr>
      <w:r>
        <w:t>4.2. Органы и должностные лица при рассмотрении обращений граждан обязаны:</w:t>
      </w:r>
    </w:p>
    <w:p w:rsidR="005109E4" w:rsidRDefault="00241F75">
      <w:pPr>
        <w:numPr>
          <w:ilvl w:val="0"/>
          <w:numId w:val="6"/>
        </w:numPr>
        <w:ind w:right="62"/>
      </w:pPr>
      <w:r>
        <w:t>внимательно разбираться в существе обращения;</w:t>
      </w:r>
    </w:p>
    <w:p w:rsidR="005109E4" w:rsidRDefault="00241F75">
      <w:pPr>
        <w:ind w:left="154" w:right="230"/>
      </w:pPr>
      <w:r>
        <w:rPr>
          <w:noProof/>
        </w:rPr>
        <w:drawing>
          <wp:inline distT="0" distB="0" distL="0" distR="0">
            <wp:extent cx="42672" cy="15244"/>
            <wp:effectExtent l="0" t="0" r="0" b="0"/>
            <wp:docPr id="14115" name="Picture 14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5" name="Picture 1411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 случае необходимости предложить обратившемуся лицу представить дополнительные документы, а также принимать другие меры в пределах своей компетенции для объективного разрешения вопроса; </w:t>
      </w:r>
      <w:r>
        <w:rPr>
          <w:noProof/>
        </w:rPr>
        <w:drawing>
          <wp:inline distT="0" distB="0" distL="0" distR="0">
            <wp:extent cx="39624" cy="15244"/>
            <wp:effectExtent l="0" t="0" r="0" b="0"/>
            <wp:docPr id="14116" name="Picture 14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6" name="Picture 1411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оказывать содействие гражданам в получении необходимых документов, если запрашиваемые сведения не отнесены законодательством к категории сведений, составляющих государственную тайну, и не содержат иной информации, не подлежащей разглашению;</w:t>
      </w:r>
    </w:p>
    <w:p w:rsidR="005109E4" w:rsidRDefault="00241F75">
      <w:pPr>
        <w:numPr>
          <w:ilvl w:val="0"/>
          <w:numId w:val="6"/>
        </w:numPr>
        <w:ind w:right="62"/>
      </w:pPr>
      <w:r>
        <w:t xml:space="preserve">обеспечивать своевременное и правильное рассмотрение поступивших от граждан обращений; </w:t>
      </w:r>
      <w:r>
        <w:rPr>
          <w:noProof/>
        </w:rPr>
        <w:drawing>
          <wp:inline distT="0" distB="0" distL="0" distR="0">
            <wp:extent cx="45720" cy="15244"/>
            <wp:effectExtent l="0" t="0" r="0" b="0"/>
            <wp:docPr id="14117" name="Picture 141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7" name="Picture 1411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систематически контролировать состояние дел по рассмотрению обращений граждан, принимать меры к устранению причин, вызывающих повторные обращения граждан;</w:t>
      </w:r>
    </w:p>
    <w:p w:rsidR="005109E4" w:rsidRDefault="00241F75">
      <w:pPr>
        <w:numPr>
          <w:ilvl w:val="0"/>
          <w:numId w:val="6"/>
        </w:numPr>
        <w:ind w:right="62"/>
      </w:pPr>
      <w:r>
        <w:t>сообщать гражданам о решениях, принятых по обращениям.</w:t>
      </w:r>
    </w:p>
    <w:p w:rsidR="005109E4" w:rsidRDefault="00241F75">
      <w:pPr>
        <w:spacing w:after="275"/>
        <w:ind w:left="154" w:right="230"/>
      </w:pPr>
      <w:r>
        <w:t>4.3. Органы местного самоуправления и должностные лица обязаны систематически обобщать обращения граждан с целью изучения общественного мнения, совершенствования своей работы, выявления и устранения причин нарушения прав и законных интересов граждан, а также принимать другие меры в пределах своей компетенции для объективного разрешения вопросов, поставленных в обращениях граждан.</w:t>
      </w:r>
    </w:p>
    <w:p w:rsidR="005109E4" w:rsidRDefault="00241F75">
      <w:pPr>
        <w:spacing w:after="250"/>
        <w:ind w:left="154" w:right="62" w:firstLine="0"/>
      </w:pPr>
      <w:r>
        <w:t>Статья 5. Подведомственность дел об обращениях граждан</w:t>
      </w:r>
    </w:p>
    <w:p w:rsidR="005109E4" w:rsidRDefault="00241F75">
      <w:pPr>
        <w:numPr>
          <w:ilvl w:val="1"/>
          <w:numId w:val="7"/>
        </w:numPr>
        <w:ind w:right="62"/>
      </w:pPr>
      <w:r>
        <w:t>Обращения граждан рассматриваются органами и должностными лицами местного самоуправления в соответствии со своей компетенцией.</w:t>
      </w:r>
    </w:p>
    <w:p w:rsidR="005109E4" w:rsidRDefault="00241F75">
      <w:pPr>
        <w:numPr>
          <w:ilvl w:val="1"/>
          <w:numId w:val="7"/>
        </w:numPr>
        <w:ind w:right="62"/>
      </w:pPr>
      <w:r>
        <w:t>Органы и должностные лица местного самоуправления, к ведению которых не относится решение вопросов, поставленных в обращениях граждан, подавших обращения, направляют обращения не позднее чем в семидневный срок со дня их поступления по подведомственности, извещая об этом граждан, подавших обращения, а при личном приеме разъясняют, куда им следует обратиться.</w:t>
      </w:r>
    </w:p>
    <w:p w:rsidR="005109E4" w:rsidRDefault="00241F75">
      <w:pPr>
        <w:numPr>
          <w:ilvl w:val="1"/>
          <w:numId w:val="7"/>
        </w:numPr>
        <w:spacing w:after="254"/>
        <w:ind w:right="62"/>
      </w:pPr>
      <w:r>
        <w:t>Не допускается направление для рассмотрения по существу</w:t>
      </w:r>
      <w:r w:rsidR="00742180">
        <w:t xml:space="preserve"> жалоб тем органам и должностным</w:t>
      </w:r>
      <w:r>
        <w:t>и лицам, действия (бездействие) и решения которых обжалуются.</w:t>
      </w:r>
    </w:p>
    <w:p w:rsidR="005109E4" w:rsidRDefault="00241F75">
      <w:pPr>
        <w:spacing w:after="276"/>
        <w:ind w:left="154" w:right="62" w:firstLine="0"/>
      </w:pPr>
      <w:r>
        <w:t>Статья 6. Устные обращения граждан</w:t>
      </w:r>
    </w:p>
    <w:p w:rsidR="005109E4" w:rsidRDefault="00241F75">
      <w:pPr>
        <w:numPr>
          <w:ilvl w:val="1"/>
          <w:numId w:val="8"/>
        </w:numPr>
        <w:ind w:right="240"/>
      </w:pPr>
      <w:r>
        <w:t>Устные обращения граждан рассматриваются в тех случаях, когда изложенные в обращении факты и обстоятельства очевидны и не требуют дополнительной проверки, а личности обратившихся известны или установлены путем предъявления документов, удостоверяющих личность.</w:t>
      </w:r>
    </w:p>
    <w:p w:rsidR="005109E4" w:rsidRDefault="00241F75">
      <w:pPr>
        <w:numPr>
          <w:ilvl w:val="1"/>
          <w:numId w:val="8"/>
        </w:numPr>
        <w:ind w:right="240"/>
      </w:pPr>
      <w:r>
        <w:t xml:space="preserve">На устные обращения граждан, как правило, дается ответ </w:t>
      </w:r>
      <w:proofErr w:type="gramStart"/>
      <w:r>
        <w:t>в устной фо</w:t>
      </w:r>
      <w:r w:rsidR="00F928DC">
        <w:t>рме</w:t>
      </w:r>
      <w:proofErr w:type="gramEnd"/>
      <w:r w:rsidR="00F928DC">
        <w:t xml:space="preserve"> и они не подлежат регистрации</w:t>
      </w:r>
      <w:r>
        <w:t>.</w:t>
      </w:r>
    </w:p>
    <w:p w:rsidR="005109E4" w:rsidRDefault="00241F75">
      <w:pPr>
        <w:numPr>
          <w:ilvl w:val="1"/>
          <w:numId w:val="8"/>
        </w:numPr>
        <w:spacing w:after="253"/>
        <w:ind w:right="240"/>
      </w:pPr>
      <w:r>
        <w:t xml:space="preserve">Устные обращения граждан, поступившие в адрес должностного лица на личном приеме, в ходе прямого эфира с ним на телевидении, прямой телефонной линии, на радио или в других средствах массовой информации, рассмотрение </w:t>
      </w:r>
      <w:r>
        <w:lastRenderedPageBreak/>
        <w:t>которых требует дополнительной проверки, подлежат обязательной регистрации и не позднее чем в пятидневный срок передаются для рассмотрения по подведомственности.</w:t>
      </w:r>
    </w:p>
    <w:p w:rsidR="005109E4" w:rsidRDefault="00241F75">
      <w:pPr>
        <w:spacing w:after="243"/>
        <w:ind w:left="154" w:right="62" w:firstLine="0"/>
      </w:pPr>
      <w:r>
        <w:t>Статья 7. Письменные обращения граждан</w:t>
      </w:r>
    </w:p>
    <w:p w:rsidR="005109E4" w:rsidRDefault="00241F75">
      <w:pPr>
        <w:numPr>
          <w:ilvl w:val="1"/>
          <w:numId w:val="9"/>
        </w:numPr>
        <w:ind w:right="139"/>
      </w:pPr>
      <w:r>
        <w:t>Письменное обращение в обязательном порядке должно содержать наименование органа, в который направляется письменное обращение, либо фамилию, имя, отчество соответствующего должностного лица, либо должность соответствующего лица, а также фамилию, имя, отчество (последнее - при наличии) заявителя, почтовый адрес, по которому должны быть направлены ответ, уведомление о переадресации обращения, суть предложения, заявления или жалобы, личную подпись заявителя и дату.</w:t>
      </w:r>
    </w:p>
    <w:p w:rsidR="005109E4" w:rsidRDefault="00241F75">
      <w:pPr>
        <w:ind w:left="154" w:right="62"/>
      </w:pPr>
      <w:r>
        <w:t>К обращению могут быть приложены необходимые для рассмотрения документы или их копии.</w:t>
      </w:r>
    </w:p>
    <w:p w:rsidR="005109E4" w:rsidRDefault="00241F75">
      <w:pPr>
        <w:numPr>
          <w:ilvl w:val="1"/>
          <w:numId w:val="9"/>
        </w:numPr>
        <w:ind w:right="139"/>
      </w:pPr>
      <w:r>
        <w:t>Все письменные обращения граждан регистрируются в течение трех дней, с момента их поступления в порядке, определенном действующим законодательством.</w:t>
      </w:r>
    </w:p>
    <w:p w:rsidR="005109E4" w:rsidRDefault="00241F75">
      <w:pPr>
        <w:numPr>
          <w:ilvl w:val="1"/>
          <w:numId w:val="9"/>
        </w:numPr>
        <w:ind w:right="139"/>
      </w:pPr>
      <w:r>
        <w:t>Орган местного самоуправления или должностное лицо при получении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5109E4" w:rsidRDefault="00241F75">
      <w:pPr>
        <w:numPr>
          <w:ilvl w:val="1"/>
          <w:numId w:val="9"/>
        </w:numPr>
        <w:ind w:right="139"/>
      </w:pPr>
      <w:r>
        <w:t>Не рассматриваются обращения граждан, содержащие нечитаемый текст. В этом случае, если возможно установить адрес обратившегося лица, ему в пятидневный срок по поступлении обращения отправляется уведомление о невозможности рассмотрения нечитаемого текста обращения.</w:t>
      </w:r>
    </w:p>
    <w:p w:rsidR="005109E4" w:rsidRDefault="00241F75">
      <w:pPr>
        <w:numPr>
          <w:ilvl w:val="1"/>
          <w:numId w:val="9"/>
        </w:numPr>
        <w:spacing w:after="271"/>
        <w:ind w:right="139"/>
      </w:pPr>
      <w:r>
        <w:t>Полномочия представителя, выступающего с обращением от имени гражданина, оформляются в соответствии с гражданским законодательством.</w:t>
      </w:r>
    </w:p>
    <w:p w:rsidR="005109E4" w:rsidRDefault="00241F75">
      <w:pPr>
        <w:spacing w:after="271"/>
        <w:ind w:left="154" w:right="62" w:firstLine="0"/>
      </w:pPr>
      <w:r>
        <w:t>Статья 8. Анонимные обращения граждан</w:t>
      </w:r>
    </w:p>
    <w:p w:rsidR="005109E4" w:rsidRDefault="00241F75">
      <w:pPr>
        <w:numPr>
          <w:ilvl w:val="1"/>
          <w:numId w:val="11"/>
        </w:numPr>
        <w:ind w:right="100"/>
      </w:pPr>
      <w:r>
        <w:t>Анонимные обращения граждан, пос</w:t>
      </w:r>
      <w:r w:rsidR="00F928DC">
        <w:t>тупившие в органы и должностными лицам, уполномоченным</w:t>
      </w:r>
      <w:r>
        <w:t xml:space="preserve"> принимать решения по обращениям граждан, не рассматриваются.</w:t>
      </w:r>
    </w:p>
    <w:p w:rsidR="005109E4" w:rsidRDefault="00F928DC">
      <w:pPr>
        <w:numPr>
          <w:ilvl w:val="1"/>
          <w:numId w:val="11"/>
        </w:numPr>
        <w:spacing w:after="265"/>
        <w:ind w:right="100"/>
      </w:pPr>
      <w:r>
        <w:t>Анонимные обращения, содержащие</w:t>
      </w:r>
      <w:r w:rsidR="00241F75">
        <w:t xml:space="preserve"> угрозы физической расправы, причинения имущественного ущерба и иные угрозы, а также признания в совершенных преступных деяниях или сообщения о возможных преступных посягательствах, безотлагательно направляются в правоохранительные органы для принятия соответствующих мер.</w:t>
      </w:r>
    </w:p>
    <w:p w:rsidR="005109E4" w:rsidRDefault="00241F75">
      <w:pPr>
        <w:spacing w:after="263"/>
        <w:ind w:left="154" w:right="62" w:firstLine="0"/>
      </w:pPr>
      <w:r>
        <w:t>Статья 9. Личный прием граждан</w:t>
      </w:r>
    </w:p>
    <w:p w:rsidR="005109E4" w:rsidRDefault="00241F75">
      <w:pPr>
        <w:numPr>
          <w:ilvl w:val="1"/>
          <w:numId w:val="10"/>
        </w:numPr>
        <w:ind w:right="103"/>
      </w:pPr>
      <w:r>
        <w:t>Должностные лица органов местного самоуправления обязаны проводить личный прием граждан. Перечень должностных лиц, обязанных вести личный прием, определяется руководителем органа местного самоуправления.</w:t>
      </w:r>
    </w:p>
    <w:p w:rsidR="005109E4" w:rsidRDefault="00241F75">
      <w:pPr>
        <w:numPr>
          <w:ilvl w:val="1"/>
          <w:numId w:val="10"/>
        </w:numPr>
        <w:ind w:right="103"/>
      </w:pPr>
      <w:r>
        <w:t>Личный прием граждан должен проводиться в установленные и доведенные до сведения граждан дни и часы, в том числе нерабочее для большинства граждан время.</w:t>
      </w:r>
    </w:p>
    <w:p w:rsidR="005109E4" w:rsidRDefault="00241F75">
      <w:pPr>
        <w:numPr>
          <w:ilvl w:val="1"/>
          <w:numId w:val="10"/>
        </w:numPr>
        <w:ind w:right="103"/>
      </w:pPr>
      <w:r>
        <w:t>Порядок личного приема граждан регулируется Положением.</w:t>
      </w:r>
    </w:p>
    <w:p w:rsidR="005109E4" w:rsidRDefault="00241F75">
      <w:pPr>
        <w:numPr>
          <w:ilvl w:val="1"/>
          <w:numId w:val="10"/>
        </w:numPr>
        <w:spacing w:after="273"/>
        <w:ind w:right="103"/>
      </w:pPr>
      <w:r>
        <w:lastRenderedPageBreak/>
        <w:t>Должностные лица органов местного самоуправления несут личную ответственность за организацию приема граждан и рассмотрение их обращений в соответствии с законодательством Российской Федерации.</w:t>
      </w:r>
    </w:p>
    <w:p w:rsidR="005109E4" w:rsidRDefault="001B3C1B">
      <w:pPr>
        <w:spacing w:after="275"/>
        <w:ind w:left="154" w:right="62" w:firstLine="0"/>
      </w:pPr>
      <w:r>
        <w:t>Статья 10</w:t>
      </w:r>
      <w:r w:rsidR="00241F75">
        <w:t>. Подача коллективных обращений</w:t>
      </w:r>
    </w:p>
    <w:p w:rsidR="005109E4" w:rsidRDefault="00241F75">
      <w:pPr>
        <w:spacing w:after="273"/>
        <w:ind w:left="154" w:right="139"/>
      </w:pPr>
      <w:r>
        <w:t>Коллективные обращения граждан, в том числе принятые на собраниях (сходах), конференциях, митингах, подлежат рассмотрению в соответствии с настоящим Положением, регулирующим порядок рассмотрения письменных обращений.</w:t>
      </w:r>
    </w:p>
    <w:p w:rsidR="005109E4" w:rsidRDefault="00241F75">
      <w:pPr>
        <w:spacing w:after="264"/>
        <w:ind w:left="154" w:right="62" w:firstLine="0"/>
      </w:pPr>
      <w:r>
        <w:t>Статья 11. Сроки рассмотрения обращений граждан</w:t>
      </w:r>
    </w:p>
    <w:p w:rsidR="005109E4" w:rsidRDefault="00241F75">
      <w:pPr>
        <w:ind w:left="154" w:right="62" w:firstLine="355"/>
      </w:pPr>
      <w:r>
        <w:rPr>
          <w:noProof/>
        </w:rPr>
        <w:drawing>
          <wp:inline distT="0" distB="0" distL="0" distR="0">
            <wp:extent cx="67056" cy="76222"/>
            <wp:effectExtent l="0" t="0" r="0" b="0"/>
            <wp:docPr id="46589" name="Picture 465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89" name="Picture 46589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76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11.1. Обращение, поступившее в орган местного самоуправления или должностному лицу в соответствии с их компетенцией, рассматривается в течение 30 дней.</w:t>
      </w:r>
    </w:p>
    <w:p w:rsidR="005109E4" w:rsidRDefault="00241F75">
      <w:pPr>
        <w:ind w:left="154" w:right="144"/>
      </w:pPr>
      <w:r>
        <w:t>1 1.2. Сроки рассмотрения обращений, поступивших в орган местного самоуправления или должностному лицу, могут быть сокращены по решению руководителя органа местного самоуправления или должностного лица.</w:t>
      </w:r>
    </w:p>
    <w:p w:rsidR="005109E4" w:rsidRDefault="00241F75">
      <w:pPr>
        <w:ind w:left="154" w:right="211"/>
      </w:pP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column">
              <wp:posOffset>4904232</wp:posOffset>
            </wp:positionH>
            <wp:positionV relativeFrom="paragraph">
              <wp:posOffset>8229648</wp:posOffset>
            </wp:positionV>
            <wp:extent cx="42672" cy="18293"/>
            <wp:effectExtent l="0" t="0" r="0" b="0"/>
            <wp:wrapSquare wrapText="bothSides"/>
            <wp:docPr id="20840" name="Picture 208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0" name="Picture 20840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11.3. В исключительных случаях, а также в случае направления запроса в другие органы, руководитель органа местного самоуправления, должностное лицо либо уполномоченное на то лицо вправе продлить срок рассмотрения обращения не более чем на 30 дней.</w:t>
      </w:r>
    </w:p>
    <w:p w:rsidR="005109E4" w:rsidRDefault="00241F75">
      <w:pPr>
        <w:ind w:left="154" w:right="206"/>
      </w:pPr>
      <w:r>
        <w:t>11.4. В случае продления срока рассмотрения обращений граждан орган или должностное лицо, рассматривающее обращение, извещает об этом обратившихся граждан в трехдневный срок.</w:t>
      </w:r>
    </w:p>
    <w:p w:rsidR="005109E4" w:rsidRDefault="00241F75">
      <w:pPr>
        <w:ind w:left="154" w:right="202"/>
      </w:pPr>
      <w:r>
        <w:t>11.5. Рассмотрение заявлений, жалоб и ходатайств, касающихся вопросов защиты прав детей, инвалидов, военнослужащих и членов их семей, начинается безотлагательно и должно быть завершено не позднее семи дней со дня поступления в органы местного самоуправления.</w:t>
      </w:r>
    </w:p>
    <w:p w:rsidR="005109E4" w:rsidRDefault="00241F75">
      <w:pPr>
        <w:ind w:left="154" w:right="62"/>
      </w:pPr>
      <w:r>
        <w:t>Сообщения о возможных авариях, катастрофах и иных чрезвычайных ситуациях природного и техногенного характера рассматриваются незамедлительно.</w:t>
      </w:r>
    </w:p>
    <w:p w:rsidR="005109E4" w:rsidRDefault="00241F75">
      <w:pPr>
        <w:ind w:left="154" w:right="62"/>
      </w:pPr>
      <w:r>
        <w:t>1 1.6. О результатах рассмотрения обращения гражданину направляется сообщение в течение пяти дней со дня принятия по нему соответствующего решения.</w:t>
      </w:r>
    </w:p>
    <w:p w:rsidR="005109E4" w:rsidRDefault="00241F75">
      <w:pPr>
        <w:ind w:left="154" w:right="62"/>
      </w:pPr>
      <w:r>
        <w:t>11.7. Течение срока, определенного периодом времени, начинается в день регистрации обращения.</w:t>
      </w:r>
    </w:p>
    <w:p w:rsidR="005109E4" w:rsidRDefault="00241F75">
      <w:pPr>
        <w:ind w:left="154" w:right="62"/>
      </w:pPr>
      <w:r>
        <w:t>11.8. Срок, исчисляемый месяцами, истекает в соответствующее число последнего месяца срока.</w:t>
      </w:r>
    </w:p>
    <w:p w:rsidR="005109E4" w:rsidRDefault="00241F75">
      <w:pPr>
        <w:ind w:left="154" w:right="62"/>
      </w:pPr>
      <w:r>
        <w:t>Если окончание срока, исчисляемого месяцами, приходится на такой месяц, в котором нет соответствующего числа, то срок истекает в последний день этого месяца.</w:t>
      </w:r>
    </w:p>
    <w:p w:rsidR="005109E4" w:rsidRDefault="00241F75">
      <w:pPr>
        <w:spacing w:after="276"/>
        <w:ind w:left="154" w:right="226"/>
      </w:pPr>
      <w:r>
        <w:t>1 1.9. Срок, исчисляемый днями, истекает в последний день рассмотрения обращения. В случае, если окончание срока рассмотрения обращения приходится на нерабочий день, днем окончания срока считается следующий за ним рабочий день.</w:t>
      </w:r>
    </w:p>
    <w:p w:rsidR="005109E4" w:rsidRDefault="00241F75">
      <w:pPr>
        <w:tabs>
          <w:tab w:val="center" w:pos="4939"/>
          <w:tab w:val="center" w:pos="8280"/>
        </w:tabs>
        <w:spacing w:after="263"/>
        <w:ind w:left="0" w:right="0" w:firstLine="0"/>
        <w:jc w:val="left"/>
      </w:pPr>
      <w:r>
        <w:tab/>
        <w:t>Статья 12. Права граждан при рассмотрении обращений</w:t>
      </w:r>
      <w:r>
        <w:tab/>
      </w:r>
      <w:r>
        <w:rPr>
          <w:noProof/>
        </w:rPr>
        <w:drawing>
          <wp:inline distT="0" distB="0" distL="0" distR="0">
            <wp:extent cx="18288" cy="18293"/>
            <wp:effectExtent l="0" t="0" r="0" b="0"/>
            <wp:docPr id="21886" name="Picture 218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86" name="Picture 2188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9E4" w:rsidRDefault="00241F75">
      <w:pPr>
        <w:ind w:left="154" w:right="62" w:firstLine="0"/>
      </w:pPr>
      <w:r>
        <w:t>12.1. Граждане при рассмотрении их обращений имеют право:</w:t>
      </w:r>
    </w:p>
    <w:p w:rsidR="005109E4" w:rsidRDefault="00241F75">
      <w:pPr>
        <w:numPr>
          <w:ilvl w:val="0"/>
          <w:numId w:val="12"/>
        </w:numPr>
        <w:ind w:right="62"/>
      </w:pPr>
      <w:r>
        <w:t>знакомиться с материалами по делу об обращении;</w:t>
      </w:r>
    </w:p>
    <w:p w:rsidR="005109E4" w:rsidRDefault="00241F75">
      <w:pPr>
        <w:numPr>
          <w:ilvl w:val="0"/>
          <w:numId w:val="12"/>
        </w:numPr>
        <w:ind w:right="62"/>
      </w:pPr>
      <w:r>
        <w:t>представлять дополнительные материалы или ходатайствовать об их истребовании органом или должностным лицом, рассматривающим обращение;</w:t>
      </w:r>
    </w:p>
    <w:p w:rsidR="005109E4" w:rsidRDefault="00241F75">
      <w:pPr>
        <w:numPr>
          <w:ilvl w:val="0"/>
          <w:numId w:val="12"/>
        </w:numPr>
        <w:ind w:right="62"/>
      </w:pPr>
      <w:r>
        <w:t>требовать получения в установленный срок письменного ответа о результатах рассмотрения обращения;</w:t>
      </w:r>
    </w:p>
    <w:p w:rsidR="005109E4" w:rsidRDefault="00241F75">
      <w:pPr>
        <w:numPr>
          <w:ilvl w:val="0"/>
          <w:numId w:val="12"/>
        </w:numPr>
        <w:ind w:right="62"/>
      </w:pPr>
      <w:r>
        <w:lastRenderedPageBreak/>
        <w:t xml:space="preserve">обжаловать принятое решение; </w:t>
      </w:r>
      <w:r>
        <w:rPr>
          <w:noProof/>
        </w:rPr>
        <w:drawing>
          <wp:inline distT="0" distB="0" distL="0" distR="0">
            <wp:extent cx="42672" cy="21342"/>
            <wp:effectExtent l="0" t="0" r="0" b="0"/>
            <wp:docPr id="20839" name="Picture 208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9" name="Picture 20839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осуществлять иные права в соответствии с законодательством Российской Федерации.</w:t>
      </w:r>
    </w:p>
    <w:p w:rsidR="005109E4" w:rsidRDefault="00241F75">
      <w:pPr>
        <w:numPr>
          <w:ilvl w:val="1"/>
          <w:numId w:val="13"/>
        </w:numPr>
        <w:ind w:right="62"/>
      </w:pPr>
      <w:r>
        <w:t>Граждане, обратившиеся с коллективными обращениями, реализуют права, определенные пунктом 1 настоящей статьи, через своих представителей.</w:t>
      </w:r>
    </w:p>
    <w:p w:rsidR="005109E4" w:rsidRDefault="00241F75">
      <w:pPr>
        <w:numPr>
          <w:ilvl w:val="1"/>
          <w:numId w:val="13"/>
        </w:numPr>
        <w:spacing w:after="254"/>
        <w:ind w:right="62"/>
      </w:pPr>
      <w:r>
        <w:t xml:space="preserve">Лица, действия (бездействие) </w:t>
      </w:r>
      <w:r w:rsidR="001B3C1B">
        <w:t>или решение которых</w:t>
      </w:r>
      <w:r>
        <w:t xml:space="preserve"> обжалуются, пользуются правами, перечисленными в пункте 1 настоящей статьи.</w:t>
      </w:r>
    </w:p>
    <w:p w:rsidR="005109E4" w:rsidRDefault="00241F75">
      <w:pPr>
        <w:spacing w:after="247"/>
        <w:ind w:left="154" w:right="62" w:firstLine="0"/>
      </w:pPr>
      <w:r>
        <w:t>Статья 1 З. Результаты рассмотрения обращений</w:t>
      </w:r>
    </w:p>
    <w:p w:rsidR="005109E4" w:rsidRDefault="00241F75">
      <w:pPr>
        <w:ind w:left="154" w:right="62"/>
      </w:pPr>
      <w:r>
        <w:t>13.1. По результатам рассмотрения обращений граждан орган или должностное лицо принимает одно из следующих решений:</w:t>
      </w:r>
    </w:p>
    <w:p w:rsidR="005109E4" w:rsidRDefault="00241F75">
      <w:pPr>
        <w:numPr>
          <w:ilvl w:val="0"/>
          <w:numId w:val="12"/>
        </w:numPr>
        <w:ind w:right="62"/>
      </w:pPr>
      <w:r>
        <w:t>о полном или частичном удовлетворении обращения;</w:t>
      </w:r>
    </w:p>
    <w:p w:rsidR="005109E4" w:rsidRDefault="00241F75">
      <w:pPr>
        <w:numPr>
          <w:ilvl w:val="0"/>
          <w:numId w:val="12"/>
        </w:numPr>
        <w:ind w:right="62"/>
      </w:pPr>
      <w:r>
        <w:t>об отказе (отклонении) полностью или частично в удовлетворении обращения; - о направлении обращения по подведомственности.</w:t>
      </w:r>
    </w:p>
    <w:p w:rsidR="005109E4" w:rsidRDefault="00241F75">
      <w:pPr>
        <w:ind w:left="154" w:right="62" w:firstLine="0"/>
      </w:pPr>
      <w:r>
        <w:t>1 З 2. Решения по обращениям граждан должны быть мотивированными.</w:t>
      </w:r>
    </w:p>
    <w:p w:rsidR="005109E4" w:rsidRDefault="00241F75">
      <w:pPr>
        <w:ind w:left="154" w:right="235"/>
      </w:pPr>
      <w:r>
        <w:t>13.3. Орган или должностное лицо, принявшие решения по обращениям граждан, самостоятельно исполняют их либо поручают исполнение подчиненным им органам и должностным лицам.</w:t>
      </w:r>
    </w:p>
    <w:p w:rsidR="005109E4" w:rsidRDefault="00241F75">
      <w:pPr>
        <w:spacing w:after="262"/>
        <w:ind w:left="154" w:right="62"/>
      </w:pPr>
      <w:r>
        <w:t>13.4. В случае несогласия с решением, принятым органом или должностным лицом, гражданин вправе обжаловать его вышестоящему органу или должностному лицу в суд в установленном порядке</w:t>
      </w:r>
    </w:p>
    <w:p w:rsidR="005109E4" w:rsidRDefault="00241F75">
      <w:pPr>
        <w:spacing w:after="268"/>
        <w:ind w:left="154" w:right="62"/>
      </w:pPr>
      <w:r>
        <w:t>Статья 14. Ответственность за нарушение установленного Положения о порядке рассмотрения обращений граждан</w:t>
      </w:r>
    </w:p>
    <w:p w:rsidR="005109E4" w:rsidRDefault="00241F75">
      <w:pPr>
        <w:ind w:left="154" w:right="62"/>
      </w:pPr>
      <w:r>
        <w:t xml:space="preserve">14.1. Неправомерный отказ в приеме или рассмотрении обращений граждан, нарушение сроков рассмотрения обращений граждан, принятие заведомо необоснованного решения, предоставление недостоверной информации либо разглашение сведений о частной жизни гражданина, а также другие нарушения установленного порядка рассмотрения обращений </w:t>
      </w:r>
      <w:r w:rsidR="00F928DC">
        <w:t>граждан в</w:t>
      </w:r>
      <w:r>
        <w:t>лекут за собой ответственность виновных должностных лиц в соответствии с законодательством Российской Федерации.</w:t>
      </w:r>
    </w:p>
    <w:p w:rsidR="005109E4" w:rsidRDefault="00241F75">
      <w:pPr>
        <w:ind w:left="154" w:right="62"/>
      </w:pPr>
      <w:r>
        <w:t>14.2. Действия (или бездействие) должностных лиц по рассмотрению и разрешению вопросов, поставленных в обращениях граждан, в случаях, предусмотренных действующим законодательством, могут быть обжалованы в судебном порядке.</w:t>
      </w:r>
      <w:r>
        <w:br w:type="page"/>
      </w:r>
    </w:p>
    <w:p w:rsidR="005109E4" w:rsidRDefault="00241F75">
      <w:pPr>
        <w:spacing w:after="12"/>
        <w:ind w:left="154" w:right="71" w:hanging="10"/>
        <w:jc w:val="right"/>
      </w:pPr>
      <w:r>
        <w:lastRenderedPageBreak/>
        <w:t>Приложение № 2</w:t>
      </w:r>
    </w:p>
    <w:p w:rsidR="00F928DC" w:rsidRDefault="00241F75" w:rsidP="00F928DC">
      <w:pPr>
        <w:spacing w:after="302"/>
        <w:ind w:left="975" w:right="62" w:hanging="821"/>
        <w:jc w:val="right"/>
      </w:pPr>
      <w:r>
        <w:t xml:space="preserve">к постановлению администрации </w:t>
      </w:r>
    </w:p>
    <w:p w:rsidR="00F928DC" w:rsidRDefault="00742180" w:rsidP="00F928DC">
      <w:pPr>
        <w:spacing w:after="302"/>
        <w:ind w:left="975" w:right="62" w:hanging="821"/>
        <w:jc w:val="right"/>
      </w:pPr>
      <w:r>
        <w:t>Краснознаменского</w:t>
      </w:r>
      <w:r w:rsidR="00241F75">
        <w:t xml:space="preserve"> сельсовета </w:t>
      </w:r>
      <w:proofErr w:type="spellStart"/>
      <w:r w:rsidR="00241F75">
        <w:t>Касторенского</w:t>
      </w:r>
      <w:proofErr w:type="spellEnd"/>
      <w:r w:rsidR="00241F75">
        <w:t xml:space="preserve"> района </w:t>
      </w:r>
    </w:p>
    <w:p w:rsidR="005109E4" w:rsidRDefault="001B3C1B" w:rsidP="00F928DC">
      <w:pPr>
        <w:spacing w:after="302"/>
        <w:ind w:left="975" w:right="62" w:hanging="821"/>
        <w:jc w:val="right"/>
      </w:pPr>
      <w:r>
        <w:t>от 30.06.2011 г. № 34</w:t>
      </w:r>
    </w:p>
    <w:p w:rsidR="005109E4" w:rsidRDefault="00241F75">
      <w:pPr>
        <w:pStyle w:val="1"/>
        <w:ind w:left="154"/>
      </w:pPr>
      <w:r>
        <w:t>ПОЛОЖЕНИЕ</w:t>
      </w:r>
    </w:p>
    <w:p w:rsidR="005109E4" w:rsidRDefault="00241F75">
      <w:pPr>
        <w:spacing w:after="294" w:line="235" w:lineRule="auto"/>
        <w:ind w:left="691" w:right="0" w:hanging="547"/>
        <w:jc w:val="left"/>
      </w:pPr>
      <w:r>
        <w:rPr>
          <w:sz w:val="26"/>
        </w:rPr>
        <w:t xml:space="preserve">О ЛИЧНОМ ПРИЕМЕ ГРАЖДАН ДОЛЖНОСТНЫМИ ЛИЦАМИ АДМИНИСТРАЦИИ </w:t>
      </w:r>
      <w:r w:rsidR="00742180">
        <w:rPr>
          <w:sz w:val="26"/>
        </w:rPr>
        <w:t>КРАСНОЗНАМЕНСКОГО</w:t>
      </w:r>
      <w:r>
        <w:rPr>
          <w:sz w:val="26"/>
        </w:rPr>
        <w:t xml:space="preserve"> СЕЛЬСОВЕТА</w:t>
      </w:r>
    </w:p>
    <w:p w:rsidR="005109E4" w:rsidRDefault="00241F75">
      <w:pPr>
        <w:numPr>
          <w:ilvl w:val="0"/>
          <w:numId w:val="14"/>
        </w:numPr>
        <w:ind w:right="62"/>
      </w:pPr>
      <w:r>
        <w:rPr>
          <w:noProof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column">
              <wp:posOffset>1335024</wp:posOffset>
            </wp:positionH>
            <wp:positionV relativeFrom="paragraph">
              <wp:posOffset>4013400</wp:posOffset>
            </wp:positionV>
            <wp:extent cx="60960" cy="36587"/>
            <wp:effectExtent l="0" t="0" r="0" b="0"/>
            <wp:wrapSquare wrapText="bothSides"/>
            <wp:docPr id="46593" name="Picture 465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93" name="Picture 46593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" cy="36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28DC">
        <w:t>Прием граждан в администрации Краснознаменского</w:t>
      </w:r>
      <w:r>
        <w:t xml:space="preserve"> сельсовета осуществляется главой сельсовета и заместителем главы сельсовета г в соответствии с графиком, утвержденным главой </w:t>
      </w:r>
      <w:r w:rsidR="00742180">
        <w:t>Краснознаменского</w:t>
      </w:r>
      <w:r>
        <w:t xml:space="preserve"> сельсовета.</w:t>
      </w:r>
    </w:p>
    <w:p w:rsidR="005109E4" w:rsidRDefault="00241F75">
      <w:pPr>
        <w:ind w:left="154" w:right="62"/>
      </w:pPr>
      <w:r>
        <w:t xml:space="preserve">Должностными лицами администрации </w:t>
      </w:r>
      <w:r w:rsidR="00742180">
        <w:t>Краснознаменского</w:t>
      </w:r>
      <w:r>
        <w:t xml:space="preserve"> сельсовета может осуществляться организация приема граждан непосредственно по месту их жительства (выездные дни приема).</w:t>
      </w:r>
    </w:p>
    <w:p w:rsidR="005109E4" w:rsidRDefault="00241F75">
      <w:pPr>
        <w:spacing w:line="297" w:lineRule="auto"/>
        <w:ind w:left="154" w:right="62"/>
      </w:pPr>
      <w:r>
        <w:t xml:space="preserve">Предварительная запись на прием к главе </w:t>
      </w:r>
      <w:r w:rsidR="00742180">
        <w:t>Краснознаменского</w:t>
      </w:r>
      <w:r>
        <w:t xml:space="preserve"> сельсовета осуществляется специалистом по оргработе.</w:t>
      </w:r>
    </w:p>
    <w:p w:rsidR="005109E4" w:rsidRDefault="00241F75">
      <w:pPr>
        <w:spacing w:after="35"/>
        <w:ind w:left="154" w:right="62"/>
      </w:pPr>
      <w:r>
        <w:t>График приема граждан доводится до сведения посетителей через информационные стенды и средства массовой информации.</w:t>
      </w:r>
    </w:p>
    <w:p w:rsidR="005109E4" w:rsidRDefault="00241F75">
      <w:pPr>
        <w:spacing w:after="12"/>
        <w:ind w:left="154" w:right="71" w:hanging="10"/>
        <w:jc w:val="right"/>
      </w:pPr>
      <w:r>
        <w:t>При личном приеме гражданин предъявляет документ, удостоверяющий его</w:t>
      </w:r>
    </w:p>
    <w:p w:rsidR="005109E4" w:rsidRDefault="00241F75">
      <w:pPr>
        <w:ind w:left="154" w:right="62" w:firstLine="0"/>
      </w:pPr>
      <w:r>
        <w:t>личность.</w:t>
      </w:r>
    </w:p>
    <w:p w:rsidR="005109E4" w:rsidRDefault="00241F75">
      <w:pPr>
        <w:numPr>
          <w:ilvl w:val="0"/>
          <w:numId w:val="14"/>
        </w:numPr>
        <w:spacing w:after="27"/>
        <w:ind w:right="62"/>
      </w:pPr>
      <w:r>
        <w:t xml:space="preserve">Должностные лица, ведущие прием граждан, для обеспечения принятия квалифицированных решений по поставленным гражданами вопросам могут привлекать к их рассмотрению руководителей и специалистов администрации </w:t>
      </w:r>
      <w:r w:rsidR="00742180">
        <w:t>Краснознаменского</w:t>
      </w:r>
      <w:r>
        <w:t xml:space="preserve"> сельсовета.</w:t>
      </w:r>
    </w:p>
    <w:p w:rsidR="005109E4" w:rsidRDefault="00241F75">
      <w:pPr>
        <w:numPr>
          <w:ilvl w:val="0"/>
          <w:numId w:val="14"/>
        </w:numPr>
        <w:spacing w:after="28"/>
        <w:ind w:right="62"/>
      </w:pPr>
      <w:r>
        <w:t>Содержание устного обращения заносится в регистрационно-контрольную карточку приема гражданина (приложения № З). В случае, если изложенные в устном обращении факты и об</w:t>
      </w:r>
      <w:r w:rsidR="00F928DC">
        <w:t>стоятельства являются очевидными</w:t>
      </w:r>
      <w:r>
        <w:t xml:space="preserve"> и не требуют дополнительной проверки, ответ на обращение с согласия гражданина может быть дан устно в ходе личного приема, о чем делается запись в регистрационно-контрольной карточке приема гражданина. В остальных случаях дается письменный ответ по существу поставленных в обращении вопросов.</w:t>
      </w:r>
    </w:p>
    <w:p w:rsidR="005109E4" w:rsidRDefault="00241F75">
      <w:pPr>
        <w:numPr>
          <w:ilvl w:val="0"/>
          <w:numId w:val="14"/>
        </w:numPr>
        <w:spacing w:after="36"/>
        <w:ind w:right="62"/>
      </w:pPr>
      <w:r>
        <w:t xml:space="preserve">Руководители, ведущие прием граждан, руководствуясь действующим </w:t>
      </w:r>
      <w:r w:rsidR="00F928DC">
        <w:t>законодательством, нормативными</w:t>
      </w:r>
      <w:r>
        <w:t xml:space="preserve"> правовыми актами, в пределах своей компетенции, вправе принять одно из следующих решений:</w:t>
      </w:r>
    </w:p>
    <w:p w:rsidR="005109E4" w:rsidRDefault="00241F75">
      <w:pPr>
        <w:numPr>
          <w:ilvl w:val="1"/>
          <w:numId w:val="14"/>
        </w:numPr>
        <w:spacing w:after="41"/>
        <w:ind w:right="67"/>
      </w:pPr>
      <w:r>
        <w:t>удовлетворить просьбу, сообщив гражданину порядок и сроки исполнения</w:t>
      </w:r>
    </w:p>
    <w:p w:rsidR="005109E4" w:rsidRDefault="00241F75">
      <w:pPr>
        <w:spacing w:after="20" w:line="257" w:lineRule="auto"/>
        <w:ind w:left="149" w:right="62" w:hanging="5"/>
        <w:jc w:val="left"/>
      </w:pPr>
      <w:r>
        <w:t xml:space="preserve">принятого решения; </w:t>
      </w:r>
      <w:r>
        <w:rPr>
          <w:noProof/>
        </w:rPr>
        <w:drawing>
          <wp:inline distT="0" distB="0" distL="0" distR="0">
            <wp:extent cx="39624" cy="18293"/>
            <wp:effectExtent l="0" t="0" r="0" b="0"/>
            <wp:docPr id="26698" name="Picture 266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98" name="Picture 26698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отказать в удовлетворении просьбы, разъяснив мотивы отказа и порядок обжалования принятого решения;</w:t>
      </w:r>
    </w:p>
    <w:p w:rsidR="005109E4" w:rsidRDefault="00241F75">
      <w:pPr>
        <w:numPr>
          <w:ilvl w:val="1"/>
          <w:numId w:val="14"/>
        </w:numPr>
        <w:ind w:right="67"/>
      </w:pPr>
      <w:r>
        <w:t>принять письменное заявление, если поставленные гражданином вопросы требуют дополнительного изучени</w:t>
      </w:r>
      <w:r w:rsidR="00F928DC">
        <w:t>я или проверки, разъяснив ему при</w:t>
      </w:r>
      <w:r w:rsidR="001B3C1B">
        <w:t>чины, по которым</w:t>
      </w:r>
      <w:r>
        <w:t xml:space="preserve"> просьба не может быть решена в процессе приема, порядок и срок ее рассмотрения.</w:t>
      </w:r>
    </w:p>
    <w:p w:rsidR="005109E4" w:rsidRDefault="00241F75">
      <w:pPr>
        <w:spacing w:after="33"/>
        <w:ind w:left="154" w:right="62"/>
      </w:pPr>
      <w:r>
        <w:t>Если гражданин по каким-либо причинам самостоятельно в письменной форме не может изложить свою просьбу, руководитель, осуществляющий прием, обязан оказать ему в эт9м необходимую помощь.</w:t>
      </w:r>
    </w:p>
    <w:p w:rsidR="005109E4" w:rsidRDefault="00241F75">
      <w:pPr>
        <w:numPr>
          <w:ilvl w:val="0"/>
          <w:numId w:val="14"/>
        </w:numPr>
        <w:spacing w:after="30"/>
        <w:ind w:right="62"/>
      </w:pPr>
      <w:r>
        <w:lastRenderedPageBreak/>
        <w:t xml:space="preserve">Обращения граждан, принятые во время личного приема руководителем, ведущим прием граждан, регистрируются и рассматриваются в порядке, установленном для письменных обращений в администрации </w:t>
      </w:r>
      <w:r w:rsidR="00742180">
        <w:t>Краснознаменского</w:t>
      </w:r>
      <w:r>
        <w:t xml:space="preserve"> сельсовета.</w:t>
      </w:r>
    </w:p>
    <w:p w:rsidR="005109E4" w:rsidRDefault="00241F75">
      <w:pPr>
        <w:spacing w:after="31"/>
        <w:ind w:left="154" w:right="62"/>
      </w:pPr>
      <w:r>
        <w:t>Сопроводительные письма к обращениям оформляются и регистрируются как отдельные документы в установленном порядке.</w:t>
      </w:r>
    </w:p>
    <w:p w:rsidR="005109E4" w:rsidRDefault="00241F75">
      <w:pPr>
        <w:ind w:left="154" w:right="62"/>
      </w:pPr>
      <w:r>
        <w:t xml:space="preserve">Обращения граждан после рассмотрения поставленных в них вопросов, согласно номенклатуре дел, формируются в отдельное дело специалистом по оргработе администрации </w:t>
      </w:r>
      <w:r w:rsidR="00742180">
        <w:t>Краснознаменского</w:t>
      </w:r>
      <w:r>
        <w:t xml:space="preserve"> сельсовета.</w:t>
      </w:r>
    </w:p>
    <w:p w:rsidR="005109E4" w:rsidRDefault="00241F75">
      <w:pPr>
        <w:numPr>
          <w:ilvl w:val="0"/>
          <w:numId w:val="14"/>
        </w:numPr>
        <w:ind w:right="62"/>
      </w:pPr>
      <w:r>
        <w:t>Если решение вопросов, поставленных гражданином в ходе приема, не входит в компетенцию руководителя, ведущего прием, гражданину разъясняется, в какой орган (учреждение) ему следует обратиться и, по возможности, ему оказывается необходимое содействие.</w:t>
      </w:r>
    </w:p>
    <w:p w:rsidR="005109E4" w:rsidRDefault="00241F75">
      <w:pPr>
        <w:numPr>
          <w:ilvl w:val="0"/>
          <w:numId w:val="14"/>
        </w:numPr>
        <w:ind w:right="62"/>
      </w:pPr>
      <w:r>
        <w:t xml:space="preserve">В случае неявки гражданина на личный прием и невозможности рассмотрения обращения без его участия руководитель, ведущий прием, вправе перенести рассмотрение его обращения на новый срок, но не более чем на один месяц. Информация о дне и времени повторного приема сообщается гражданину специалистом по оргработе администрации </w:t>
      </w:r>
      <w:r w:rsidR="00742180">
        <w:t>Краснознаменского</w:t>
      </w:r>
      <w:r>
        <w:t xml:space="preserve"> сельсовета. </w:t>
      </w:r>
      <w:r>
        <w:rPr>
          <w:noProof/>
        </w:rPr>
        <w:drawing>
          <wp:inline distT="0" distB="0" distL="0" distR="0">
            <wp:extent cx="24384" cy="33537"/>
            <wp:effectExtent l="0" t="0" r="0" b="0"/>
            <wp:docPr id="28574" name="Picture 285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74" name="Picture 28574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33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9E4" w:rsidRDefault="00241F75">
      <w:pPr>
        <w:ind w:left="154" w:right="62"/>
      </w:pPr>
      <w:r>
        <w:t>При повторной неявке гражданина и невозможности рассмотрения обращения без его участия обращение остается без рассмотрения.</w:t>
      </w:r>
    </w:p>
    <w:p w:rsidR="005109E4" w:rsidRDefault="00241F75">
      <w:pPr>
        <w:numPr>
          <w:ilvl w:val="0"/>
          <w:numId w:val="14"/>
        </w:numPr>
        <w:ind w:right="62"/>
      </w:pPr>
      <w:r>
        <w:t>Руководители, ведущие прием граждан, несут личную ответственность за организацию приема граждан и рассмотрение их обращений в соответствии с законодательством Российской Федерации.</w:t>
      </w:r>
    </w:p>
    <w:p w:rsidR="005109E4" w:rsidRDefault="00241F75">
      <w:pPr>
        <w:numPr>
          <w:ilvl w:val="0"/>
          <w:numId w:val="14"/>
        </w:numPr>
        <w:ind w:right="62"/>
      </w:pPr>
      <w:r>
        <w:t>При нарушении гражданином общественного порядка принимаются меры по пресечению противоправных действий. При необходимости может быть Оказана медицинская помощь.</w:t>
      </w:r>
    </w:p>
    <w:p w:rsidR="005109E4" w:rsidRDefault="00241F75">
      <w:pPr>
        <w:numPr>
          <w:ilvl w:val="0"/>
          <w:numId w:val="14"/>
        </w:numPr>
        <w:ind w:right="62"/>
      </w:pPr>
      <w:r>
        <w:t xml:space="preserve">Специалист по оргработе в установленные сроки подготавливает на утверждение главе администрации </w:t>
      </w:r>
      <w:r w:rsidR="00742180">
        <w:t>Краснознаменского</w:t>
      </w:r>
      <w:r>
        <w:t xml:space="preserve"> сельсовета график приема граждан по личным вопросам.</w:t>
      </w:r>
      <w:r>
        <w:br w:type="page"/>
      </w:r>
    </w:p>
    <w:p w:rsidR="00610A1B" w:rsidRDefault="00610A1B" w:rsidP="00610A1B">
      <w:pPr>
        <w:ind w:right="62"/>
        <w:jc w:val="right"/>
      </w:pPr>
      <w:r>
        <w:lastRenderedPageBreak/>
        <w:t>Приложение №3</w:t>
      </w:r>
    </w:p>
    <w:p w:rsidR="00610A1B" w:rsidRDefault="00F220E7" w:rsidP="00610A1B">
      <w:pPr>
        <w:ind w:right="62"/>
        <w:jc w:val="right"/>
      </w:pPr>
      <w:r>
        <w:t>к</w:t>
      </w:r>
      <w:r w:rsidR="00610A1B">
        <w:t xml:space="preserve"> постановлению Администрации</w:t>
      </w:r>
    </w:p>
    <w:p w:rsidR="00610A1B" w:rsidRDefault="00610A1B" w:rsidP="00610A1B">
      <w:pPr>
        <w:ind w:right="62"/>
        <w:jc w:val="right"/>
      </w:pPr>
      <w:r>
        <w:t>Краснознаменского сельсовета</w:t>
      </w:r>
    </w:p>
    <w:p w:rsidR="00610A1B" w:rsidRDefault="00F220E7" w:rsidP="00610A1B">
      <w:pPr>
        <w:ind w:right="62"/>
        <w:jc w:val="right"/>
      </w:pPr>
      <w:r>
        <w:t>о</w:t>
      </w:r>
      <w:r w:rsidR="00610A1B">
        <w:t xml:space="preserve">т </w:t>
      </w:r>
      <w:r w:rsidR="001B3C1B">
        <w:t xml:space="preserve">30.06.2011 </w:t>
      </w:r>
      <w:r w:rsidR="00610A1B">
        <w:t>№</w:t>
      </w:r>
      <w:r w:rsidR="001B3C1B">
        <w:t>34</w:t>
      </w:r>
    </w:p>
    <w:p w:rsidR="001B3C1B" w:rsidRDefault="001B3C1B" w:rsidP="00610A1B">
      <w:pPr>
        <w:ind w:right="62"/>
        <w:jc w:val="right"/>
      </w:pPr>
    </w:p>
    <w:p w:rsidR="00F220E7" w:rsidRDefault="001B3C1B" w:rsidP="00F220E7">
      <w:pPr>
        <w:spacing w:after="294"/>
        <w:ind w:left="0" w:right="62" w:firstLine="0"/>
      </w:pPr>
      <w:r>
        <w:t xml:space="preserve">         </w:t>
      </w:r>
      <w:r w:rsidR="00F220E7">
        <w:t>1-я  сторона карточки личного приема гражданина</w:t>
      </w:r>
    </w:p>
    <w:tbl>
      <w:tblPr>
        <w:tblStyle w:val="a5"/>
        <w:tblW w:w="0" w:type="auto"/>
        <w:tblInd w:w="144" w:type="dxa"/>
        <w:tblLook w:val="04A0" w:firstRow="1" w:lastRow="0" w:firstColumn="1" w:lastColumn="0" w:noHBand="0" w:noVBand="1"/>
      </w:tblPr>
      <w:tblGrid>
        <w:gridCol w:w="4155"/>
        <w:gridCol w:w="5156"/>
      </w:tblGrid>
      <w:tr w:rsidR="00F220E7" w:rsidTr="00F220E7">
        <w:tc>
          <w:tcPr>
            <w:tcW w:w="9311" w:type="dxa"/>
            <w:gridSpan w:val="2"/>
          </w:tcPr>
          <w:p w:rsidR="00F220E7" w:rsidRDefault="00F220E7" w:rsidP="00610A1B">
            <w:pPr>
              <w:ind w:left="0" w:right="62" w:firstLine="0"/>
            </w:pPr>
            <w:r>
              <w:t>Карточка личного приема гражданина</w:t>
            </w:r>
          </w:p>
          <w:p w:rsidR="00BD35D8" w:rsidRDefault="00BD35D8" w:rsidP="00610A1B">
            <w:pPr>
              <w:ind w:left="0" w:right="62" w:firstLine="0"/>
            </w:pPr>
          </w:p>
        </w:tc>
      </w:tr>
      <w:tr w:rsidR="00F220E7" w:rsidTr="00F220E7">
        <w:tc>
          <w:tcPr>
            <w:tcW w:w="4155" w:type="dxa"/>
          </w:tcPr>
          <w:p w:rsidR="00F220E7" w:rsidRDefault="00F220E7" w:rsidP="00F220E7">
            <w:pPr>
              <w:ind w:left="0" w:right="62" w:firstLine="0"/>
            </w:pPr>
            <w:r>
              <w:t>Дата приема</w:t>
            </w:r>
          </w:p>
          <w:p w:rsidR="00BD35D8" w:rsidRDefault="00BD35D8" w:rsidP="00F220E7">
            <w:pPr>
              <w:ind w:left="0" w:right="62" w:firstLine="0"/>
            </w:pPr>
          </w:p>
        </w:tc>
        <w:tc>
          <w:tcPr>
            <w:tcW w:w="5156" w:type="dxa"/>
          </w:tcPr>
          <w:p w:rsidR="00F220E7" w:rsidRDefault="00F220E7" w:rsidP="00F220E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Рег.</w:t>
            </w:r>
          </w:p>
        </w:tc>
      </w:tr>
      <w:tr w:rsidR="00F220E7" w:rsidTr="00F220E7">
        <w:tc>
          <w:tcPr>
            <w:tcW w:w="4155" w:type="dxa"/>
          </w:tcPr>
          <w:p w:rsidR="00F220E7" w:rsidRDefault="00F220E7" w:rsidP="00F220E7">
            <w:pPr>
              <w:ind w:left="0" w:right="62" w:firstLine="0"/>
            </w:pPr>
            <w:r>
              <w:t>Фамилия, имя, отчество заявителя</w:t>
            </w:r>
          </w:p>
          <w:p w:rsidR="00BD35D8" w:rsidRDefault="00BD35D8" w:rsidP="00F220E7">
            <w:pPr>
              <w:ind w:left="0" w:right="62" w:firstLine="0"/>
            </w:pPr>
          </w:p>
        </w:tc>
        <w:tc>
          <w:tcPr>
            <w:tcW w:w="5156" w:type="dxa"/>
          </w:tcPr>
          <w:p w:rsidR="00F220E7" w:rsidRDefault="00F220E7" w:rsidP="00F220E7">
            <w:pPr>
              <w:spacing w:after="0" w:line="259" w:lineRule="auto"/>
              <w:ind w:left="38" w:right="0" w:firstLine="5"/>
              <w:jc w:val="left"/>
            </w:pPr>
            <w:r>
              <w:t>Адрес места жительства (пребывания) заявителя:</w:t>
            </w:r>
          </w:p>
        </w:tc>
      </w:tr>
      <w:tr w:rsidR="00F220E7" w:rsidTr="00F220E7">
        <w:tc>
          <w:tcPr>
            <w:tcW w:w="4155" w:type="dxa"/>
          </w:tcPr>
          <w:p w:rsidR="00F220E7" w:rsidRDefault="00F220E7" w:rsidP="00F220E7">
            <w:pPr>
              <w:ind w:left="0" w:right="62" w:firstLine="0"/>
            </w:pPr>
            <w:r>
              <w:t>Гражданство: РФ, СНГ</w:t>
            </w:r>
          </w:p>
          <w:p w:rsidR="00BD35D8" w:rsidRDefault="00BD35D8" w:rsidP="00F220E7">
            <w:pPr>
              <w:ind w:left="0" w:right="62" w:firstLine="0"/>
            </w:pPr>
          </w:p>
        </w:tc>
        <w:tc>
          <w:tcPr>
            <w:tcW w:w="5156" w:type="dxa"/>
          </w:tcPr>
          <w:p w:rsidR="00F220E7" w:rsidRPr="002E3905" w:rsidRDefault="00F220E7" w:rsidP="00F220E7">
            <w:pPr>
              <w:spacing w:after="0" w:line="259" w:lineRule="auto"/>
              <w:ind w:left="38" w:right="0" w:firstLine="0"/>
              <w:jc w:val="left"/>
              <w:rPr>
                <w:sz w:val="24"/>
                <w:szCs w:val="24"/>
              </w:rPr>
            </w:pPr>
            <w:r w:rsidRPr="002E3905">
              <w:rPr>
                <w:sz w:val="24"/>
                <w:szCs w:val="24"/>
              </w:rPr>
              <w:t>пол: м /ж</w:t>
            </w:r>
          </w:p>
        </w:tc>
      </w:tr>
      <w:tr w:rsidR="00F220E7" w:rsidTr="00F220E7">
        <w:tc>
          <w:tcPr>
            <w:tcW w:w="4155" w:type="dxa"/>
          </w:tcPr>
          <w:p w:rsidR="00F220E7" w:rsidRDefault="00F220E7" w:rsidP="00F220E7">
            <w:pPr>
              <w:ind w:left="0" w:right="62" w:firstLine="0"/>
            </w:pPr>
            <w:r>
              <w:t>Социальный статус:</w:t>
            </w:r>
          </w:p>
        </w:tc>
        <w:tc>
          <w:tcPr>
            <w:tcW w:w="5156" w:type="dxa"/>
          </w:tcPr>
          <w:p w:rsidR="00F220E7" w:rsidRDefault="00F220E7" w:rsidP="00F220E7">
            <w:pPr>
              <w:spacing w:after="0" w:line="259" w:lineRule="auto"/>
              <w:ind w:left="43" w:right="0" w:firstLine="0"/>
              <w:jc w:val="left"/>
            </w:pPr>
            <w:r>
              <w:t>Льготный статус:</w:t>
            </w:r>
          </w:p>
        </w:tc>
      </w:tr>
      <w:tr w:rsidR="00F220E7" w:rsidTr="00F220E7">
        <w:tc>
          <w:tcPr>
            <w:tcW w:w="9311" w:type="dxa"/>
            <w:gridSpan w:val="2"/>
          </w:tcPr>
          <w:p w:rsidR="00F220E7" w:rsidRDefault="00F220E7" w:rsidP="00610A1B">
            <w:pPr>
              <w:ind w:left="0" w:right="62" w:firstLine="0"/>
            </w:pPr>
            <w:r>
              <w:t>Место работы и должность заявителя</w:t>
            </w:r>
            <w:r w:rsidR="00DA3D3B">
              <w:t>:</w:t>
            </w:r>
          </w:p>
          <w:p w:rsidR="00BD35D8" w:rsidRDefault="00BD35D8" w:rsidP="00610A1B">
            <w:pPr>
              <w:ind w:left="0" w:right="62" w:firstLine="0"/>
            </w:pPr>
          </w:p>
        </w:tc>
      </w:tr>
      <w:tr w:rsidR="00F220E7" w:rsidTr="00F220E7">
        <w:tc>
          <w:tcPr>
            <w:tcW w:w="9311" w:type="dxa"/>
            <w:gridSpan w:val="2"/>
          </w:tcPr>
          <w:p w:rsidR="00F220E7" w:rsidRDefault="00F220E7" w:rsidP="00610A1B">
            <w:pPr>
              <w:ind w:left="0" w:right="62" w:firstLine="0"/>
            </w:pPr>
            <w:r>
              <w:t>Краткое содержание обращения</w:t>
            </w:r>
            <w:r w:rsidR="00DA3D3B">
              <w:t>:</w:t>
            </w:r>
          </w:p>
          <w:p w:rsidR="00DA3D3B" w:rsidRDefault="00DA3D3B" w:rsidP="00610A1B">
            <w:pPr>
              <w:ind w:left="0" w:right="62" w:firstLine="0"/>
            </w:pPr>
          </w:p>
          <w:p w:rsidR="00BD35D8" w:rsidRDefault="00BD35D8" w:rsidP="00610A1B">
            <w:pPr>
              <w:ind w:left="0" w:right="62" w:firstLine="0"/>
            </w:pPr>
          </w:p>
        </w:tc>
      </w:tr>
      <w:tr w:rsidR="00F220E7" w:rsidTr="00F220E7">
        <w:tc>
          <w:tcPr>
            <w:tcW w:w="9311" w:type="dxa"/>
            <w:gridSpan w:val="2"/>
          </w:tcPr>
          <w:p w:rsidR="00DA3D3B" w:rsidRDefault="00BD35D8" w:rsidP="00610A1B">
            <w:pPr>
              <w:ind w:left="0" w:right="62" w:firstLine="0"/>
            </w:pPr>
            <w:r>
              <w:t xml:space="preserve">Ф.И.О., должность лица, </w:t>
            </w:r>
          </w:p>
          <w:p w:rsidR="00F220E7" w:rsidRDefault="00BD35D8" w:rsidP="00610A1B">
            <w:pPr>
              <w:ind w:left="0" w:right="62" w:firstLine="0"/>
            </w:pPr>
            <w:proofErr w:type="spellStart"/>
            <w:proofErr w:type="gramStart"/>
            <w:r>
              <w:t>осущ.</w:t>
            </w:r>
            <w:r w:rsidR="00DA3D3B">
              <w:t>личный</w:t>
            </w:r>
            <w:proofErr w:type="spellEnd"/>
            <w:proofErr w:type="gramEnd"/>
            <w:r w:rsidR="00DA3D3B">
              <w:t xml:space="preserve"> </w:t>
            </w:r>
            <w:r>
              <w:t xml:space="preserve"> </w:t>
            </w:r>
            <w:r w:rsidR="00DA3D3B">
              <w:t>п</w:t>
            </w:r>
            <w:r>
              <w:t>рием</w:t>
            </w:r>
          </w:p>
          <w:p w:rsidR="00DA3D3B" w:rsidRDefault="00DA3D3B" w:rsidP="00610A1B">
            <w:pPr>
              <w:ind w:left="0" w:right="62" w:firstLine="0"/>
            </w:pPr>
          </w:p>
        </w:tc>
      </w:tr>
    </w:tbl>
    <w:p w:rsidR="00610A1B" w:rsidRDefault="00610A1B" w:rsidP="00610A1B">
      <w:pPr>
        <w:ind w:right="62"/>
      </w:pPr>
    </w:p>
    <w:p w:rsidR="00610A1B" w:rsidRDefault="00610A1B" w:rsidP="00610A1B">
      <w:pPr>
        <w:ind w:right="62"/>
      </w:pPr>
    </w:p>
    <w:p w:rsidR="00610A1B" w:rsidRDefault="00F220E7" w:rsidP="00610A1B">
      <w:pPr>
        <w:ind w:right="62"/>
      </w:pPr>
      <w:r>
        <w:t>2- сторона карточки личного приема гражданина</w:t>
      </w:r>
    </w:p>
    <w:p w:rsidR="00610A1B" w:rsidRDefault="00610A1B" w:rsidP="00610A1B">
      <w:pPr>
        <w:ind w:right="62"/>
      </w:pPr>
    </w:p>
    <w:tbl>
      <w:tblPr>
        <w:tblStyle w:val="a5"/>
        <w:tblW w:w="0" w:type="auto"/>
        <w:tblInd w:w="144" w:type="dxa"/>
        <w:tblLook w:val="04A0" w:firstRow="1" w:lastRow="0" w:firstColumn="1" w:lastColumn="0" w:noHBand="0" w:noVBand="1"/>
      </w:tblPr>
      <w:tblGrid>
        <w:gridCol w:w="3366"/>
        <w:gridCol w:w="1560"/>
        <w:gridCol w:w="4385"/>
      </w:tblGrid>
      <w:tr w:rsidR="00BD35D8" w:rsidTr="00DA3D3B">
        <w:tc>
          <w:tcPr>
            <w:tcW w:w="3366" w:type="dxa"/>
          </w:tcPr>
          <w:p w:rsidR="00BD35D8" w:rsidRDefault="00BD35D8" w:rsidP="00610A1B">
            <w:pPr>
              <w:ind w:left="0" w:right="62" w:firstLine="0"/>
            </w:pPr>
            <w:r>
              <w:t>Что сделано</w:t>
            </w:r>
          </w:p>
          <w:p w:rsidR="00DA3D3B" w:rsidRDefault="00DA3D3B" w:rsidP="00610A1B">
            <w:pPr>
              <w:ind w:left="0" w:right="62" w:firstLine="0"/>
            </w:pPr>
          </w:p>
        </w:tc>
        <w:tc>
          <w:tcPr>
            <w:tcW w:w="1560" w:type="dxa"/>
          </w:tcPr>
          <w:p w:rsidR="00BD35D8" w:rsidRDefault="00BD35D8" w:rsidP="00610A1B">
            <w:pPr>
              <w:ind w:left="0" w:right="62" w:firstLine="0"/>
            </w:pPr>
            <w:r>
              <w:t>Дата</w:t>
            </w:r>
          </w:p>
        </w:tc>
        <w:tc>
          <w:tcPr>
            <w:tcW w:w="4385" w:type="dxa"/>
          </w:tcPr>
          <w:p w:rsidR="00BD35D8" w:rsidRDefault="00BD35D8" w:rsidP="00610A1B">
            <w:pPr>
              <w:ind w:left="0" w:right="62" w:firstLine="0"/>
            </w:pPr>
            <w:r>
              <w:t>Направлено</w:t>
            </w:r>
          </w:p>
        </w:tc>
      </w:tr>
      <w:tr w:rsidR="00BD35D8" w:rsidTr="00DA3D3B">
        <w:tc>
          <w:tcPr>
            <w:tcW w:w="3366" w:type="dxa"/>
          </w:tcPr>
          <w:p w:rsidR="00BD35D8" w:rsidRDefault="00BD35D8" w:rsidP="00610A1B">
            <w:pPr>
              <w:ind w:left="0" w:right="62" w:firstLine="0"/>
            </w:pPr>
          </w:p>
          <w:p w:rsidR="00DA3D3B" w:rsidRDefault="00DA3D3B" w:rsidP="00610A1B">
            <w:pPr>
              <w:ind w:left="0" w:right="62" w:firstLine="0"/>
            </w:pPr>
          </w:p>
        </w:tc>
        <w:tc>
          <w:tcPr>
            <w:tcW w:w="1560" w:type="dxa"/>
          </w:tcPr>
          <w:p w:rsidR="00BD35D8" w:rsidRDefault="00BD35D8" w:rsidP="00610A1B">
            <w:pPr>
              <w:ind w:left="0" w:right="62" w:firstLine="0"/>
            </w:pPr>
          </w:p>
        </w:tc>
        <w:tc>
          <w:tcPr>
            <w:tcW w:w="4385" w:type="dxa"/>
          </w:tcPr>
          <w:p w:rsidR="00BD35D8" w:rsidRDefault="00BD35D8" w:rsidP="00610A1B">
            <w:pPr>
              <w:ind w:left="0" w:right="62" w:firstLine="0"/>
            </w:pPr>
          </w:p>
        </w:tc>
      </w:tr>
      <w:tr w:rsidR="00DA3D3B" w:rsidTr="00DA3D3B">
        <w:tc>
          <w:tcPr>
            <w:tcW w:w="4926" w:type="dxa"/>
            <w:gridSpan w:val="2"/>
          </w:tcPr>
          <w:p w:rsidR="00DA3D3B" w:rsidRDefault="00DA3D3B" w:rsidP="00610A1B">
            <w:pPr>
              <w:ind w:left="0" w:right="62" w:firstLine="0"/>
            </w:pPr>
            <w:r>
              <w:t>Подпись лица, осуществляющего</w:t>
            </w:r>
          </w:p>
          <w:p w:rsidR="00DA3D3B" w:rsidRDefault="00DA3D3B" w:rsidP="00610A1B">
            <w:pPr>
              <w:ind w:left="0" w:right="62" w:firstLine="0"/>
            </w:pPr>
            <w:r>
              <w:t>прием</w:t>
            </w:r>
          </w:p>
          <w:p w:rsidR="00DA3D3B" w:rsidRDefault="00DA3D3B" w:rsidP="00610A1B">
            <w:pPr>
              <w:ind w:left="0" w:right="62" w:firstLine="0"/>
            </w:pPr>
          </w:p>
        </w:tc>
        <w:tc>
          <w:tcPr>
            <w:tcW w:w="4385" w:type="dxa"/>
          </w:tcPr>
          <w:p w:rsidR="00DA3D3B" w:rsidRDefault="00DA3D3B" w:rsidP="00DA3D3B">
            <w:pPr>
              <w:ind w:left="207" w:right="62" w:firstLine="0"/>
            </w:pPr>
            <w:r>
              <w:t>Исполнитель</w:t>
            </w:r>
          </w:p>
          <w:p w:rsidR="00DA3D3B" w:rsidRDefault="00DA3D3B" w:rsidP="00610A1B">
            <w:pPr>
              <w:ind w:left="0" w:right="62" w:firstLine="0"/>
            </w:pPr>
          </w:p>
        </w:tc>
      </w:tr>
    </w:tbl>
    <w:p w:rsidR="00610A1B" w:rsidRDefault="00610A1B" w:rsidP="00610A1B">
      <w:pPr>
        <w:ind w:right="62"/>
      </w:pPr>
    </w:p>
    <w:p w:rsidR="00610A1B" w:rsidRDefault="00610A1B" w:rsidP="00610A1B">
      <w:pPr>
        <w:ind w:right="62"/>
      </w:pPr>
    </w:p>
    <w:p w:rsidR="00610A1B" w:rsidRDefault="00610A1B" w:rsidP="00610A1B">
      <w:pPr>
        <w:ind w:right="62"/>
      </w:pPr>
    </w:p>
    <w:p w:rsidR="00610A1B" w:rsidRDefault="00610A1B" w:rsidP="00610A1B">
      <w:pPr>
        <w:ind w:right="62"/>
      </w:pPr>
    </w:p>
    <w:p w:rsidR="00610A1B" w:rsidRDefault="00610A1B" w:rsidP="00610A1B">
      <w:pPr>
        <w:ind w:right="62"/>
      </w:pPr>
    </w:p>
    <w:p w:rsidR="00610A1B" w:rsidRDefault="00610A1B" w:rsidP="00610A1B">
      <w:pPr>
        <w:ind w:right="62"/>
      </w:pPr>
    </w:p>
    <w:p w:rsidR="00610A1B" w:rsidRDefault="00610A1B" w:rsidP="00610A1B">
      <w:pPr>
        <w:ind w:right="62"/>
      </w:pPr>
    </w:p>
    <w:p w:rsidR="00610A1B" w:rsidRDefault="00610A1B" w:rsidP="00610A1B">
      <w:pPr>
        <w:ind w:right="62"/>
      </w:pPr>
    </w:p>
    <w:p w:rsidR="00610A1B" w:rsidRDefault="00610A1B" w:rsidP="00610A1B">
      <w:pPr>
        <w:ind w:right="62"/>
      </w:pPr>
    </w:p>
    <w:p w:rsidR="00610A1B" w:rsidRDefault="00610A1B" w:rsidP="00610A1B">
      <w:pPr>
        <w:ind w:right="62"/>
      </w:pPr>
    </w:p>
    <w:p w:rsidR="00610A1B" w:rsidRDefault="00610A1B" w:rsidP="00610A1B">
      <w:pPr>
        <w:ind w:right="62"/>
      </w:pPr>
    </w:p>
    <w:p w:rsidR="00610A1B" w:rsidRDefault="00610A1B" w:rsidP="00610A1B">
      <w:pPr>
        <w:ind w:right="62"/>
      </w:pPr>
    </w:p>
    <w:p w:rsidR="00610A1B" w:rsidRDefault="00610A1B" w:rsidP="00610A1B">
      <w:pPr>
        <w:ind w:right="62"/>
      </w:pPr>
    </w:p>
    <w:p w:rsidR="00610A1B" w:rsidRDefault="00610A1B" w:rsidP="00610A1B">
      <w:pPr>
        <w:ind w:right="62"/>
      </w:pPr>
    </w:p>
    <w:p w:rsidR="00610A1B" w:rsidRDefault="00610A1B" w:rsidP="00610A1B">
      <w:pPr>
        <w:ind w:right="62"/>
      </w:pPr>
    </w:p>
    <w:p w:rsidR="00610A1B" w:rsidRDefault="00610A1B" w:rsidP="00610A1B">
      <w:pPr>
        <w:ind w:right="62"/>
      </w:pPr>
    </w:p>
    <w:p w:rsidR="00610A1B" w:rsidRDefault="00610A1B" w:rsidP="00610A1B">
      <w:pPr>
        <w:ind w:right="62"/>
      </w:pPr>
    </w:p>
    <w:p w:rsidR="00610A1B" w:rsidRDefault="00610A1B" w:rsidP="00610A1B">
      <w:pPr>
        <w:ind w:right="62"/>
      </w:pPr>
    </w:p>
    <w:p w:rsidR="00610A1B" w:rsidRDefault="00610A1B" w:rsidP="00610A1B">
      <w:pPr>
        <w:ind w:right="62"/>
      </w:pPr>
    </w:p>
    <w:p w:rsidR="00610A1B" w:rsidRDefault="00610A1B" w:rsidP="00610A1B">
      <w:pPr>
        <w:ind w:right="62"/>
      </w:pPr>
    </w:p>
    <w:p w:rsidR="00610A1B" w:rsidRDefault="00610A1B" w:rsidP="00610A1B">
      <w:pPr>
        <w:ind w:right="62"/>
      </w:pPr>
    </w:p>
    <w:p w:rsidR="00610A1B" w:rsidRDefault="00610A1B" w:rsidP="00610A1B">
      <w:pPr>
        <w:ind w:right="62"/>
      </w:pPr>
    </w:p>
    <w:p w:rsidR="00610A1B" w:rsidRDefault="00610A1B" w:rsidP="00610A1B">
      <w:pPr>
        <w:ind w:right="62"/>
      </w:pPr>
    </w:p>
    <w:p w:rsidR="00610A1B" w:rsidRDefault="00610A1B" w:rsidP="00610A1B">
      <w:pPr>
        <w:ind w:right="62"/>
      </w:pPr>
    </w:p>
    <w:p w:rsidR="00610A1B" w:rsidRDefault="00610A1B" w:rsidP="00610A1B">
      <w:pPr>
        <w:ind w:right="62"/>
      </w:pPr>
    </w:p>
    <w:p w:rsidR="00610A1B" w:rsidRDefault="00610A1B" w:rsidP="00610A1B">
      <w:pPr>
        <w:ind w:right="62"/>
      </w:pPr>
    </w:p>
    <w:p w:rsidR="00610A1B" w:rsidRDefault="00610A1B" w:rsidP="00610A1B">
      <w:pPr>
        <w:ind w:right="62"/>
      </w:pPr>
    </w:p>
    <w:p w:rsidR="00610A1B" w:rsidRDefault="00610A1B" w:rsidP="00610A1B">
      <w:pPr>
        <w:ind w:right="62"/>
      </w:pPr>
    </w:p>
    <w:p w:rsidR="00610A1B" w:rsidRDefault="00610A1B" w:rsidP="00610A1B">
      <w:pPr>
        <w:ind w:right="62"/>
      </w:pPr>
    </w:p>
    <w:p w:rsidR="00610A1B" w:rsidRDefault="00610A1B" w:rsidP="00610A1B">
      <w:pPr>
        <w:ind w:right="62"/>
      </w:pPr>
    </w:p>
    <w:p w:rsidR="00610A1B" w:rsidRDefault="00610A1B" w:rsidP="00610A1B">
      <w:pPr>
        <w:ind w:right="62"/>
      </w:pPr>
    </w:p>
    <w:p w:rsidR="00610A1B" w:rsidRDefault="00610A1B" w:rsidP="00610A1B">
      <w:pPr>
        <w:ind w:right="62"/>
      </w:pPr>
    </w:p>
    <w:p w:rsidR="00610A1B" w:rsidRDefault="00610A1B" w:rsidP="00610A1B">
      <w:pPr>
        <w:ind w:right="62"/>
      </w:pPr>
    </w:p>
    <w:p w:rsidR="00610A1B" w:rsidRDefault="00610A1B" w:rsidP="00610A1B">
      <w:pPr>
        <w:ind w:right="62"/>
      </w:pPr>
    </w:p>
    <w:p w:rsidR="00610A1B" w:rsidRDefault="00610A1B" w:rsidP="00610A1B">
      <w:pPr>
        <w:ind w:right="62"/>
      </w:pPr>
    </w:p>
    <w:p w:rsidR="00610A1B" w:rsidRDefault="00610A1B" w:rsidP="00610A1B">
      <w:pPr>
        <w:ind w:right="62"/>
      </w:pPr>
    </w:p>
    <w:p w:rsidR="00610A1B" w:rsidRDefault="00610A1B" w:rsidP="00610A1B">
      <w:pPr>
        <w:ind w:right="62"/>
      </w:pPr>
    </w:p>
    <w:p w:rsidR="00610A1B" w:rsidRDefault="00610A1B" w:rsidP="00610A1B">
      <w:pPr>
        <w:ind w:right="62"/>
      </w:pPr>
    </w:p>
    <w:p w:rsidR="00610A1B" w:rsidRDefault="00610A1B" w:rsidP="00610A1B">
      <w:pPr>
        <w:ind w:right="62"/>
      </w:pPr>
    </w:p>
    <w:p w:rsidR="00610A1B" w:rsidRDefault="00610A1B" w:rsidP="00610A1B">
      <w:pPr>
        <w:ind w:right="62"/>
      </w:pPr>
    </w:p>
    <w:p w:rsidR="00610A1B" w:rsidRDefault="00610A1B" w:rsidP="00610A1B">
      <w:pPr>
        <w:ind w:right="62"/>
      </w:pPr>
    </w:p>
    <w:sectPr w:rsidR="00610A1B" w:rsidSect="00507D32">
      <w:pgSz w:w="11904" w:h="16838"/>
      <w:pgMar w:top="1134" w:right="124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7" style="width:1.5pt;height:.75pt" coordsize="" o:spt="100" o:bullet="t" adj="0,,0" path="" stroked="f">
        <v:stroke joinstyle="miter"/>
        <v:imagedata r:id="rId1" o:title="image31"/>
        <v:formulas/>
        <v:path o:connecttype="segments"/>
      </v:shape>
    </w:pict>
  </w:numPicBullet>
  <w:abstractNum w:abstractNumId="0" w15:restartNumberingAfterBreak="0">
    <w:nsid w:val="0A934833"/>
    <w:multiLevelType w:val="multilevel"/>
    <w:tmpl w:val="1720842E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894DF1"/>
    <w:multiLevelType w:val="hybridMultilevel"/>
    <w:tmpl w:val="C0DA04FC"/>
    <w:lvl w:ilvl="0" w:tplc="A65E17CE">
      <w:start w:val="1"/>
      <w:numFmt w:val="decimal"/>
      <w:lvlText w:val="%1.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ACCD9E">
      <w:start w:val="1"/>
      <w:numFmt w:val="bullet"/>
      <w:lvlText w:val="•"/>
      <w:lvlPicBulletId w:val="0"/>
      <w:lvlJc w:val="left"/>
      <w:pPr>
        <w:ind w:left="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648942">
      <w:start w:val="1"/>
      <w:numFmt w:val="bullet"/>
      <w:lvlText w:val="▪"/>
      <w:lvlJc w:val="left"/>
      <w:pPr>
        <w:ind w:left="1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DE1A0E">
      <w:start w:val="1"/>
      <w:numFmt w:val="bullet"/>
      <w:lvlText w:val="•"/>
      <w:lvlJc w:val="left"/>
      <w:pPr>
        <w:ind w:left="2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48FA70">
      <w:start w:val="1"/>
      <w:numFmt w:val="bullet"/>
      <w:lvlText w:val="o"/>
      <w:lvlJc w:val="left"/>
      <w:pPr>
        <w:ind w:left="3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CE9DF4">
      <w:start w:val="1"/>
      <w:numFmt w:val="bullet"/>
      <w:lvlText w:val="▪"/>
      <w:lvlJc w:val="left"/>
      <w:pPr>
        <w:ind w:left="3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16CB0C">
      <w:start w:val="1"/>
      <w:numFmt w:val="bullet"/>
      <w:lvlText w:val="•"/>
      <w:lvlJc w:val="left"/>
      <w:pPr>
        <w:ind w:left="4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CAD2BA">
      <w:start w:val="1"/>
      <w:numFmt w:val="bullet"/>
      <w:lvlText w:val="o"/>
      <w:lvlJc w:val="left"/>
      <w:pPr>
        <w:ind w:left="5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585E6C">
      <w:start w:val="1"/>
      <w:numFmt w:val="bullet"/>
      <w:lvlText w:val="▪"/>
      <w:lvlJc w:val="left"/>
      <w:pPr>
        <w:ind w:left="6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D75CA0"/>
    <w:multiLevelType w:val="multilevel"/>
    <w:tmpl w:val="7FA8EF8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A60EF4"/>
    <w:multiLevelType w:val="hybridMultilevel"/>
    <w:tmpl w:val="8D42852A"/>
    <w:lvl w:ilvl="0" w:tplc="41D4BE6A">
      <w:start w:val="1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B467406">
      <w:start w:val="1"/>
      <w:numFmt w:val="lowerLetter"/>
      <w:lvlText w:val="%2"/>
      <w:lvlJc w:val="left"/>
      <w:pPr>
        <w:ind w:left="5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4EAC1D4">
      <w:start w:val="1"/>
      <w:numFmt w:val="lowerRoman"/>
      <w:lvlText w:val="%3"/>
      <w:lvlJc w:val="left"/>
      <w:pPr>
        <w:ind w:left="6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56ABFA0">
      <w:start w:val="1"/>
      <w:numFmt w:val="decimal"/>
      <w:lvlText w:val="%4"/>
      <w:lvlJc w:val="left"/>
      <w:pPr>
        <w:ind w:left="7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026D24E">
      <w:start w:val="1"/>
      <w:numFmt w:val="lowerLetter"/>
      <w:lvlText w:val="%5"/>
      <w:lvlJc w:val="left"/>
      <w:pPr>
        <w:ind w:left="8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510A8F2">
      <w:start w:val="1"/>
      <w:numFmt w:val="lowerRoman"/>
      <w:lvlText w:val="%6"/>
      <w:lvlJc w:val="left"/>
      <w:pPr>
        <w:ind w:left="8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774DFFA">
      <w:start w:val="1"/>
      <w:numFmt w:val="decimal"/>
      <w:lvlText w:val="%7"/>
      <w:lvlJc w:val="left"/>
      <w:pPr>
        <w:ind w:left="9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8F03E06">
      <w:start w:val="1"/>
      <w:numFmt w:val="lowerLetter"/>
      <w:lvlText w:val="%8"/>
      <w:lvlJc w:val="left"/>
      <w:pPr>
        <w:ind w:left="10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ECEB65E">
      <w:start w:val="1"/>
      <w:numFmt w:val="lowerRoman"/>
      <w:lvlText w:val="%9"/>
      <w:lvlJc w:val="left"/>
      <w:pPr>
        <w:ind w:left="10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6A467E9"/>
    <w:multiLevelType w:val="multilevel"/>
    <w:tmpl w:val="699011CE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8972F79"/>
    <w:multiLevelType w:val="multilevel"/>
    <w:tmpl w:val="E55A5358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0150B31"/>
    <w:multiLevelType w:val="multilevel"/>
    <w:tmpl w:val="0B90E8A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2E72D72"/>
    <w:multiLevelType w:val="multilevel"/>
    <w:tmpl w:val="680048FA"/>
    <w:lvl w:ilvl="0">
      <w:start w:val="1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38856E9"/>
    <w:multiLevelType w:val="multilevel"/>
    <w:tmpl w:val="C24EC82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BB90D9D"/>
    <w:multiLevelType w:val="hybridMultilevel"/>
    <w:tmpl w:val="F7CE3CCE"/>
    <w:lvl w:ilvl="0" w:tplc="29FCEFEA">
      <w:start w:val="1"/>
      <w:numFmt w:val="bullet"/>
      <w:lvlText w:val="-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14937E">
      <w:start w:val="1"/>
      <w:numFmt w:val="bullet"/>
      <w:lvlText w:val="o"/>
      <w:lvlJc w:val="left"/>
      <w:pPr>
        <w:ind w:left="1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028944">
      <w:start w:val="1"/>
      <w:numFmt w:val="bullet"/>
      <w:lvlText w:val="▪"/>
      <w:lvlJc w:val="left"/>
      <w:pPr>
        <w:ind w:left="2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78079E">
      <w:start w:val="1"/>
      <w:numFmt w:val="bullet"/>
      <w:lvlText w:val="•"/>
      <w:lvlJc w:val="left"/>
      <w:pPr>
        <w:ind w:left="3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8CE35E">
      <w:start w:val="1"/>
      <w:numFmt w:val="bullet"/>
      <w:lvlText w:val="o"/>
      <w:lvlJc w:val="left"/>
      <w:pPr>
        <w:ind w:left="3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B4BD9A">
      <w:start w:val="1"/>
      <w:numFmt w:val="bullet"/>
      <w:lvlText w:val="▪"/>
      <w:lvlJc w:val="left"/>
      <w:pPr>
        <w:ind w:left="4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12D68C">
      <w:start w:val="1"/>
      <w:numFmt w:val="bullet"/>
      <w:lvlText w:val="•"/>
      <w:lvlJc w:val="left"/>
      <w:pPr>
        <w:ind w:left="5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B41F2A">
      <w:start w:val="1"/>
      <w:numFmt w:val="bullet"/>
      <w:lvlText w:val="o"/>
      <w:lvlJc w:val="left"/>
      <w:pPr>
        <w:ind w:left="5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267400">
      <w:start w:val="1"/>
      <w:numFmt w:val="bullet"/>
      <w:lvlText w:val="▪"/>
      <w:lvlJc w:val="left"/>
      <w:pPr>
        <w:ind w:left="6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3DD5448"/>
    <w:multiLevelType w:val="hybridMultilevel"/>
    <w:tmpl w:val="0902F9C0"/>
    <w:lvl w:ilvl="0" w:tplc="CF8EFD32">
      <w:start w:val="1"/>
      <w:numFmt w:val="bullet"/>
      <w:lvlText w:val="-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B4D618">
      <w:start w:val="1"/>
      <w:numFmt w:val="bullet"/>
      <w:lvlText w:val="o"/>
      <w:lvlJc w:val="left"/>
      <w:pPr>
        <w:ind w:left="3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C82368">
      <w:start w:val="1"/>
      <w:numFmt w:val="bullet"/>
      <w:lvlText w:val="▪"/>
      <w:lvlJc w:val="left"/>
      <w:pPr>
        <w:ind w:left="3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76AF82">
      <w:start w:val="1"/>
      <w:numFmt w:val="bullet"/>
      <w:lvlText w:val="•"/>
      <w:lvlJc w:val="left"/>
      <w:pPr>
        <w:ind w:left="4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14D832">
      <w:start w:val="1"/>
      <w:numFmt w:val="bullet"/>
      <w:lvlText w:val="o"/>
      <w:lvlJc w:val="left"/>
      <w:pPr>
        <w:ind w:left="5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D8BD08">
      <w:start w:val="1"/>
      <w:numFmt w:val="bullet"/>
      <w:lvlText w:val="▪"/>
      <w:lvlJc w:val="left"/>
      <w:pPr>
        <w:ind w:left="5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C88BD0">
      <w:start w:val="1"/>
      <w:numFmt w:val="bullet"/>
      <w:lvlText w:val="•"/>
      <w:lvlJc w:val="left"/>
      <w:pPr>
        <w:ind w:left="6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32A150">
      <w:start w:val="1"/>
      <w:numFmt w:val="bullet"/>
      <w:lvlText w:val="o"/>
      <w:lvlJc w:val="left"/>
      <w:pPr>
        <w:ind w:left="7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E82872">
      <w:start w:val="1"/>
      <w:numFmt w:val="bullet"/>
      <w:lvlText w:val="▪"/>
      <w:lvlJc w:val="left"/>
      <w:pPr>
        <w:ind w:left="8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9F76B54"/>
    <w:multiLevelType w:val="hybridMultilevel"/>
    <w:tmpl w:val="93A6D852"/>
    <w:lvl w:ilvl="0" w:tplc="524EF71E">
      <w:start w:val="1"/>
      <w:numFmt w:val="decimal"/>
      <w:lvlText w:val="%1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8A5C26">
      <w:start w:val="1"/>
      <w:numFmt w:val="lowerLetter"/>
      <w:lvlText w:val="%2"/>
      <w:lvlJc w:val="left"/>
      <w:pPr>
        <w:ind w:left="1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3CE11C">
      <w:start w:val="1"/>
      <w:numFmt w:val="lowerRoman"/>
      <w:lvlText w:val="%3"/>
      <w:lvlJc w:val="left"/>
      <w:pPr>
        <w:ind w:left="2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26C6AA">
      <w:start w:val="1"/>
      <w:numFmt w:val="decimal"/>
      <w:lvlText w:val="%4"/>
      <w:lvlJc w:val="left"/>
      <w:pPr>
        <w:ind w:left="3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B8622C">
      <w:start w:val="1"/>
      <w:numFmt w:val="lowerLetter"/>
      <w:lvlText w:val="%5"/>
      <w:lvlJc w:val="left"/>
      <w:pPr>
        <w:ind w:left="3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AA298E">
      <w:start w:val="1"/>
      <w:numFmt w:val="lowerRoman"/>
      <w:lvlText w:val="%6"/>
      <w:lvlJc w:val="left"/>
      <w:pPr>
        <w:ind w:left="4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CEFEFC">
      <w:start w:val="1"/>
      <w:numFmt w:val="decimal"/>
      <w:lvlText w:val="%7"/>
      <w:lvlJc w:val="left"/>
      <w:pPr>
        <w:ind w:left="5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3638C2">
      <w:start w:val="1"/>
      <w:numFmt w:val="lowerLetter"/>
      <w:lvlText w:val="%8"/>
      <w:lvlJc w:val="left"/>
      <w:pPr>
        <w:ind w:left="5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3C57C4">
      <w:start w:val="1"/>
      <w:numFmt w:val="lowerRoman"/>
      <w:lvlText w:val="%9"/>
      <w:lvlJc w:val="left"/>
      <w:pPr>
        <w:ind w:left="6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5E21D80"/>
    <w:multiLevelType w:val="multilevel"/>
    <w:tmpl w:val="C4661CD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74019CE"/>
    <w:multiLevelType w:val="hybridMultilevel"/>
    <w:tmpl w:val="553C4C9A"/>
    <w:lvl w:ilvl="0" w:tplc="3438AEFA">
      <w:start w:val="1"/>
      <w:numFmt w:val="bullet"/>
      <w:lvlText w:val="-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31262A6">
      <w:start w:val="1"/>
      <w:numFmt w:val="bullet"/>
      <w:lvlText w:val="o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3787C04">
      <w:start w:val="1"/>
      <w:numFmt w:val="bullet"/>
      <w:lvlText w:val="▪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8F65F06">
      <w:start w:val="1"/>
      <w:numFmt w:val="bullet"/>
      <w:lvlText w:val="•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A94300C">
      <w:start w:val="1"/>
      <w:numFmt w:val="bullet"/>
      <w:lvlText w:val="o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9649008">
      <w:start w:val="1"/>
      <w:numFmt w:val="bullet"/>
      <w:lvlText w:val="▪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6A2707C">
      <w:start w:val="1"/>
      <w:numFmt w:val="bullet"/>
      <w:lvlText w:val="•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5DE0610">
      <w:start w:val="1"/>
      <w:numFmt w:val="bullet"/>
      <w:lvlText w:val="o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57EE1B6">
      <w:start w:val="1"/>
      <w:numFmt w:val="bullet"/>
      <w:lvlText w:val="▪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12"/>
  </w:num>
  <w:num w:numId="5">
    <w:abstractNumId w:val="2"/>
  </w:num>
  <w:num w:numId="6">
    <w:abstractNumId w:val="9"/>
  </w:num>
  <w:num w:numId="7">
    <w:abstractNumId w:val="8"/>
  </w:num>
  <w:num w:numId="8">
    <w:abstractNumId w:val="6"/>
  </w:num>
  <w:num w:numId="9">
    <w:abstractNumId w:val="0"/>
  </w:num>
  <w:num w:numId="10">
    <w:abstractNumId w:val="4"/>
  </w:num>
  <w:num w:numId="11">
    <w:abstractNumId w:val="5"/>
  </w:num>
  <w:num w:numId="12">
    <w:abstractNumId w:val="13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09E4"/>
    <w:rsid w:val="001B3C1B"/>
    <w:rsid w:val="00241F75"/>
    <w:rsid w:val="002E3905"/>
    <w:rsid w:val="00411E37"/>
    <w:rsid w:val="004E7669"/>
    <w:rsid w:val="00507D32"/>
    <w:rsid w:val="005109E4"/>
    <w:rsid w:val="00610A1B"/>
    <w:rsid w:val="00742180"/>
    <w:rsid w:val="00BD35D8"/>
    <w:rsid w:val="00BF0F36"/>
    <w:rsid w:val="00DA3D3B"/>
    <w:rsid w:val="00F220E7"/>
    <w:rsid w:val="00F928DC"/>
    <w:rsid w:val="00FF2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2DD6D"/>
  <w15:docId w15:val="{66656104-29C2-4CE9-8457-139DABFD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F36"/>
    <w:pPr>
      <w:spacing w:after="3" w:line="248" w:lineRule="auto"/>
      <w:ind w:left="144" w:right="1042" w:firstLine="53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BF0F36"/>
    <w:pPr>
      <w:keepNext/>
      <w:keepLines/>
      <w:spacing w:after="0"/>
      <w:ind w:left="96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0F36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rsid w:val="00BF0F3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F2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734"/>
    <w:rPr>
      <w:rFonts w:ascii="Tahoma" w:eastAsia="Times New Roman" w:hAnsi="Tahoma" w:cs="Tahoma"/>
      <w:color w:val="000000"/>
      <w:sz w:val="16"/>
      <w:szCs w:val="16"/>
    </w:rPr>
  </w:style>
  <w:style w:type="table" w:styleId="a5">
    <w:name w:val="Table Grid"/>
    <w:basedOn w:val="a1"/>
    <w:uiPriority w:val="39"/>
    <w:rsid w:val="00F22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tyles" Target="style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FBA10-571D-4717-9D20-DD09657AA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11</Pages>
  <Words>3164</Words>
  <Characters>18039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13</cp:revision>
  <dcterms:created xsi:type="dcterms:W3CDTF">2022-04-13T13:23:00Z</dcterms:created>
  <dcterms:modified xsi:type="dcterms:W3CDTF">2022-04-19T06:41:00Z</dcterms:modified>
</cp:coreProperties>
</file>