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header11.xml" ContentType="application/vnd.openxmlformats-officedocument.wordprocessingml.head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3.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DE57" w14:textId="77777777" w:rsidR="00A86949" w:rsidRDefault="00BE30E9">
      <w:pPr>
        <w:jc w:val="center"/>
        <w:rPr>
          <w:rFonts w:ascii="Times New Roman" w:hAnsi="Times New Roman" w:cs="Times New Roman"/>
          <w:sz w:val="24"/>
        </w:rPr>
      </w:pPr>
      <w:r>
        <w:rPr>
          <w:rFonts w:ascii="Times New Roman" w:hAnsi="Times New Roman" w:cs="Times New Roman"/>
          <w:b/>
          <w:bCs/>
          <w:sz w:val="24"/>
        </w:rPr>
        <w:t>РОССИЙСКАЯ ФЕДЕРАЦИЯ</w:t>
      </w:r>
    </w:p>
    <w:p w14:paraId="27108B9F" w14:textId="77777777" w:rsidR="00A86949" w:rsidRDefault="00BE30E9">
      <w:pPr>
        <w:pStyle w:val="1"/>
        <w:spacing w:beforeAutospacing="0" w:afterAutospacing="0"/>
        <w:jc w:val="center"/>
      </w:pPr>
      <w:r>
        <w:rPr>
          <w:rFonts w:ascii="Times New Roman" w:hAnsi="Times New Roman" w:cs="Times New Roman"/>
          <w:sz w:val="24"/>
          <w:szCs w:val="24"/>
        </w:rPr>
        <w:t>АДМИНИСТРАЦИЯ КРАСНОЗНАМЕНСКОГО СЕЛЬСОВЕТА</w:t>
      </w:r>
    </w:p>
    <w:p w14:paraId="40C90856" w14:textId="77777777" w:rsidR="00A86949" w:rsidRDefault="00BE30E9">
      <w:pPr>
        <w:jc w:val="center"/>
        <w:rPr>
          <w:rFonts w:ascii="Times New Roman" w:hAnsi="Times New Roman" w:cs="Times New Roman"/>
          <w:sz w:val="24"/>
        </w:rPr>
      </w:pPr>
      <w:r>
        <w:rPr>
          <w:rFonts w:ascii="Times New Roman" w:hAnsi="Times New Roman" w:cs="Times New Roman"/>
          <w:b/>
          <w:bCs/>
          <w:sz w:val="24"/>
        </w:rPr>
        <w:t>КАСТОРЕНСКОГО РАЙОНА КУРСКОЙ ОБЛАСТИ</w:t>
      </w:r>
    </w:p>
    <w:p w14:paraId="7B51A035" w14:textId="77777777" w:rsidR="00A86949" w:rsidRDefault="00A86949">
      <w:pPr>
        <w:jc w:val="center"/>
        <w:rPr>
          <w:rFonts w:ascii="Times New Roman" w:hAnsi="Times New Roman" w:cs="Times New Roman"/>
          <w:b/>
          <w:bCs/>
          <w:sz w:val="24"/>
        </w:rPr>
      </w:pPr>
    </w:p>
    <w:p w14:paraId="057C10B6" w14:textId="0F6823AB" w:rsidR="00A86949" w:rsidRPr="00EC1DEB" w:rsidRDefault="00BE30E9">
      <w:pPr>
        <w:pStyle w:val="2"/>
        <w:jc w:val="center"/>
        <w:rPr>
          <w:rFonts w:ascii="Times New Roman" w:hAnsi="Times New Roman"/>
          <w:b w:val="0"/>
          <w:color w:val="auto"/>
          <w:sz w:val="24"/>
          <w:szCs w:val="24"/>
          <w:lang w:val="en-US"/>
        </w:rPr>
      </w:pPr>
      <w:r>
        <w:rPr>
          <w:rFonts w:ascii="Times New Roman" w:hAnsi="Times New Roman"/>
          <w:color w:val="auto"/>
          <w:sz w:val="24"/>
          <w:szCs w:val="24"/>
        </w:rPr>
        <w:t>ПОСТАНОВЛЕНИЕ</w:t>
      </w:r>
      <w:r w:rsidR="00EC1DEB">
        <w:rPr>
          <w:rFonts w:ascii="Times New Roman" w:hAnsi="Times New Roman"/>
          <w:color w:val="auto"/>
          <w:sz w:val="24"/>
          <w:szCs w:val="24"/>
          <w:lang w:val="en-US"/>
        </w:rPr>
        <w:t xml:space="preserve"> </w:t>
      </w:r>
    </w:p>
    <w:p w14:paraId="0399C88C" w14:textId="77777777" w:rsidR="00A86949" w:rsidRDefault="00A86949">
      <w:pPr>
        <w:rPr>
          <w:b/>
          <w:bCs/>
        </w:rPr>
      </w:pPr>
    </w:p>
    <w:p w14:paraId="3DAF5FB4" w14:textId="77777777" w:rsidR="00A86949" w:rsidRDefault="00BE30E9">
      <w:pPr>
        <w:rPr>
          <w:b/>
          <w:bCs/>
        </w:rPr>
      </w:pPr>
      <w:r>
        <w:rPr>
          <w:rFonts w:ascii="Times New Roman" w:hAnsi="Times New Roman" w:cs="Times New Roman"/>
          <w:b/>
          <w:bCs/>
          <w:sz w:val="24"/>
        </w:rPr>
        <w:t xml:space="preserve">от 29 декабря 2021 года    </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 xml:space="preserve">                                                             № 92</w:t>
      </w:r>
    </w:p>
    <w:p w14:paraId="0BF742C0" w14:textId="77777777" w:rsidR="00A86949" w:rsidRDefault="00A86949">
      <w:pPr>
        <w:rPr>
          <w:rFonts w:ascii="Times New Roman" w:hAnsi="Times New Roman" w:cs="Times New Roman"/>
          <w:b/>
          <w:bCs/>
          <w:sz w:val="24"/>
        </w:rPr>
      </w:pPr>
    </w:p>
    <w:p w14:paraId="27C888BB" w14:textId="77777777" w:rsidR="00A86949" w:rsidRDefault="00BE30E9">
      <w:pPr>
        <w:jc w:val="center"/>
        <w:rPr>
          <w:b/>
          <w:bCs/>
        </w:rPr>
      </w:pPr>
      <w:r>
        <w:rPr>
          <w:rFonts w:ascii="Times New Roman" w:hAnsi="Times New Roman" w:cs="Times New Roman"/>
          <w:b/>
          <w:bCs/>
          <w:sz w:val="24"/>
        </w:rPr>
        <w:t>Об утверждении положения об учетной политике Администрации Краснознаменского сельсовета Касторенского района Курской области на 2022 год</w:t>
      </w:r>
    </w:p>
    <w:p w14:paraId="533244A0" w14:textId="77777777" w:rsidR="00A86949" w:rsidRDefault="00A86949">
      <w:pPr>
        <w:jc w:val="center"/>
        <w:rPr>
          <w:rFonts w:ascii="Times New Roman" w:hAnsi="Times New Roman" w:cs="Times New Roman"/>
          <w:sz w:val="24"/>
        </w:rPr>
      </w:pPr>
    </w:p>
    <w:p w14:paraId="4A7F8E08" w14:textId="77777777" w:rsidR="00A86949" w:rsidRDefault="00BE30E9">
      <w:pPr>
        <w:jc w:val="both"/>
      </w:pPr>
      <w:r>
        <w:rPr>
          <w:rFonts w:ascii="Times New Roman" w:hAnsi="Times New Roman" w:cs="Times New Roman"/>
          <w:sz w:val="24"/>
        </w:rPr>
        <w:t xml:space="preserve">В соответствии с </w:t>
      </w:r>
      <w:hyperlink r:id="rId7">
        <w:r>
          <w:rPr>
            <w:rStyle w:val="-"/>
            <w:rFonts w:ascii="Times New Roman" w:hAnsi="Times New Roman" w:cs="Times New Roman"/>
            <w:color w:val="auto"/>
            <w:sz w:val="24"/>
            <w:u w:val="none"/>
          </w:rPr>
          <w:t>Федеральным законом</w:t>
        </w:r>
      </w:hyperlink>
      <w:r>
        <w:rPr>
          <w:rFonts w:ascii="Times New Roman" w:hAnsi="Times New Roman" w:cs="Times New Roman"/>
          <w:sz w:val="24"/>
        </w:rPr>
        <w:t xml:space="preserve"> от 06.12.2011 № 402-ФЗ, </w:t>
      </w:r>
      <w:hyperlink r:id="rId8">
        <w:r>
          <w:rPr>
            <w:rStyle w:val="-"/>
            <w:rFonts w:ascii="Times New Roman" w:hAnsi="Times New Roman" w:cs="Times New Roman"/>
            <w:color w:val="auto"/>
            <w:sz w:val="24"/>
            <w:u w:val="none"/>
          </w:rPr>
          <w:t>Приказом</w:t>
        </w:r>
      </w:hyperlink>
      <w:r>
        <w:rPr>
          <w:rFonts w:ascii="Times New Roman" w:hAnsi="Times New Roman" w:cs="Times New Roman"/>
          <w:sz w:val="24"/>
        </w:rPr>
        <w:t xml:space="preserve"> Минфина России от 01.12.2010 № 157н, </w:t>
      </w:r>
      <w:hyperlink r:id="rId9">
        <w:r>
          <w:rPr>
            <w:rStyle w:val="-"/>
            <w:rFonts w:ascii="Times New Roman" w:hAnsi="Times New Roman" w:cs="Times New Roman"/>
            <w:color w:val="auto"/>
            <w:sz w:val="24"/>
            <w:u w:val="none"/>
          </w:rPr>
          <w:t>Приказом</w:t>
        </w:r>
      </w:hyperlink>
      <w:r>
        <w:rPr>
          <w:rFonts w:ascii="Times New Roman" w:hAnsi="Times New Roman" w:cs="Times New Roman"/>
          <w:sz w:val="24"/>
        </w:rPr>
        <w:t xml:space="preserve"> Минфина России от 06.12.2010 № 162н, </w:t>
      </w:r>
      <w:hyperlink r:id="rId10">
        <w:r>
          <w:rPr>
            <w:rStyle w:val="-"/>
            <w:rFonts w:ascii="Times New Roman" w:hAnsi="Times New Roman" w:cs="Times New Roman"/>
            <w:color w:val="auto"/>
            <w:sz w:val="24"/>
            <w:u w:val="none"/>
          </w:rPr>
          <w:t>Приказом</w:t>
        </w:r>
      </w:hyperlink>
      <w:r>
        <w:rPr>
          <w:rFonts w:ascii="Times New Roman" w:hAnsi="Times New Roman" w:cs="Times New Roman"/>
          <w:sz w:val="24"/>
        </w:rPr>
        <w:t xml:space="preserve"> Минфина России от 28.12.2010 № 191н, федераль</w:t>
      </w:r>
      <w:r>
        <w:rPr>
          <w:rFonts w:ascii="Times New Roman" w:hAnsi="Times New Roman" w:cs="Times New Roman"/>
          <w:sz w:val="24"/>
        </w:rPr>
        <w:t xml:space="preserve">ными стандартами бухгалтерского учета государственных финансов, Администрация Краснознаменского сельсовета Касторенского района Курской области </w:t>
      </w:r>
      <w:r>
        <w:rPr>
          <w:rFonts w:ascii="Times New Roman" w:hAnsi="Times New Roman" w:cs="Times New Roman"/>
          <w:bCs/>
          <w:sz w:val="24"/>
        </w:rPr>
        <w:t>ПОСТАНОВЛЯЕТ:</w:t>
      </w:r>
    </w:p>
    <w:p w14:paraId="1A78B5EE" w14:textId="77777777" w:rsidR="00A86949" w:rsidRDefault="00BE3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4"/>
        </w:rPr>
        <w:t xml:space="preserve">           1. Утвердить Положение «Об учетной политике  Администрации Краснознаменского сельсовета</w:t>
      </w:r>
      <w:r>
        <w:rPr>
          <w:rFonts w:ascii="Times New Roman" w:hAnsi="Times New Roman" w:cs="Times New Roman"/>
          <w:sz w:val="24"/>
        </w:rPr>
        <w:t xml:space="preserve"> Касторенского района Курской области»  (Приложение № 1) и ввести ее в действие с 1 января 2022 года.</w:t>
      </w:r>
    </w:p>
    <w:p w14:paraId="23E829F4" w14:textId="77777777" w:rsidR="00A86949" w:rsidRDefault="00BE30E9">
      <w:pPr>
        <w:tabs>
          <w:tab w:val="left" w:pos="720"/>
        </w:tabs>
        <w:jc w:val="both"/>
        <w:rPr>
          <w:rFonts w:ascii="Times New Roman" w:hAnsi="Times New Roman" w:cs="Times New Roman"/>
          <w:sz w:val="24"/>
        </w:rPr>
      </w:pPr>
      <w:r>
        <w:rPr>
          <w:rFonts w:ascii="Times New Roman" w:hAnsi="Times New Roman" w:cs="Times New Roman"/>
          <w:sz w:val="24"/>
        </w:rPr>
        <w:tab/>
        <w:t xml:space="preserve">2.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w:t>
      </w:r>
      <w:r>
        <w:rPr>
          <w:rFonts w:ascii="Times New Roman" w:hAnsi="Times New Roman" w:cs="Times New Roman"/>
          <w:sz w:val="24"/>
        </w:rPr>
        <w:t>учета, документооборота, санкционирования расходов учреждений.</w:t>
      </w:r>
    </w:p>
    <w:p w14:paraId="1C9E3BDA" w14:textId="77777777" w:rsidR="00A86949" w:rsidRDefault="00BE30E9">
      <w:pPr>
        <w:tabs>
          <w:tab w:val="left" w:pos="720"/>
        </w:tabs>
        <w:jc w:val="both"/>
      </w:pPr>
      <w:r>
        <w:rPr>
          <w:rFonts w:ascii="Times New Roman" w:hAnsi="Times New Roman" w:cs="Times New Roman"/>
          <w:sz w:val="24"/>
        </w:rPr>
        <w:tab/>
        <w:t>3. Контроль над исполнением настоящего постановления возложить на  начальника отдела (главного бухгалтера) администрации Зотову В.А.</w:t>
      </w:r>
    </w:p>
    <w:p w14:paraId="7D6AD53C" w14:textId="77777777" w:rsidR="00A86949" w:rsidRDefault="00BE30E9">
      <w:pPr>
        <w:tabs>
          <w:tab w:val="left" w:pos="720"/>
        </w:tabs>
        <w:jc w:val="both"/>
      </w:pPr>
      <w:r>
        <w:rPr>
          <w:rFonts w:ascii="Times New Roman" w:hAnsi="Times New Roman" w:cs="Times New Roman"/>
          <w:sz w:val="24"/>
        </w:rPr>
        <w:tab/>
        <w:t>4. Обнародовать настоящее постановление размещением на офи</w:t>
      </w:r>
      <w:r>
        <w:rPr>
          <w:rFonts w:ascii="Times New Roman" w:hAnsi="Times New Roman" w:cs="Times New Roman"/>
          <w:sz w:val="24"/>
        </w:rPr>
        <w:t xml:space="preserve">циальном сайте администрации Краснознаменского сельсовета. </w:t>
      </w:r>
    </w:p>
    <w:p w14:paraId="06836419" w14:textId="77777777" w:rsidR="00A86949" w:rsidRDefault="00BE30E9">
      <w:pPr>
        <w:tabs>
          <w:tab w:val="left" w:pos="720"/>
        </w:tabs>
        <w:jc w:val="both"/>
        <w:rPr>
          <w:rFonts w:ascii="Times New Roman" w:hAnsi="Times New Roman" w:cs="Times New Roman"/>
          <w:sz w:val="24"/>
        </w:rPr>
      </w:pPr>
      <w:r>
        <w:rPr>
          <w:rFonts w:ascii="Times New Roman" w:hAnsi="Times New Roman" w:cs="Times New Roman"/>
          <w:sz w:val="24"/>
        </w:rPr>
        <w:tab/>
        <w:t xml:space="preserve">5. Настоящее постановления вступает в силу в соответствии с действующим законодательством. </w:t>
      </w:r>
    </w:p>
    <w:p w14:paraId="79A3CBF3" w14:textId="77777777" w:rsidR="00A86949" w:rsidRDefault="00A86949">
      <w:pPr>
        <w:tabs>
          <w:tab w:val="left" w:pos="720"/>
        </w:tabs>
        <w:spacing w:line="360" w:lineRule="auto"/>
        <w:jc w:val="both"/>
        <w:rPr>
          <w:rFonts w:ascii="Times New Roman" w:hAnsi="Times New Roman" w:cs="Times New Roman"/>
          <w:sz w:val="24"/>
        </w:rPr>
      </w:pPr>
    </w:p>
    <w:p w14:paraId="1BD42450" w14:textId="77777777" w:rsidR="00A86949" w:rsidRDefault="00BE30E9">
      <w:pPr>
        <w:ind w:right="-6"/>
        <w:jc w:val="both"/>
      </w:pPr>
      <w:r>
        <w:rPr>
          <w:rFonts w:ascii="Times New Roman" w:hAnsi="Times New Roman" w:cs="Times New Roman"/>
          <w:sz w:val="24"/>
        </w:rPr>
        <w:t>Глава Краснознаменского сельсовета</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С.В. Студеникин</w:t>
      </w:r>
    </w:p>
    <w:p w14:paraId="3481CE6E" w14:textId="77777777" w:rsidR="00A86949" w:rsidRDefault="00A86949">
      <w:pPr>
        <w:jc w:val="center"/>
        <w:rPr>
          <w:rFonts w:ascii="Times New Roman" w:hAnsi="Times New Roman" w:cs="Times New Roman"/>
          <w:sz w:val="24"/>
        </w:rPr>
      </w:pPr>
    </w:p>
    <w:p w14:paraId="72D922BB" w14:textId="77777777" w:rsidR="00A86949" w:rsidRDefault="00A86949"/>
    <w:p w14:paraId="0F1658CC" w14:textId="77777777" w:rsidR="00A86949" w:rsidRDefault="00A86949"/>
    <w:p w14:paraId="67593D22" w14:textId="77777777" w:rsidR="00A86949" w:rsidRDefault="00A86949"/>
    <w:p w14:paraId="658B35F0" w14:textId="77777777" w:rsidR="00A86949" w:rsidRDefault="00A86949"/>
    <w:p w14:paraId="28A12A4E" w14:textId="77777777" w:rsidR="00A86949" w:rsidRDefault="00A86949"/>
    <w:p w14:paraId="49E0BE50" w14:textId="77777777" w:rsidR="00A86949" w:rsidRDefault="00A86949"/>
    <w:p w14:paraId="4DF1E3F2" w14:textId="77777777" w:rsidR="00A86949" w:rsidRDefault="00A86949"/>
    <w:p w14:paraId="53C28F6F" w14:textId="77777777" w:rsidR="00A86949" w:rsidRDefault="00A86949"/>
    <w:p w14:paraId="6A056AF7" w14:textId="77777777" w:rsidR="00A86949" w:rsidRDefault="00A86949"/>
    <w:p w14:paraId="6CE5772B" w14:textId="77777777" w:rsidR="00A86949" w:rsidRDefault="00A86949"/>
    <w:p w14:paraId="3A19ACF9" w14:textId="77777777" w:rsidR="00A86949" w:rsidRDefault="00A86949"/>
    <w:p w14:paraId="060DAC25" w14:textId="77777777" w:rsidR="00A86949" w:rsidRDefault="00A86949"/>
    <w:p w14:paraId="5591B931" w14:textId="77777777" w:rsidR="00A86949" w:rsidRDefault="00A86949"/>
    <w:p w14:paraId="527A7E04" w14:textId="77777777" w:rsidR="00A86949" w:rsidRDefault="00A86949"/>
    <w:p w14:paraId="40414AE7" w14:textId="77777777" w:rsidR="00A86949" w:rsidRDefault="00A86949"/>
    <w:p w14:paraId="23E34587" w14:textId="77777777" w:rsidR="00A86949" w:rsidRDefault="00A86949"/>
    <w:p w14:paraId="60EF1C11" w14:textId="77777777" w:rsidR="00A86949" w:rsidRDefault="00A86949"/>
    <w:p w14:paraId="501491B7" w14:textId="77777777" w:rsidR="00A86949" w:rsidRDefault="00A86949"/>
    <w:p w14:paraId="4026F5A5" w14:textId="77777777" w:rsidR="00A86949" w:rsidRDefault="00A86949"/>
    <w:p w14:paraId="31AA7E74" w14:textId="77777777" w:rsidR="00A86949" w:rsidRDefault="00A86949"/>
    <w:p w14:paraId="74C1F4DD" w14:textId="77777777" w:rsidR="00A86949" w:rsidRDefault="00A86949"/>
    <w:p w14:paraId="4FDBC27D" w14:textId="77777777" w:rsidR="00A86949" w:rsidRDefault="00A86949"/>
    <w:p w14:paraId="3CC10728" w14:textId="77777777" w:rsidR="00A86949" w:rsidRDefault="00A86949"/>
    <w:p w14:paraId="543C69E3" w14:textId="77777777" w:rsidR="00A86949" w:rsidRDefault="00A86949"/>
    <w:p w14:paraId="2CB719EF" w14:textId="77777777" w:rsidR="00A86949" w:rsidRDefault="00A86949"/>
    <w:p w14:paraId="076AB1F5" w14:textId="77777777" w:rsidR="00A86949" w:rsidRDefault="00A86949"/>
    <w:p w14:paraId="2339A619" w14:textId="77777777" w:rsidR="00A86949" w:rsidRDefault="00A86949"/>
    <w:p w14:paraId="75A5D95B" w14:textId="77777777" w:rsidR="00A86949" w:rsidRDefault="00A86949"/>
    <w:p w14:paraId="769074D0" w14:textId="77777777" w:rsidR="00A86949" w:rsidRDefault="00A86949">
      <w:pPr>
        <w:ind w:firstLine="708"/>
        <w:jc w:val="right"/>
        <w:rPr>
          <w:rFonts w:ascii="Times New Roman" w:hAnsi="Times New Roman" w:cs="Times New Roman"/>
          <w:color w:val="000000"/>
          <w:sz w:val="24"/>
        </w:rPr>
      </w:pPr>
    </w:p>
    <w:p w14:paraId="1EDE3A0A" w14:textId="77777777" w:rsidR="00A86949" w:rsidRDefault="00BE30E9">
      <w:pPr>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 №1</w:t>
      </w:r>
    </w:p>
    <w:p w14:paraId="4E654974" w14:textId="77777777" w:rsidR="00A86949" w:rsidRDefault="00BE30E9">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14:paraId="1EBFCD58" w14:textId="77777777" w:rsidR="00A86949" w:rsidRDefault="00BE30E9">
      <w:pPr>
        <w:jc w:val="right"/>
      </w:pPr>
      <w:r>
        <w:rPr>
          <w:rFonts w:ascii="Times New Roman" w:hAnsi="Times New Roman" w:cs="Times New Roman"/>
          <w:color w:val="000000"/>
          <w:sz w:val="24"/>
        </w:rPr>
        <w:t>Краснознаменского сельсовета</w:t>
      </w:r>
    </w:p>
    <w:p w14:paraId="3F357984" w14:textId="77777777" w:rsidR="00A86949" w:rsidRDefault="00BE30E9">
      <w:pPr>
        <w:jc w:val="right"/>
        <w:rPr>
          <w:rFonts w:ascii="Times New Roman" w:hAnsi="Times New Roman" w:cs="Times New Roman"/>
          <w:color w:val="000000"/>
          <w:sz w:val="24"/>
        </w:rPr>
      </w:pPr>
      <w:r>
        <w:rPr>
          <w:rFonts w:ascii="Times New Roman" w:hAnsi="Times New Roman" w:cs="Times New Roman"/>
          <w:color w:val="000000"/>
          <w:sz w:val="24"/>
        </w:rPr>
        <w:t>Касторенского района</w:t>
      </w:r>
    </w:p>
    <w:p w14:paraId="0183A0E9" w14:textId="77777777" w:rsidR="00A86949" w:rsidRDefault="00BE30E9">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14:paraId="31C0C9F6" w14:textId="77777777" w:rsidR="00A86949" w:rsidRDefault="00BE30E9">
      <w:pPr>
        <w:jc w:val="right"/>
      </w:pPr>
      <w:r>
        <w:rPr>
          <w:rFonts w:ascii="Times New Roman" w:hAnsi="Times New Roman" w:cs="Times New Roman"/>
          <w:sz w:val="24"/>
        </w:rPr>
        <w:t xml:space="preserve">от 29.12.2021г. № </w:t>
      </w:r>
      <w:r>
        <w:rPr>
          <w:rFonts w:ascii="Times New Roman" w:hAnsi="Times New Roman" w:cs="Times New Roman"/>
          <w:sz w:val="24"/>
          <w:lang w:val="en-US"/>
        </w:rPr>
        <w:t>92</w:t>
      </w:r>
    </w:p>
    <w:p w14:paraId="4C10A880" w14:textId="77777777" w:rsidR="00A86949" w:rsidRDefault="00A86949">
      <w:pPr>
        <w:jc w:val="right"/>
        <w:rPr>
          <w:rFonts w:ascii="Times New Roman" w:hAnsi="Times New Roman" w:cs="Times New Roman"/>
          <w:color w:val="000000"/>
          <w:sz w:val="24"/>
        </w:rPr>
      </w:pPr>
    </w:p>
    <w:p w14:paraId="361D1C71" w14:textId="77777777" w:rsidR="00A86949" w:rsidRDefault="00BE30E9">
      <w:pPr>
        <w:jc w:val="center"/>
        <w:rPr>
          <w:rFonts w:ascii="Times New Roman" w:hAnsi="Times New Roman" w:cs="Times New Roman"/>
          <w:b/>
          <w:color w:val="000000"/>
          <w:sz w:val="24"/>
        </w:rPr>
      </w:pPr>
      <w:r>
        <w:rPr>
          <w:rFonts w:ascii="Times New Roman" w:hAnsi="Times New Roman" w:cs="Times New Roman"/>
          <w:b/>
          <w:color w:val="000000"/>
          <w:sz w:val="24"/>
        </w:rPr>
        <w:t xml:space="preserve">ПОЛОЖЕНИЕ </w:t>
      </w:r>
    </w:p>
    <w:p w14:paraId="15D8E66E" w14:textId="77777777" w:rsidR="00A86949" w:rsidRDefault="00BE30E9">
      <w:pPr>
        <w:jc w:val="center"/>
      </w:pPr>
      <w:r>
        <w:rPr>
          <w:rFonts w:ascii="Times New Roman" w:hAnsi="Times New Roman" w:cs="Times New Roman"/>
          <w:b/>
          <w:color w:val="000000"/>
          <w:sz w:val="24"/>
        </w:rPr>
        <w:t>об учётной политике Администрации Краснознаменского сельсовета</w:t>
      </w:r>
    </w:p>
    <w:p w14:paraId="3D0CD976" w14:textId="77777777" w:rsidR="00A86949" w:rsidRDefault="00BE30E9">
      <w:pPr>
        <w:jc w:val="center"/>
        <w:rPr>
          <w:rFonts w:ascii="Times New Roman" w:hAnsi="Times New Roman" w:cs="Times New Roman"/>
          <w:b/>
          <w:color w:val="000000"/>
          <w:sz w:val="24"/>
        </w:rPr>
      </w:pPr>
      <w:r>
        <w:rPr>
          <w:rFonts w:ascii="Times New Roman" w:hAnsi="Times New Roman" w:cs="Times New Roman"/>
          <w:b/>
          <w:color w:val="000000"/>
          <w:sz w:val="24"/>
        </w:rPr>
        <w:t>Касторенского района Курской области</w:t>
      </w:r>
    </w:p>
    <w:p w14:paraId="30FF52FE"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14:paraId="4E1FACEB" w14:textId="77777777" w:rsidR="00A86949" w:rsidRDefault="00BE30E9">
      <w:pPr>
        <w:pStyle w:val="1"/>
        <w:keepNext/>
        <w:keepLines/>
        <w:numPr>
          <w:ilvl w:val="0"/>
          <w:numId w:val="2"/>
        </w:numPr>
        <w:spacing w:before="240" w:beforeAutospacing="0" w:after="120" w:afterAutospacing="0" w:line="276" w:lineRule="auto"/>
        <w:jc w:val="center"/>
        <w:rPr>
          <w:rFonts w:ascii="Times New Roman" w:hAnsi="Times New Roman" w:cs="Times New Roman"/>
          <w:sz w:val="24"/>
          <w:szCs w:val="24"/>
        </w:rPr>
      </w:pPr>
      <w:bookmarkStart w:id="0" w:name="_ref_1-e72ca710d79345"/>
      <w:r>
        <w:rPr>
          <w:rFonts w:ascii="Times New Roman" w:hAnsi="Times New Roman" w:cs="Times New Roman"/>
          <w:sz w:val="24"/>
          <w:szCs w:val="24"/>
        </w:rPr>
        <w:t>Организацио</w:t>
      </w:r>
      <w:r>
        <w:rPr>
          <w:rFonts w:ascii="Times New Roman" w:hAnsi="Times New Roman" w:cs="Times New Roman"/>
          <w:sz w:val="24"/>
          <w:szCs w:val="24"/>
        </w:rPr>
        <w:t>нные положения</w:t>
      </w:r>
      <w:bookmarkEnd w:id="0"/>
    </w:p>
    <w:p w14:paraId="30399AA0" w14:textId="77777777" w:rsidR="00A86949" w:rsidRDefault="00BE3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1.1 Учетная политика Администрации Краснознаменского сельсовета Касторенского района Курской области  разработана в соответствии:</w:t>
      </w:r>
    </w:p>
    <w:p w14:paraId="2CEDAB24"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Бюджетный </w:t>
      </w:r>
      <w:hyperlink r:id="rId11">
        <w:r>
          <w:rPr>
            <w:rStyle w:val="-"/>
            <w:rFonts w:ascii="Times New Roman" w:hAnsi="Times New Roman" w:cs="Times New Roman"/>
            <w:color w:val="auto"/>
            <w:sz w:val="24"/>
            <w:u w:val="none"/>
          </w:rPr>
          <w:t>кодекс</w:t>
        </w:r>
      </w:hyperlink>
      <w:r>
        <w:rPr>
          <w:rFonts w:ascii="Times New Roman" w:hAnsi="Times New Roman" w:cs="Times New Roman"/>
          <w:sz w:val="24"/>
        </w:rPr>
        <w:t xml:space="preserve"> РФ (далее - БК РФ);</w:t>
      </w:r>
    </w:p>
    <w:p w14:paraId="34CB54B4"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Федеральный </w:t>
      </w:r>
      <w:hyperlink r:id="rId12">
        <w:r>
          <w:rPr>
            <w:rStyle w:val="-"/>
            <w:rFonts w:ascii="Times New Roman" w:hAnsi="Times New Roman" w:cs="Times New Roman"/>
            <w:color w:val="auto"/>
            <w:sz w:val="24"/>
            <w:u w:val="none"/>
          </w:rPr>
          <w:t>закон</w:t>
        </w:r>
      </w:hyperlink>
      <w:r>
        <w:rPr>
          <w:rFonts w:ascii="Times New Roman" w:hAnsi="Times New Roman" w:cs="Times New Roman"/>
          <w:sz w:val="24"/>
        </w:rPr>
        <w:t xml:space="preserve"> от 06.12.2011 № 402-ФЗ "О б</w:t>
      </w:r>
      <w:r>
        <w:rPr>
          <w:rFonts w:ascii="Times New Roman" w:hAnsi="Times New Roman" w:cs="Times New Roman"/>
          <w:sz w:val="24"/>
        </w:rPr>
        <w:t>ухгалтерском учете" (далее - Закон № 402-ФЗ);</w:t>
      </w:r>
    </w:p>
    <w:p w14:paraId="777D41F2"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Федеральный </w:t>
      </w:r>
      <w:hyperlink r:id="rId13">
        <w:r>
          <w:rPr>
            <w:rStyle w:val="-"/>
            <w:rFonts w:ascii="Times New Roman" w:hAnsi="Times New Roman" w:cs="Times New Roman"/>
            <w:color w:val="auto"/>
            <w:sz w:val="24"/>
            <w:u w:val="none"/>
          </w:rPr>
          <w:t>стандарт</w:t>
        </w:r>
      </w:hyperlink>
      <w:r>
        <w:rPr>
          <w:rFonts w:ascii="Times New Roman" w:hAnsi="Times New Roman" w:cs="Times New Roman"/>
          <w:sz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4">
        <w:r>
          <w:rPr>
            <w:rStyle w:val="-"/>
            <w:rFonts w:ascii="Times New Roman" w:hAnsi="Times New Roman" w:cs="Times New Roman"/>
            <w:color w:val="auto"/>
            <w:sz w:val="24"/>
            <w:u w:val="none"/>
          </w:rPr>
          <w:t>СГС</w:t>
        </w:r>
      </w:hyperlink>
      <w:r>
        <w:rPr>
          <w:rFonts w:ascii="Times New Roman" w:hAnsi="Times New Roman" w:cs="Times New Roman"/>
          <w:sz w:val="24"/>
        </w:rPr>
        <w:t xml:space="preserve"> "Концептуальные основы");</w:t>
      </w:r>
    </w:p>
    <w:p w14:paraId="1B57E8D6"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Федеральный </w:t>
      </w:r>
      <w:hyperlink r:id="rId15">
        <w:r>
          <w:rPr>
            <w:rStyle w:val="-"/>
            <w:rFonts w:ascii="Times New Roman" w:hAnsi="Times New Roman" w:cs="Times New Roman"/>
            <w:color w:val="auto"/>
            <w:sz w:val="24"/>
            <w:u w:val="none"/>
          </w:rPr>
          <w:t>стандарт</w:t>
        </w:r>
      </w:hyperlink>
      <w:r>
        <w:rPr>
          <w:rFonts w:ascii="Times New Roman" w:hAnsi="Times New Roman" w:cs="Times New Roman"/>
          <w:sz w:val="24"/>
        </w:rPr>
        <w:t xml:space="preserve"> бухгалтерского уче</w:t>
      </w:r>
      <w:r>
        <w:rPr>
          <w:rFonts w:ascii="Times New Roman" w:hAnsi="Times New Roman" w:cs="Times New Roman"/>
          <w:sz w:val="24"/>
        </w:rPr>
        <w:t xml:space="preserve">та для организаций государственного сектора "Основные средства", утвержденный Приказом Минфина России от 31.12.2016 № 257н (далее - </w:t>
      </w:r>
      <w:hyperlink r:id="rId16">
        <w:r>
          <w:rPr>
            <w:rStyle w:val="-"/>
            <w:rFonts w:ascii="Times New Roman" w:hAnsi="Times New Roman" w:cs="Times New Roman"/>
            <w:color w:val="auto"/>
            <w:sz w:val="24"/>
            <w:u w:val="none"/>
          </w:rPr>
          <w:t>СГС</w:t>
        </w:r>
      </w:hyperlink>
      <w:r>
        <w:rPr>
          <w:rFonts w:ascii="Times New Roman" w:hAnsi="Times New Roman" w:cs="Times New Roman"/>
          <w:sz w:val="24"/>
        </w:rPr>
        <w:t xml:space="preserve"> "Основные средства");</w:t>
      </w:r>
    </w:p>
    <w:p w14:paraId="168C2067"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Федеральный </w:t>
      </w:r>
      <w:hyperlink r:id="rId17">
        <w:r>
          <w:rPr>
            <w:rStyle w:val="-"/>
            <w:rFonts w:ascii="Times New Roman" w:hAnsi="Times New Roman" w:cs="Times New Roman"/>
            <w:color w:val="auto"/>
            <w:sz w:val="24"/>
            <w:u w:val="none"/>
          </w:rPr>
          <w:t>стандарт</w:t>
        </w:r>
      </w:hyperlink>
      <w:r>
        <w:rPr>
          <w:rFonts w:ascii="Times New Roman" w:hAnsi="Times New Roman" w:cs="Times New Roman"/>
          <w:sz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8">
        <w:r>
          <w:rPr>
            <w:rStyle w:val="-"/>
            <w:rFonts w:ascii="Times New Roman" w:hAnsi="Times New Roman" w:cs="Times New Roman"/>
            <w:color w:val="auto"/>
            <w:sz w:val="24"/>
            <w:u w:val="none"/>
          </w:rPr>
          <w:t>СГС</w:t>
        </w:r>
      </w:hyperlink>
      <w:r>
        <w:rPr>
          <w:rFonts w:ascii="Times New Roman" w:hAnsi="Times New Roman" w:cs="Times New Roman"/>
          <w:sz w:val="24"/>
        </w:rPr>
        <w:t xml:space="preserve"> "Аренда");</w:t>
      </w:r>
    </w:p>
    <w:p w14:paraId="18C3CDE9"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Федеральный </w:t>
      </w:r>
      <w:hyperlink r:id="rId19">
        <w:r>
          <w:rPr>
            <w:rStyle w:val="-"/>
            <w:rFonts w:ascii="Times New Roman" w:hAnsi="Times New Roman" w:cs="Times New Roman"/>
            <w:color w:val="auto"/>
            <w:sz w:val="24"/>
            <w:u w:val="none"/>
          </w:rPr>
          <w:t>стандарт</w:t>
        </w:r>
      </w:hyperlink>
      <w:r>
        <w:rPr>
          <w:rFonts w:ascii="Times New Roman" w:hAnsi="Times New Roman" w:cs="Times New Roman"/>
          <w:sz w:val="24"/>
        </w:rPr>
        <w:t xml:space="preserve"> бухгалтерского учета для организаций государственного сект</w:t>
      </w:r>
      <w:r>
        <w:rPr>
          <w:rFonts w:ascii="Times New Roman" w:hAnsi="Times New Roman" w:cs="Times New Roman"/>
          <w:sz w:val="24"/>
        </w:rPr>
        <w:t xml:space="preserve">ора "Обесценение активов", утвержденный Приказом Минфина России от 31.12.2016 № 259н (далее - </w:t>
      </w:r>
      <w:hyperlink r:id="rId20">
        <w:r>
          <w:rPr>
            <w:rStyle w:val="-"/>
            <w:rFonts w:ascii="Times New Roman" w:hAnsi="Times New Roman" w:cs="Times New Roman"/>
            <w:color w:val="auto"/>
            <w:sz w:val="24"/>
            <w:u w:val="none"/>
          </w:rPr>
          <w:t>СГС</w:t>
        </w:r>
      </w:hyperlink>
      <w:r>
        <w:rPr>
          <w:rFonts w:ascii="Times New Roman" w:hAnsi="Times New Roman" w:cs="Times New Roman"/>
          <w:sz w:val="24"/>
        </w:rPr>
        <w:t xml:space="preserve"> "Обесценение активов");</w:t>
      </w:r>
    </w:p>
    <w:p w14:paraId="2ABF29DB"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Федеральный </w:t>
      </w:r>
      <w:hyperlink r:id="rId21">
        <w:r>
          <w:rPr>
            <w:rStyle w:val="-"/>
            <w:rFonts w:ascii="Times New Roman" w:hAnsi="Times New Roman" w:cs="Times New Roman"/>
            <w:color w:val="auto"/>
            <w:sz w:val="24"/>
            <w:u w:val="none"/>
          </w:rPr>
          <w:t>стандарт</w:t>
        </w:r>
      </w:hyperlink>
      <w:r>
        <w:rPr>
          <w:rFonts w:ascii="Times New Roman" w:hAnsi="Times New Roman" w:cs="Times New Roman"/>
          <w:sz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2">
        <w:r>
          <w:rPr>
            <w:rStyle w:val="-"/>
            <w:rFonts w:ascii="Times New Roman" w:hAnsi="Times New Roman" w:cs="Times New Roman"/>
            <w:color w:val="auto"/>
            <w:sz w:val="24"/>
            <w:u w:val="none"/>
          </w:rPr>
          <w:t>СГС</w:t>
        </w:r>
      </w:hyperlink>
      <w:r>
        <w:rPr>
          <w:rFonts w:ascii="Times New Roman" w:hAnsi="Times New Roman" w:cs="Times New Roman"/>
          <w:sz w:val="24"/>
        </w:rPr>
        <w:t xml:space="preserve"> "Представление отчетности");</w:t>
      </w:r>
    </w:p>
    <w:p w14:paraId="02B5719B"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Федеральный </w:t>
      </w:r>
      <w:hyperlink r:id="rId23">
        <w:r>
          <w:rPr>
            <w:rStyle w:val="-"/>
            <w:rFonts w:ascii="Times New Roman" w:hAnsi="Times New Roman" w:cs="Times New Roman"/>
            <w:color w:val="auto"/>
            <w:sz w:val="24"/>
            <w:u w:val="none"/>
          </w:rPr>
          <w:t>стандарт</w:t>
        </w:r>
      </w:hyperlink>
      <w:r>
        <w:rPr>
          <w:rFonts w:ascii="Times New Roman" w:hAnsi="Times New Roman" w:cs="Times New Roman"/>
          <w:sz w:val="24"/>
        </w:rPr>
        <w:t xml:space="preserve"> бухгалтерского учета для органи</w:t>
      </w:r>
      <w:r>
        <w:rPr>
          <w:rFonts w:ascii="Times New Roman" w:hAnsi="Times New Roman" w:cs="Times New Roman"/>
          <w:sz w:val="24"/>
        </w:rPr>
        <w:t xml:space="preserve">заций государственного сектора "Отчет о движении денежных средств", утвержденный Приказом Минфина России от 30.12.2017 № 278н (далее - </w:t>
      </w:r>
      <w:hyperlink r:id="rId24">
        <w:r>
          <w:rPr>
            <w:rStyle w:val="-"/>
            <w:rFonts w:ascii="Times New Roman" w:hAnsi="Times New Roman" w:cs="Times New Roman"/>
            <w:color w:val="auto"/>
            <w:sz w:val="24"/>
            <w:u w:val="none"/>
          </w:rPr>
          <w:t>СГС</w:t>
        </w:r>
      </w:hyperlink>
      <w:r>
        <w:rPr>
          <w:rFonts w:ascii="Times New Roman" w:hAnsi="Times New Roman" w:cs="Times New Roman"/>
          <w:sz w:val="24"/>
        </w:rPr>
        <w:t xml:space="preserve"> "Отчет о движении денежных средств");</w:t>
      </w:r>
    </w:p>
    <w:p w14:paraId="05D3FFE2"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Федеральный </w:t>
      </w:r>
      <w:hyperlink r:id="rId25">
        <w:r>
          <w:rPr>
            <w:rStyle w:val="-"/>
            <w:rFonts w:ascii="Times New Roman" w:hAnsi="Times New Roman" w:cs="Times New Roman"/>
            <w:color w:val="auto"/>
            <w:sz w:val="24"/>
            <w:u w:val="none"/>
          </w:rPr>
          <w:t>стандарт</w:t>
        </w:r>
      </w:hyperlink>
      <w:r>
        <w:rPr>
          <w:rFonts w:ascii="Times New Roman" w:hAnsi="Times New Roman" w:cs="Times New Roman"/>
          <w:sz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w:t>
      </w:r>
      <w:r>
        <w:rPr>
          <w:rFonts w:ascii="Times New Roman" w:hAnsi="Times New Roman" w:cs="Times New Roman"/>
          <w:sz w:val="24"/>
        </w:rPr>
        <w:t xml:space="preserve">фина России от 30.12.2017 № 274н (далее - </w:t>
      </w:r>
      <w:hyperlink r:id="rId26">
        <w:r>
          <w:rPr>
            <w:rStyle w:val="-"/>
            <w:rFonts w:ascii="Times New Roman" w:hAnsi="Times New Roman" w:cs="Times New Roman"/>
            <w:color w:val="auto"/>
            <w:sz w:val="24"/>
            <w:u w:val="none"/>
          </w:rPr>
          <w:t>СГС</w:t>
        </w:r>
      </w:hyperlink>
      <w:r>
        <w:rPr>
          <w:rFonts w:ascii="Times New Roman" w:hAnsi="Times New Roman" w:cs="Times New Roman"/>
          <w:sz w:val="24"/>
        </w:rPr>
        <w:t xml:space="preserve"> "Учетная политика");</w:t>
      </w:r>
    </w:p>
    <w:p w14:paraId="310C39E7"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Федеральный </w:t>
      </w:r>
      <w:hyperlink r:id="rId27">
        <w:r>
          <w:rPr>
            <w:rStyle w:val="-"/>
            <w:rFonts w:ascii="Times New Roman" w:hAnsi="Times New Roman" w:cs="Times New Roman"/>
            <w:color w:val="auto"/>
            <w:sz w:val="24"/>
            <w:u w:val="none"/>
          </w:rPr>
          <w:t>стандарт</w:t>
        </w:r>
      </w:hyperlink>
      <w:r>
        <w:rPr>
          <w:rFonts w:ascii="Times New Roman" w:hAnsi="Times New Roman" w:cs="Times New Roman"/>
          <w:sz w:val="24"/>
        </w:rPr>
        <w:t xml:space="preserve"> бухгалтерского учета для организац</w:t>
      </w:r>
      <w:r>
        <w:rPr>
          <w:rFonts w:ascii="Times New Roman" w:hAnsi="Times New Roman" w:cs="Times New Roman"/>
          <w:sz w:val="24"/>
        </w:rPr>
        <w:t xml:space="preserve">ий государственного сектора "События после отчетной даты", утвержденный Приказом Минфина России от 30.12.2017 № 275н (далее - </w:t>
      </w:r>
      <w:hyperlink r:id="rId28">
        <w:r>
          <w:rPr>
            <w:rStyle w:val="-"/>
            <w:rFonts w:ascii="Times New Roman" w:hAnsi="Times New Roman" w:cs="Times New Roman"/>
            <w:color w:val="auto"/>
            <w:sz w:val="24"/>
            <w:u w:val="none"/>
          </w:rPr>
          <w:t>СГС</w:t>
        </w:r>
      </w:hyperlink>
      <w:r>
        <w:rPr>
          <w:rFonts w:ascii="Times New Roman" w:hAnsi="Times New Roman" w:cs="Times New Roman"/>
          <w:sz w:val="24"/>
        </w:rPr>
        <w:t xml:space="preserve"> "События после отчетной даты");</w:t>
      </w:r>
    </w:p>
    <w:p w14:paraId="3D161140"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Федеральный </w:t>
      </w:r>
      <w:hyperlink r:id="rId29">
        <w:r>
          <w:rPr>
            <w:rStyle w:val="-"/>
            <w:rFonts w:ascii="Times New Roman" w:hAnsi="Times New Roman" w:cs="Times New Roman"/>
            <w:color w:val="auto"/>
            <w:sz w:val="24"/>
            <w:u w:val="none"/>
          </w:rPr>
          <w:t>стандарт</w:t>
        </w:r>
      </w:hyperlink>
      <w:r>
        <w:rPr>
          <w:rFonts w:ascii="Times New Roman" w:hAnsi="Times New Roman" w:cs="Times New Roman"/>
          <w:sz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0">
        <w:r>
          <w:rPr>
            <w:rStyle w:val="-"/>
            <w:rFonts w:ascii="Times New Roman" w:hAnsi="Times New Roman" w:cs="Times New Roman"/>
            <w:color w:val="auto"/>
            <w:sz w:val="24"/>
            <w:u w:val="none"/>
          </w:rPr>
          <w:t>СГС</w:t>
        </w:r>
      </w:hyperlink>
      <w:r>
        <w:rPr>
          <w:rFonts w:ascii="Times New Roman" w:hAnsi="Times New Roman" w:cs="Times New Roman"/>
          <w:sz w:val="24"/>
        </w:rPr>
        <w:t xml:space="preserve"> "Доходы");</w:t>
      </w:r>
    </w:p>
    <w:p w14:paraId="12A093A4"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Федеральный </w:t>
      </w:r>
      <w:hyperlink r:id="rId31">
        <w:r>
          <w:rPr>
            <w:rStyle w:val="-"/>
            <w:rFonts w:ascii="Times New Roman" w:hAnsi="Times New Roman" w:cs="Times New Roman"/>
            <w:color w:val="auto"/>
            <w:sz w:val="24"/>
            <w:u w:val="none"/>
          </w:rPr>
          <w:t>стандарт</w:t>
        </w:r>
      </w:hyperlink>
      <w:r>
        <w:rPr>
          <w:rFonts w:ascii="Times New Roman" w:hAnsi="Times New Roman" w:cs="Times New Roman"/>
          <w:sz w:val="24"/>
        </w:rPr>
        <w:t xml:space="preserve"> бухгалтерского учета для организаций государственного с</w:t>
      </w:r>
      <w:r>
        <w:rPr>
          <w:rFonts w:ascii="Times New Roman" w:hAnsi="Times New Roman" w:cs="Times New Roman"/>
          <w:sz w:val="24"/>
        </w:rPr>
        <w:t xml:space="preserve">ектора "Влияние изменений курсов иностранных валют", утвержденный Приказом Минфина России от 30.05.2018 № 122н (далее - </w:t>
      </w:r>
      <w:hyperlink r:id="rId32">
        <w:r>
          <w:rPr>
            <w:rStyle w:val="-"/>
            <w:rFonts w:ascii="Times New Roman" w:hAnsi="Times New Roman" w:cs="Times New Roman"/>
            <w:color w:val="auto"/>
            <w:sz w:val="24"/>
            <w:u w:val="none"/>
          </w:rPr>
          <w:t>СГС</w:t>
        </w:r>
      </w:hyperlink>
      <w:r>
        <w:rPr>
          <w:rFonts w:ascii="Times New Roman" w:hAnsi="Times New Roman" w:cs="Times New Roman"/>
          <w:sz w:val="24"/>
        </w:rPr>
        <w:t xml:space="preserve"> "Влияние изменений курсов иностранных валют");</w:t>
      </w:r>
    </w:p>
    <w:p w14:paraId="354CAC08"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lastRenderedPageBreak/>
        <w:t xml:space="preserve">Федеральный </w:t>
      </w:r>
      <w:hyperlink r:id="rId33">
        <w:r>
          <w:rPr>
            <w:rStyle w:val="-"/>
            <w:rFonts w:ascii="Times New Roman" w:hAnsi="Times New Roman" w:cs="Times New Roman"/>
            <w:color w:val="auto"/>
            <w:sz w:val="24"/>
            <w:u w:val="none"/>
          </w:rPr>
          <w:t>стандарт</w:t>
        </w:r>
      </w:hyperlink>
      <w:r>
        <w:rPr>
          <w:rFonts w:ascii="Times New Roman" w:hAnsi="Times New Roman" w:cs="Times New Roman"/>
          <w:sz w:val="24"/>
        </w:rPr>
        <w:t xml:space="preserve"> бухгалтерского учета для организаций государственного сектора "Информация о связанных сторонах", утвержденный </w:t>
      </w:r>
      <w:r>
        <w:rPr>
          <w:rFonts w:ascii="Times New Roman" w:hAnsi="Times New Roman" w:cs="Times New Roman"/>
          <w:sz w:val="24"/>
        </w:rPr>
        <w:t xml:space="preserve">Приказом Минфина России от 30.12.2017 № 277н (далее - </w:t>
      </w:r>
      <w:hyperlink r:id="rId34">
        <w:r>
          <w:rPr>
            <w:rStyle w:val="-"/>
            <w:rFonts w:ascii="Times New Roman" w:hAnsi="Times New Roman" w:cs="Times New Roman"/>
            <w:color w:val="auto"/>
            <w:sz w:val="24"/>
            <w:u w:val="none"/>
          </w:rPr>
          <w:t>СГС</w:t>
        </w:r>
      </w:hyperlink>
      <w:r>
        <w:rPr>
          <w:rFonts w:ascii="Times New Roman" w:hAnsi="Times New Roman" w:cs="Times New Roman"/>
          <w:sz w:val="24"/>
        </w:rPr>
        <w:t xml:space="preserve"> "Информация о связанных сторонах");</w:t>
      </w:r>
    </w:p>
    <w:p w14:paraId="59708440"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Федеральный </w:t>
      </w:r>
      <w:hyperlink r:id="rId35">
        <w:r>
          <w:rPr>
            <w:rStyle w:val="-"/>
            <w:rFonts w:ascii="Times New Roman" w:hAnsi="Times New Roman" w:cs="Times New Roman"/>
            <w:color w:val="auto"/>
            <w:sz w:val="24"/>
            <w:u w:val="none"/>
          </w:rPr>
          <w:t>стандарт</w:t>
        </w:r>
      </w:hyperlink>
      <w:r>
        <w:rPr>
          <w:rFonts w:ascii="Times New Roman" w:hAnsi="Times New Roman" w:cs="Times New Roman"/>
          <w:sz w:val="24"/>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6">
        <w:r>
          <w:rPr>
            <w:rStyle w:val="-"/>
            <w:rFonts w:ascii="Times New Roman" w:hAnsi="Times New Roman" w:cs="Times New Roman"/>
            <w:color w:val="auto"/>
            <w:sz w:val="24"/>
            <w:u w:val="none"/>
          </w:rPr>
          <w:t>СГС</w:t>
        </w:r>
      </w:hyperlink>
      <w:r>
        <w:rPr>
          <w:rFonts w:ascii="Times New Roman" w:hAnsi="Times New Roman" w:cs="Times New Roman"/>
          <w:sz w:val="24"/>
        </w:rPr>
        <w:t xml:space="preserve"> "Неп</w:t>
      </w:r>
      <w:r>
        <w:rPr>
          <w:rFonts w:ascii="Times New Roman" w:hAnsi="Times New Roman" w:cs="Times New Roman"/>
          <w:sz w:val="24"/>
        </w:rPr>
        <w:t>роизведенные активы");</w:t>
      </w:r>
    </w:p>
    <w:p w14:paraId="4C8E60D1"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Федеральный </w:t>
      </w:r>
      <w:hyperlink r:id="rId37">
        <w:r>
          <w:rPr>
            <w:rStyle w:val="-"/>
            <w:rFonts w:ascii="Times New Roman" w:hAnsi="Times New Roman" w:cs="Times New Roman"/>
            <w:color w:val="auto"/>
            <w:sz w:val="24"/>
            <w:u w:val="none"/>
          </w:rPr>
          <w:t>стандарт</w:t>
        </w:r>
      </w:hyperlink>
      <w:r>
        <w:rPr>
          <w:rFonts w:ascii="Times New Roman" w:hAnsi="Times New Roman" w:cs="Times New Roman"/>
          <w:sz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8">
        <w:r>
          <w:rPr>
            <w:rStyle w:val="-"/>
            <w:rFonts w:ascii="Times New Roman" w:hAnsi="Times New Roman" w:cs="Times New Roman"/>
            <w:color w:val="auto"/>
            <w:sz w:val="24"/>
            <w:u w:val="none"/>
          </w:rPr>
          <w:t>СГС</w:t>
        </w:r>
      </w:hyperlink>
      <w:r>
        <w:rPr>
          <w:rFonts w:ascii="Times New Roman" w:hAnsi="Times New Roman" w:cs="Times New Roman"/>
          <w:sz w:val="24"/>
        </w:rPr>
        <w:t xml:space="preserve"> "Бюджетная информация в бухгал</w:t>
      </w:r>
      <w:r>
        <w:rPr>
          <w:rFonts w:ascii="Times New Roman" w:hAnsi="Times New Roman" w:cs="Times New Roman"/>
          <w:sz w:val="24"/>
        </w:rPr>
        <w:t>терской (финансовой) отчетности");</w:t>
      </w:r>
    </w:p>
    <w:p w14:paraId="0D251C67"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Федеральный </w:t>
      </w:r>
      <w:hyperlink r:id="rId39">
        <w:r>
          <w:rPr>
            <w:rStyle w:val="-"/>
            <w:rFonts w:ascii="Times New Roman" w:hAnsi="Times New Roman" w:cs="Times New Roman"/>
            <w:color w:val="auto"/>
            <w:sz w:val="24"/>
            <w:u w:val="none"/>
          </w:rPr>
          <w:t>стандарт</w:t>
        </w:r>
      </w:hyperlink>
      <w:r>
        <w:rPr>
          <w:rFonts w:ascii="Times New Roman" w:hAnsi="Times New Roman" w:cs="Times New Roman"/>
          <w:sz w:val="24"/>
        </w:rPr>
        <w:t>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w:t>
      </w:r>
      <w:r>
        <w:rPr>
          <w:rFonts w:ascii="Times New Roman" w:hAnsi="Times New Roman" w:cs="Times New Roman"/>
          <w:sz w:val="24"/>
        </w:rPr>
        <w:t xml:space="preserve"> </w:t>
      </w:r>
      <w:hyperlink r:id="rId40">
        <w:r>
          <w:rPr>
            <w:rStyle w:val="-"/>
            <w:rFonts w:ascii="Times New Roman" w:hAnsi="Times New Roman" w:cs="Times New Roman"/>
            <w:color w:val="auto"/>
            <w:sz w:val="24"/>
            <w:u w:val="none"/>
          </w:rPr>
          <w:t>СГС</w:t>
        </w:r>
      </w:hyperlink>
      <w:r>
        <w:rPr>
          <w:rFonts w:ascii="Times New Roman" w:hAnsi="Times New Roman" w:cs="Times New Roman"/>
          <w:sz w:val="24"/>
        </w:rPr>
        <w:t xml:space="preserve"> "Резервы");</w:t>
      </w:r>
    </w:p>
    <w:p w14:paraId="63BF532A"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Федеральный </w:t>
      </w:r>
      <w:hyperlink r:id="rId41">
        <w:r>
          <w:rPr>
            <w:rStyle w:val="-"/>
            <w:rFonts w:ascii="Times New Roman" w:hAnsi="Times New Roman" w:cs="Times New Roman"/>
            <w:color w:val="auto"/>
            <w:sz w:val="24"/>
            <w:u w:val="none"/>
          </w:rPr>
          <w:t>стандарт</w:t>
        </w:r>
      </w:hyperlink>
      <w:r>
        <w:rPr>
          <w:rFonts w:ascii="Times New Roman" w:hAnsi="Times New Roman" w:cs="Times New Roman"/>
          <w:sz w:val="24"/>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2">
        <w:r>
          <w:rPr>
            <w:rStyle w:val="-"/>
            <w:rFonts w:ascii="Times New Roman" w:hAnsi="Times New Roman" w:cs="Times New Roman"/>
            <w:color w:val="auto"/>
            <w:sz w:val="24"/>
            <w:u w:val="none"/>
          </w:rPr>
          <w:t>СГС</w:t>
        </w:r>
      </w:hyperlink>
      <w:r>
        <w:rPr>
          <w:rFonts w:ascii="Times New Roman" w:hAnsi="Times New Roman" w:cs="Times New Roman"/>
          <w:sz w:val="24"/>
        </w:rPr>
        <w:t xml:space="preserve"> "Долгосрочные договоры");</w:t>
      </w:r>
    </w:p>
    <w:p w14:paraId="3DE6517E"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Федеральный </w:t>
      </w:r>
      <w:hyperlink r:id="rId43">
        <w:r>
          <w:rPr>
            <w:rStyle w:val="-"/>
            <w:rFonts w:ascii="Times New Roman" w:hAnsi="Times New Roman" w:cs="Times New Roman"/>
            <w:color w:val="auto"/>
            <w:sz w:val="24"/>
            <w:u w:val="none"/>
          </w:rPr>
          <w:t>стандарт</w:t>
        </w:r>
      </w:hyperlink>
      <w:r>
        <w:rPr>
          <w:rFonts w:ascii="Times New Roman" w:hAnsi="Times New Roman" w:cs="Times New Roman"/>
          <w:sz w:val="24"/>
        </w:rPr>
        <w:t> бухгалтерского учета для организаций г</w:t>
      </w:r>
      <w:r>
        <w:rPr>
          <w:rFonts w:ascii="Times New Roman" w:hAnsi="Times New Roman" w:cs="Times New Roman"/>
          <w:sz w:val="24"/>
        </w:rPr>
        <w:t xml:space="preserve">осударственного сектора "Запасы", утвержденный Приказом Минфина России от 07.12.2018 № 256н (далее - </w:t>
      </w:r>
      <w:hyperlink r:id="rId44">
        <w:r>
          <w:rPr>
            <w:rStyle w:val="-"/>
            <w:rFonts w:ascii="Times New Roman" w:hAnsi="Times New Roman" w:cs="Times New Roman"/>
            <w:color w:val="auto"/>
            <w:sz w:val="24"/>
            <w:u w:val="none"/>
          </w:rPr>
          <w:t>СГС</w:t>
        </w:r>
      </w:hyperlink>
      <w:r>
        <w:rPr>
          <w:rFonts w:ascii="Times New Roman" w:hAnsi="Times New Roman" w:cs="Times New Roman"/>
          <w:sz w:val="24"/>
        </w:rPr>
        <w:t xml:space="preserve"> "Запасы");</w:t>
      </w:r>
    </w:p>
    <w:p w14:paraId="47D12371"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Федеральный </w:t>
      </w:r>
      <w:hyperlink r:id="rId45">
        <w:r>
          <w:rPr>
            <w:rStyle w:val="-"/>
            <w:rFonts w:ascii="Times New Roman" w:hAnsi="Times New Roman" w:cs="Times New Roman"/>
            <w:color w:val="auto"/>
            <w:sz w:val="24"/>
            <w:u w:val="none"/>
          </w:rPr>
          <w:t>стандарт</w:t>
        </w:r>
      </w:hyperlink>
      <w:r>
        <w:rPr>
          <w:rFonts w:ascii="Times New Roman" w:hAnsi="Times New Roman" w:cs="Times New Roman"/>
          <w:sz w:val="24"/>
        </w:rPr>
        <w:t xml:space="preserve"> бухгалтерского учета государственных финансов "Нематериальные активы", утвержденный Приказом Минфина России от 15.11.2019 № 181н (дал</w:t>
      </w:r>
      <w:r>
        <w:rPr>
          <w:rFonts w:ascii="Times New Roman" w:hAnsi="Times New Roman" w:cs="Times New Roman"/>
          <w:sz w:val="24"/>
        </w:rPr>
        <w:t xml:space="preserve">ее - </w:t>
      </w:r>
      <w:hyperlink r:id="rId46">
        <w:r>
          <w:rPr>
            <w:rStyle w:val="-"/>
            <w:rFonts w:ascii="Times New Roman" w:hAnsi="Times New Roman" w:cs="Times New Roman"/>
            <w:color w:val="auto"/>
            <w:sz w:val="24"/>
            <w:u w:val="none"/>
          </w:rPr>
          <w:t>СГ</w:t>
        </w:r>
        <w:r>
          <w:rPr>
            <w:rStyle w:val="-"/>
            <w:rFonts w:ascii="Times New Roman" w:hAnsi="Times New Roman" w:cs="Times New Roman"/>
            <w:color w:val="auto"/>
            <w:sz w:val="24"/>
            <w:u w:val="none"/>
          </w:rPr>
          <w:t>С</w:t>
        </w:r>
      </w:hyperlink>
      <w:r>
        <w:rPr>
          <w:rFonts w:ascii="Times New Roman" w:hAnsi="Times New Roman" w:cs="Times New Roman"/>
          <w:sz w:val="24"/>
        </w:rPr>
        <w:t xml:space="preserve"> "Нематериальные активы");</w:t>
      </w:r>
    </w:p>
    <w:p w14:paraId="3D4989A2"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Федеральный </w:t>
      </w:r>
      <w:hyperlink r:id="rId47">
        <w:r>
          <w:rPr>
            <w:rStyle w:val="-"/>
            <w:rFonts w:ascii="Times New Roman" w:hAnsi="Times New Roman" w:cs="Times New Roman"/>
            <w:color w:val="auto"/>
            <w:sz w:val="24"/>
            <w:u w:val="none"/>
          </w:rPr>
          <w:t>стандарт</w:t>
        </w:r>
      </w:hyperlink>
      <w:r>
        <w:rPr>
          <w:rFonts w:ascii="Times New Roman" w:hAnsi="Times New Roman" w:cs="Times New Roman"/>
          <w:sz w:val="24"/>
        </w:rPr>
        <w:t xml:space="preserve"> бухгалтерского учета государственных финансов "Выплаты персоналу", утвержденный Приказом Минфина России от 15.11.2019 № 184н (далее - </w:t>
      </w:r>
      <w:hyperlink r:id="rId48">
        <w:r>
          <w:rPr>
            <w:rStyle w:val="-"/>
            <w:rFonts w:ascii="Times New Roman" w:hAnsi="Times New Roman" w:cs="Times New Roman"/>
            <w:color w:val="auto"/>
            <w:sz w:val="24"/>
            <w:u w:val="none"/>
          </w:rPr>
          <w:t>СГС</w:t>
        </w:r>
      </w:hyperlink>
      <w:r>
        <w:rPr>
          <w:rFonts w:ascii="Times New Roman" w:hAnsi="Times New Roman" w:cs="Times New Roman"/>
          <w:sz w:val="24"/>
        </w:rPr>
        <w:t xml:space="preserve"> "Выплаты персоналу");</w:t>
      </w:r>
    </w:p>
    <w:p w14:paraId="4931CEB0"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Федеральный </w:t>
      </w:r>
      <w:hyperlink r:id="rId49">
        <w:r>
          <w:rPr>
            <w:rStyle w:val="-"/>
            <w:rFonts w:ascii="Times New Roman" w:hAnsi="Times New Roman" w:cs="Times New Roman"/>
            <w:color w:val="auto"/>
            <w:sz w:val="24"/>
            <w:u w:val="none"/>
          </w:rPr>
          <w:t>стандарт</w:t>
        </w:r>
      </w:hyperlink>
      <w:r>
        <w:rPr>
          <w:rFonts w:ascii="Times New Roman" w:hAnsi="Times New Roman" w:cs="Times New Roman"/>
          <w:sz w:val="24"/>
        </w:rPr>
        <w:t xml:space="preserve"> бухгалтерского учета государственных финансов "</w:t>
      </w:r>
      <w:r>
        <w:rPr>
          <w:rFonts w:ascii="Times New Roman" w:hAnsi="Times New Roman" w:cs="Times New Roman"/>
          <w:sz w:val="24"/>
        </w:rPr>
        <w:t xml:space="preserve">Финансовые инструменты", утвержденный Приказом Минфина России от 30.06.2020 № 129н (далее - </w:t>
      </w:r>
      <w:hyperlink r:id="rId50">
        <w:r>
          <w:rPr>
            <w:rStyle w:val="-"/>
            <w:rFonts w:ascii="Times New Roman" w:hAnsi="Times New Roman" w:cs="Times New Roman"/>
            <w:color w:val="auto"/>
            <w:sz w:val="24"/>
            <w:u w:val="none"/>
          </w:rPr>
          <w:t>СГС</w:t>
        </w:r>
      </w:hyperlink>
      <w:r>
        <w:rPr>
          <w:rFonts w:ascii="Times New Roman" w:hAnsi="Times New Roman" w:cs="Times New Roman"/>
          <w:sz w:val="24"/>
        </w:rPr>
        <w:t xml:space="preserve"> "Финансовые инструменты");</w:t>
      </w:r>
    </w:p>
    <w:p w14:paraId="16D310AE"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Единый </w:t>
      </w:r>
      <w:hyperlink r:id="rId51">
        <w:r>
          <w:rPr>
            <w:rStyle w:val="-"/>
            <w:rFonts w:ascii="Times New Roman" w:hAnsi="Times New Roman" w:cs="Times New Roman"/>
            <w:color w:val="auto"/>
            <w:sz w:val="24"/>
            <w:u w:val="none"/>
          </w:rPr>
          <w:t>план</w:t>
        </w:r>
      </w:hyperlink>
      <w:r>
        <w:rPr>
          <w:rFonts w:ascii="Times New Roman" w:hAnsi="Times New Roman" w:cs="Times New Roman"/>
          <w:sz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w:t>
      </w:r>
      <w:r>
        <w:rPr>
          <w:rFonts w:ascii="Times New Roman" w:hAnsi="Times New Roman" w:cs="Times New Roman"/>
          <w:sz w:val="24"/>
        </w:rPr>
        <w:t xml:space="preserve">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2">
        <w:r>
          <w:rPr>
            <w:rStyle w:val="-"/>
            <w:rFonts w:ascii="Times New Roman" w:hAnsi="Times New Roman" w:cs="Times New Roman"/>
            <w:color w:val="auto"/>
            <w:sz w:val="24"/>
            <w:u w:val="none"/>
          </w:rPr>
          <w:t>план</w:t>
        </w:r>
      </w:hyperlink>
      <w:r>
        <w:rPr>
          <w:rFonts w:ascii="Times New Roman" w:hAnsi="Times New Roman" w:cs="Times New Roman"/>
          <w:sz w:val="24"/>
        </w:rPr>
        <w:t xml:space="preserve"> счетов);</w:t>
      </w:r>
    </w:p>
    <w:p w14:paraId="3A33956A" w14:textId="77777777" w:rsidR="00A86949" w:rsidRDefault="00BE30E9">
      <w:pPr>
        <w:pStyle w:val="aff3"/>
        <w:numPr>
          <w:ilvl w:val="1"/>
          <w:numId w:val="3"/>
        </w:numPr>
        <w:spacing w:before="120" w:line="276" w:lineRule="auto"/>
        <w:ind w:left="964" w:firstLine="0"/>
        <w:jc w:val="both"/>
      </w:pPr>
      <w:hyperlink r:id="rId53">
        <w:r>
          <w:rPr>
            <w:rStyle w:val="-"/>
            <w:rFonts w:ascii="Times New Roman" w:hAnsi="Times New Roman" w:cs="Times New Roman"/>
            <w:color w:val="auto"/>
            <w:sz w:val="24"/>
            <w:u w:val="none"/>
          </w:rPr>
          <w:t>Инструкция</w:t>
        </w:r>
      </w:hyperlink>
      <w:r>
        <w:rPr>
          <w:rFonts w:ascii="Times New Roman" w:hAnsi="Times New Roman" w:cs="Times New Roman"/>
          <w:sz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w:t>
      </w:r>
      <w:r>
        <w:rPr>
          <w:rFonts w:ascii="Times New Roman" w:hAnsi="Times New Roman" w:cs="Times New Roman"/>
          <w:sz w:val="24"/>
        </w:rPr>
        <w:t xml:space="preserve">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4">
        <w:r>
          <w:rPr>
            <w:rStyle w:val="-"/>
            <w:rFonts w:ascii="Times New Roman" w:hAnsi="Times New Roman" w:cs="Times New Roman"/>
            <w:color w:val="auto"/>
            <w:sz w:val="24"/>
            <w:u w:val="none"/>
          </w:rPr>
          <w:t>Инструкция</w:t>
        </w:r>
      </w:hyperlink>
      <w:r>
        <w:rPr>
          <w:rFonts w:ascii="Times New Roman" w:hAnsi="Times New Roman" w:cs="Times New Roman"/>
          <w:sz w:val="24"/>
        </w:rPr>
        <w:t xml:space="preserve"> № 157н);</w:t>
      </w:r>
    </w:p>
    <w:p w14:paraId="67F7D1CE" w14:textId="77777777" w:rsidR="00A86949" w:rsidRDefault="00BE30E9">
      <w:pPr>
        <w:pStyle w:val="aff3"/>
        <w:numPr>
          <w:ilvl w:val="1"/>
          <w:numId w:val="3"/>
        </w:numPr>
        <w:spacing w:before="120" w:line="276" w:lineRule="auto"/>
        <w:ind w:left="964" w:firstLine="0"/>
        <w:jc w:val="both"/>
      </w:pPr>
      <w:hyperlink r:id="rId55">
        <w:r>
          <w:rPr>
            <w:rStyle w:val="-"/>
            <w:rFonts w:ascii="Times New Roman" w:hAnsi="Times New Roman" w:cs="Times New Roman"/>
            <w:color w:val="auto"/>
            <w:sz w:val="24"/>
            <w:u w:val="none"/>
          </w:rPr>
          <w:t>План</w:t>
        </w:r>
      </w:hyperlink>
      <w:r>
        <w:rPr>
          <w:rFonts w:ascii="Times New Roman" w:hAnsi="Times New Roman" w:cs="Times New Roman"/>
          <w:sz w:val="24"/>
        </w:rPr>
        <w:t xml:space="preserve"> счетов бюджетного учета, утвержденный Приказом Минфина России от 06.12.2010 № 162н (далее - </w:t>
      </w:r>
      <w:hyperlink r:id="rId56">
        <w:r>
          <w:rPr>
            <w:rStyle w:val="-"/>
            <w:rFonts w:ascii="Times New Roman" w:hAnsi="Times New Roman" w:cs="Times New Roman"/>
            <w:color w:val="auto"/>
            <w:sz w:val="24"/>
            <w:u w:val="none"/>
          </w:rPr>
          <w:t>План</w:t>
        </w:r>
      </w:hyperlink>
      <w:r>
        <w:rPr>
          <w:rFonts w:ascii="Times New Roman" w:hAnsi="Times New Roman" w:cs="Times New Roman"/>
          <w:sz w:val="24"/>
        </w:rPr>
        <w:t xml:space="preserve"> счетов бюджетного учета);</w:t>
      </w:r>
    </w:p>
    <w:p w14:paraId="2938C4EC" w14:textId="77777777" w:rsidR="00A86949" w:rsidRDefault="00BE30E9">
      <w:pPr>
        <w:pStyle w:val="aff3"/>
        <w:numPr>
          <w:ilvl w:val="1"/>
          <w:numId w:val="3"/>
        </w:numPr>
        <w:spacing w:before="120" w:line="276" w:lineRule="auto"/>
        <w:ind w:left="964" w:firstLine="0"/>
        <w:jc w:val="both"/>
      </w:pPr>
      <w:hyperlink r:id="rId57">
        <w:r>
          <w:rPr>
            <w:rStyle w:val="-"/>
            <w:rFonts w:ascii="Times New Roman" w:hAnsi="Times New Roman" w:cs="Times New Roman"/>
            <w:color w:val="auto"/>
            <w:sz w:val="24"/>
            <w:u w:val="none"/>
          </w:rPr>
          <w:t>Инструкция</w:t>
        </w:r>
      </w:hyperlink>
      <w:r>
        <w:rPr>
          <w:rFonts w:ascii="Times New Roman" w:hAnsi="Times New Roman" w:cs="Times New Roman"/>
          <w:sz w:val="24"/>
        </w:rPr>
        <w:t xml:space="preserve"> по применению Плана счетов бюджетного учета, утвержденная Приказом Минфина России от 06.12.2010 № 162н (далее - </w:t>
      </w:r>
      <w:hyperlink r:id="rId58">
        <w:r>
          <w:rPr>
            <w:rStyle w:val="-"/>
            <w:rFonts w:ascii="Times New Roman" w:hAnsi="Times New Roman" w:cs="Times New Roman"/>
            <w:color w:val="auto"/>
            <w:sz w:val="24"/>
            <w:u w:val="none"/>
          </w:rPr>
          <w:t>Инструкция</w:t>
        </w:r>
      </w:hyperlink>
      <w:r>
        <w:rPr>
          <w:rFonts w:ascii="Times New Roman" w:hAnsi="Times New Roman" w:cs="Times New Roman"/>
          <w:sz w:val="24"/>
        </w:rPr>
        <w:t xml:space="preserve"> № 162н);</w:t>
      </w:r>
    </w:p>
    <w:p w14:paraId="01E75998" w14:textId="77777777" w:rsidR="00A86949" w:rsidRDefault="00BE30E9">
      <w:pPr>
        <w:pStyle w:val="aff3"/>
        <w:numPr>
          <w:ilvl w:val="1"/>
          <w:numId w:val="3"/>
        </w:numPr>
        <w:spacing w:before="120" w:line="276" w:lineRule="auto"/>
        <w:ind w:left="964" w:firstLine="0"/>
        <w:jc w:val="both"/>
      </w:pPr>
      <w:hyperlink r:id="rId59">
        <w:r>
          <w:rPr>
            <w:rStyle w:val="-"/>
            <w:rFonts w:ascii="Times New Roman" w:hAnsi="Times New Roman" w:cs="Times New Roman"/>
            <w:color w:val="auto"/>
            <w:sz w:val="24"/>
            <w:u w:val="none"/>
          </w:rPr>
          <w:t>Приказ</w:t>
        </w:r>
      </w:hyperlink>
      <w:r>
        <w:rPr>
          <w:rFonts w:ascii="Times New Roman" w:hAnsi="Times New Roman" w:cs="Times New Roman"/>
          <w:sz w:val="24"/>
        </w:rPr>
        <w:t xml:space="preserve"> Минфина России от 30.03.2015 № 52н "Об утверждении форм первичных учетных документов и регистров бухгалтерского учета, применяемых</w:t>
      </w:r>
      <w:r>
        <w:rPr>
          <w:rFonts w:ascii="Times New Roman" w:hAnsi="Times New Roman" w:cs="Times New Roman"/>
          <w:sz w:val="24"/>
        </w:rPr>
        <w:t xml:space="preserve">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0">
        <w:r>
          <w:rPr>
            <w:rStyle w:val="-"/>
            <w:rFonts w:ascii="Times New Roman" w:hAnsi="Times New Roman" w:cs="Times New Roman"/>
            <w:color w:val="auto"/>
            <w:sz w:val="24"/>
            <w:u w:val="none"/>
          </w:rPr>
          <w:t>Приказ</w:t>
        </w:r>
      </w:hyperlink>
      <w:r>
        <w:rPr>
          <w:rFonts w:ascii="Times New Roman" w:hAnsi="Times New Roman" w:cs="Times New Roman"/>
          <w:sz w:val="24"/>
        </w:rPr>
        <w:t xml:space="preserve"> Минфина России № 52н);</w:t>
      </w:r>
    </w:p>
    <w:p w14:paraId="2364D71D"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lastRenderedPageBreak/>
        <w:t>Ме</w:t>
      </w:r>
      <w:r>
        <w:rPr>
          <w:rFonts w:ascii="Times New Roman" w:hAnsi="Times New Roman" w:cs="Times New Roman"/>
          <w:sz w:val="24"/>
        </w:rPr>
        <w:t xml:space="preserve">тодические </w:t>
      </w:r>
      <w:hyperlink r:id="rId61">
        <w:r>
          <w:rPr>
            <w:rStyle w:val="-"/>
            <w:rFonts w:ascii="Times New Roman" w:hAnsi="Times New Roman" w:cs="Times New Roman"/>
            <w:color w:val="auto"/>
            <w:sz w:val="24"/>
            <w:u w:val="none"/>
          </w:rPr>
          <w:t>указания</w:t>
        </w:r>
      </w:hyperlink>
      <w:r>
        <w:rPr>
          <w:rFonts w:ascii="Times New Roman" w:hAnsi="Times New Roman" w:cs="Times New Roman"/>
          <w:sz w:val="24"/>
        </w:rPr>
        <w:t xml:space="preserve"> по применению форм </w:t>
      </w:r>
      <w:r>
        <w:rPr>
          <w:rFonts w:ascii="Times New Roman" w:hAnsi="Times New Roman" w:cs="Times New Roman"/>
          <w:sz w:val="24"/>
        </w:rPr>
        <w:t>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w:t>
      </w:r>
      <w:r>
        <w:rPr>
          <w:rFonts w:ascii="Times New Roman" w:hAnsi="Times New Roman" w:cs="Times New Roman"/>
          <w:sz w:val="24"/>
        </w:rPr>
        <w:t xml:space="preserve">льными) учреждениями (Приложение № 5 к Приказу Минфина России от 30.03.2015 № 52н) (далее - Методические </w:t>
      </w:r>
      <w:hyperlink r:id="rId62">
        <w:r>
          <w:rPr>
            <w:rStyle w:val="-"/>
            <w:rFonts w:ascii="Times New Roman" w:hAnsi="Times New Roman" w:cs="Times New Roman"/>
            <w:color w:val="auto"/>
            <w:sz w:val="24"/>
            <w:u w:val="none"/>
          </w:rPr>
          <w:t>указания</w:t>
        </w:r>
      </w:hyperlink>
      <w:r>
        <w:rPr>
          <w:rFonts w:ascii="Times New Roman" w:hAnsi="Times New Roman" w:cs="Times New Roman"/>
          <w:sz w:val="24"/>
        </w:rPr>
        <w:t xml:space="preserve"> № 52н);</w:t>
      </w:r>
    </w:p>
    <w:p w14:paraId="6E9D4488" w14:textId="77777777" w:rsidR="00A86949" w:rsidRDefault="00BE30E9">
      <w:pPr>
        <w:pStyle w:val="aff3"/>
        <w:numPr>
          <w:ilvl w:val="1"/>
          <w:numId w:val="3"/>
        </w:numPr>
        <w:spacing w:before="120" w:line="276" w:lineRule="auto"/>
        <w:ind w:left="964" w:firstLine="0"/>
        <w:jc w:val="both"/>
      </w:pPr>
      <w:hyperlink r:id="rId63">
        <w:r>
          <w:rPr>
            <w:rStyle w:val="-"/>
            <w:rFonts w:ascii="Times New Roman" w:hAnsi="Times New Roman" w:cs="Times New Roman"/>
            <w:color w:val="auto"/>
            <w:sz w:val="24"/>
            <w:u w:val="none"/>
          </w:rPr>
          <w:t>Указание</w:t>
        </w:r>
      </w:hyperlink>
      <w:r>
        <w:rPr>
          <w:rFonts w:ascii="Times New Roman" w:hAnsi="Times New Roman" w:cs="Times New Roman"/>
          <w:sz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w:t>
      </w:r>
      <w:r>
        <w:rPr>
          <w:rFonts w:ascii="Times New Roman" w:hAnsi="Times New Roman" w:cs="Times New Roman"/>
          <w:sz w:val="24"/>
        </w:rPr>
        <w:t xml:space="preserve">редпринимательства" (далее - </w:t>
      </w:r>
      <w:hyperlink r:id="rId64">
        <w:r>
          <w:rPr>
            <w:rStyle w:val="-"/>
            <w:rFonts w:ascii="Times New Roman" w:hAnsi="Times New Roman" w:cs="Times New Roman"/>
            <w:color w:val="auto"/>
            <w:sz w:val="24"/>
            <w:u w:val="none"/>
          </w:rPr>
          <w:t>Ук</w:t>
        </w:r>
        <w:r>
          <w:rPr>
            <w:rStyle w:val="-"/>
            <w:rFonts w:ascii="Times New Roman" w:hAnsi="Times New Roman" w:cs="Times New Roman"/>
            <w:color w:val="auto"/>
            <w:sz w:val="24"/>
            <w:u w:val="none"/>
          </w:rPr>
          <w:t>азание</w:t>
        </w:r>
      </w:hyperlink>
      <w:r>
        <w:rPr>
          <w:rFonts w:ascii="Times New Roman" w:hAnsi="Times New Roman" w:cs="Times New Roman"/>
          <w:sz w:val="24"/>
        </w:rPr>
        <w:t xml:space="preserve"> № 3210-У);</w:t>
      </w:r>
    </w:p>
    <w:p w14:paraId="225B13D0" w14:textId="77777777" w:rsidR="00A86949" w:rsidRDefault="00BE30E9">
      <w:pPr>
        <w:pStyle w:val="aff3"/>
        <w:numPr>
          <w:ilvl w:val="1"/>
          <w:numId w:val="3"/>
        </w:numPr>
        <w:spacing w:before="120" w:line="276" w:lineRule="auto"/>
        <w:ind w:left="964" w:firstLine="0"/>
        <w:jc w:val="both"/>
      </w:pPr>
      <w:hyperlink r:id="rId65">
        <w:r>
          <w:rPr>
            <w:rStyle w:val="-"/>
            <w:rFonts w:ascii="Times New Roman" w:hAnsi="Times New Roman" w:cs="Times New Roman"/>
            <w:color w:val="auto"/>
            <w:sz w:val="24"/>
            <w:u w:val="none"/>
          </w:rPr>
          <w:t>Указание</w:t>
        </w:r>
      </w:hyperlink>
      <w:r>
        <w:rPr>
          <w:rFonts w:ascii="Times New Roman" w:hAnsi="Times New Roman" w:cs="Times New Roman"/>
          <w:sz w:val="24"/>
        </w:rPr>
        <w:t xml:space="preserve"> Ба</w:t>
      </w:r>
      <w:r>
        <w:rPr>
          <w:rFonts w:ascii="Times New Roman" w:hAnsi="Times New Roman" w:cs="Times New Roman"/>
          <w:sz w:val="24"/>
        </w:rPr>
        <w:t xml:space="preserve">нка России от 09.12.2019 № 5348-У "О правилах наличных расчетов" (далее - </w:t>
      </w:r>
      <w:hyperlink r:id="rId66">
        <w:r>
          <w:rPr>
            <w:rStyle w:val="-"/>
            <w:rFonts w:ascii="Times New Roman" w:hAnsi="Times New Roman" w:cs="Times New Roman"/>
            <w:color w:val="auto"/>
            <w:sz w:val="24"/>
            <w:u w:val="none"/>
          </w:rPr>
          <w:t>Указание</w:t>
        </w:r>
      </w:hyperlink>
      <w:r>
        <w:rPr>
          <w:rFonts w:ascii="Times New Roman" w:hAnsi="Times New Roman" w:cs="Times New Roman"/>
          <w:sz w:val="24"/>
        </w:rPr>
        <w:t xml:space="preserve"> № 5348-У);</w:t>
      </w:r>
    </w:p>
    <w:p w14:paraId="1B13D686"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Методические </w:t>
      </w:r>
      <w:hyperlink r:id="rId67">
        <w:r>
          <w:rPr>
            <w:rStyle w:val="-"/>
            <w:rFonts w:ascii="Times New Roman" w:hAnsi="Times New Roman" w:cs="Times New Roman"/>
            <w:color w:val="auto"/>
            <w:sz w:val="24"/>
            <w:u w:val="none"/>
          </w:rPr>
          <w:t>указания</w:t>
        </w:r>
      </w:hyperlink>
      <w:r>
        <w:rPr>
          <w:rFonts w:ascii="Times New Roman" w:hAnsi="Times New Roman" w:cs="Times New Roman"/>
          <w:sz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68">
        <w:r>
          <w:rPr>
            <w:rStyle w:val="-"/>
            <w:rFonts w:ascii="Times New Roman" w:hAnsi="Times New Roman" w:cs="Times New Roman"/>
            <w:color w:val="auto"/>
            <w:sz w:val="24"/>
            <w:u w:val="none"/>
          </w:rPr>
          <w:t>указания</w:t>
        </w:r>
      </w:hyperlink>
      <w:r>
        <w:rPr>
          <w:rFonts w:ascii="Times New Roman" w:hAnsi="Times New Roman" w:cs="Times New Roman"/>
          <w:sz w:val="24"/>
        </w:rPr>
        <w:t xml:space="preserve"> № 49);</w:t>
      </w:r>
    </w:p>
    <w:p w14:paraId="6319A2DA"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Методические </w:t>
      </w:r>
      <w:hyperlink r:id="rId69">
        <w:r>
          <w:rPr>
            <w:rStyle w:val="-"/>
            <w:rFonts w:ascii="Times New Roman" w:hAnsi="Times New Roman" w:cs="Times New Roman"/>
            <w:color w:val="auto"/>
            <w:sz w:val="24"/>
            <w:u w:val="none"/>
          </w:rPr>
          <w:t>рекомендации</w:t>
        </w:r>
      </w:hyperlink>
      <w:r>
        <w:rPr>
          <w:rFonts w:ascii="Times New Roman" w:hAnsi="Times New Roman" w:cs="Times New Roman"/>
          <w:sz w:val="24"/>
        </w:rPr>
        <w:t xml:space="preserve"> "Нормы расхода топлива и сма</w:t>
      </w:r>
      <w:r>
        <w:rPr>
          <w:rFonts w:ascii="Times New Roman" w:hAnsi="Times New Roman" w:cs="Times New Roman"/>
          <w:sz w:val="24"/>
        </w:rPr>
        <w:t xml:space="preserve">зочных материалов на автомобильном транспорте", введенные в действие Распоряжением Минтранса России от 14.03.2008 № АМ-23-р (далее - Методические </w:t>
      </w:r>
      <w:hyperlink r:id="rId70">
        <w:r>
          <w:rPr>
            <w:rStyle w:val="-"/>
            <w:rFonts w:ascii="Times New Roman" w:hAnsi="Times New Roman" w:cs="Times New Roman"/>
            <w:color w:val="auto"/>
            <w:sz w:val="24"/>
            <w:u w:val="none"/>
          </w:rPr>
          <w:t>рекомендации</w:t>
        </w:r>
      </w:hyperlink>
      <w:r>
        <w:rPr>
          <w:rFonts w:ascii="Times New Roman" w:hAnsi="Times New Roman" w:cs="Times New Roman"/>
          <w:sz w:val="24"/>
        </w:rPr>
        <w:t xml:space="preserve"> № АМ-23-р);</w:t>
      </w:r>
    </w:p>
    <w:p w14:paraId="69896CAB" w14:textId="77777777" w:rsidR="00A86949" w:rsidRDefault="00BE30E9">
      <w:pPr>
        <w:pStyle w:val="aff3"/>
        <w:numPr>
          <w:ilvl w:val="1"/>
          <w:numId w:val="3"/>
        </w:numPr>
        <w:spacing w:before="120" w:line="276" w:lineRule="auto"/>
        <w:ind w:left="964" w:firstLine="0"/>
        <w:jc w:val="both"/>
      </w:pPr>
      <w:hyperlink r:id="rId71">
        <w:r>
          <w:rPr>
            <w:rStyle w:val="-"/>
            <w:rFonts w:ascii="Times New Roman" w:hAnsi="Times New Roman" w:cs="Times New Roman"/>
            <w:color w:val="auto"/>
            <w:sz w:val="24"/>
            <w:u w:val="none"/>
          </w:rPr>
          <w:t>Правила</w:t>
        </w:r>
      </w:hyperlink>
      <w:r>
        <w:rPr>
          <w:rFonts w:ascii="Times New Roman" w:hAnsi="Times New Roman" w:cs="Times New Roman"/>
          <w:sz w:val="24"/>
        </w:rPr>
        <w:t xml:space="preserve"> учета и хранения драгоценных мета</w:t>
      </w:r>
      <w:r>
        <w:rPr>
          <w:rFonts w:ascii="Times New Roman" w:hAnsi="Times New Roman" w:cs="Times New Roman"/>
          <w:sz w:val="24"/>
        </w:rPr>
        <w:t xml:space="preserve">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2">
        <w:r>
          <w:rPr>
            <w:rStyle w:val="-"/>
            <w:rFonts w:ascii="Times New Roman" w:hAnsi="Times New Roman" w:cs="Times New Roman"/>
            <w:color w:val="auto"/>
            <w:sz w:val="24"/>
            <w:u w:val="none"/>
          </w:rPr>
          <w:t>Правила</w:t>
        </w:r>
      </w:hyperlink>
      <w:r>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w:t>
      </w:r>
    </w:p>
    <w:p w14:paraId="581AD667" w14:textId="77777777" w:rsidR="00A86949" w:rsidRDefault="00BE30E9">
      <w:pPr>
        <w:pStyle w:val="aff3"/>
        <w:numPr>
          <w:ilvl w:val="1"/>
          <w:numId w:val="3"/>
        </w:numPr>
        <w:spacing w:before="120" w:line="276" w:lineRule="auto"/>
        <w:ind w:left="964" w:firstLine="0"/>
        <w:jc w:val="both"/>
      </w:pPr>
      <w:hyperlink r:id="rId73">
        <w:r>
          <w:rPr>
            <w:rStyle w:val="-"/>
            <w:rFonts w:ascii="Times New Roman" w:hAnsi="Times New Roman" w:cs="Times New Roman"/>
            <w:color w:val="auto"/>
            <w:sz w:val="24"/>
            <w:u w:val="none"/>
          </w:rPr>
          <w:t>Инструкция</w:t>
        </w:r>
      </w:hyperlink>
      <w:r>
        <w:rPr>
          <w:rFonts w:ascii="Times New Roman" w:hAnsi="Times New Roman" w:cs="Times New Roman"/>
          <w:sz w:val="24"/>
        </w:rPr>
        <w:t xml:space="preserve"> о порядке составления и предс</w:t>
      </w:r>
      <w:r>
        <w:rPr>
          <w:rFonts w:ascii="Times New Roman" w:hAnsi="Times New Roman" w:cs="Times New Roman"/>
          <w:sz w:val="24"/>
        </w:rPr>
        <w:t xml:space="preserve">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4">
        <w:r>
          <w:rPr>
            <w:rStyle w:val="-"/>
            <w:rFonts w:ascii="Times New Roman" w:hAnsi="Times New Roman" w:cs="Times New Roman"/>
            <w:color w:val="auto"/>
            <w:sz w:val="24"/>
            <w:u w:val="none"/>
          </w:rPr>
          <w:t>Инструкция</w:t>
        </w:r>
      </w:hyperlink>
      <w:r>
        <w:rPr>
          <w:rFonts w:ascii="Times New Roman" w:hAnsi="Times New Roman" w:cs="Times New Roman"/>
          <w:sz w:val="24"/>
        </w:rPr>
        <w:t xml:space="preserve"> № 191н);</w:t>
      </w:r>
    </w:p>
    <w:p w14:paraId="18A0180B" w14:textId="77777777" w:rsidR="00A86949" w:rsidRDefault="00BE30E9">
      <w:pPr>
        <w:pStyle w:val="aff3"/>
        <w:numPr>
          <w:ilvl w:val="1"/>
          <w:numId w:val="3"/>
        </w:numPr>
        <w:spacing w:before="120" w:line="276" w:lineRule="auto"/>
        <w:ind w:left="964" w:firstLine="0"/>
        <w:jc w:val="both"/>
      </w:pPr>
      <w:hyperlink r:id="rId75">
        <w:r>
          <w:rPr>
            <w:rStyle w:val="-"/>
            <w:rFonts w:ascii="Times New Roman" w:hAnsi="Times New Roman" w:cs="Times New Roman"/>
            <w:color w:val="auto"/>
            <w:sz w:val="24"/>
            <w:u w:val="none"/>
          </w:rPr>
          <w:t>Приказ</w:t>
        </w:r>
      </w:hyperlink>
      <w:r>
        <w:rPr>
          <w:rFonts w:ascii="Times New Roman" w:hAnsi="Times New Roman" w:cs="Times New Roman"/>
          <w:sz w:val="24"/>
        </w:rPr>
        <w:t xml:space="preserve"> Минфина России от 09.12.2016 № 231н "Об утверждении Инструкции о порядке учета и хранения драгоценных металлов, драго</w:t>
      </w:r>
      <w:r>
        <w:rPr>
          <w:rFonts w:ascii="Times New Roman" w:hAnsi="Times New Roman" w:cs="Times New Roman"/>
          <w:sz w:val="24"/>
        </w:rPr>
        <w:t xml:space="preserve">ценных камней, продукции из них и ведения отчетности при их производстве, использовании и обращении" (далее - </w:t>
      </w:r>
      <w:hyperlink r:id="rId76">
        <w:r>
          <w:rPr>
            <w:rStyle w:val="-"/>
            <w:rFonts w:ascii="Times New Roman" w:hAnsi="Times New Roman" w:cs="Times New Roman"/>
            <w:color w:val="auto"/>
            <w:sz w:val="24"/>
            <w:u w:val="none"/>
          </w:rPr>
          <w:t>Приказ</w:t>
        </w:r>
      </w:hyperlink>
      <w:r>
        <w:rPr>
          <w:rFonts w:ascii="Times New Roman" w:hAnsi="Times New Roman" w:cs="Times New Roman"/>
          <w:sz w:val="24"/>
        </w:rPr>
        <w:t xml:space="preserve"> Минфина России № 231н);</w:t>
      </w:r>
    </w:p>
    <w:p w14:paraId="50C723AE" w14:textId="77777777" w:rsidR="00A86949" w:rsidRDefault="00BE30E9">
      <w:pPr>
        <w:pStyle w:val="aff3"/>
        <w:numPr>
          <w:ilvl w:val="1"/>
          <w:numId w:val="3"/>
        </w:numPr>
        <w:spacing w:before="120" w:line="276" w:lineRule="auto"/>
        <w:ind w:left="964" w:firstLine="0"/>
        <w:jc w:val="both"/>
      </w:pPr>
      <w:hyperlink r:id="rId77">
        <w:r>
          <w:rPr>
            <w:rStyle w:val="-"/>
            <w:rFonts w:ascii="Times New Roman" w:hAnsi="Times New Roman" w:cs="Times New Roman"/>
            <w:color w:val="auto"/>
            <w:sz w:val="24"/>
            <w:u w:val="none"/>
          </w:rPr>
          <w:t>Порядок</w:t>
        </w:r>
      </w:hyperlink>
      <w:r>
        <w:rPr>
          <w:rFonts w:ascii="Times New Roman" w:hAnsi="Times New Roman" w:cs="Times New Roman"/>
          <w:sz w:val="24"/>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w:t>
      </w:r>
      <w:r>
        <w:rPr>
          <w:rFonts w:ascii="Times New Roman" w:hAnsi="Times New Roman" w:cs="Times New Roman"/>
          <w:sz w:val="24"/>
        </w:rPr>
        <w:t xml:space="preserve">оссии от 06.06.2019 № 85н (далее - </w:t>
      </w:r>
      <w:hyperlink r:id="rId78">
        <w:r>
          <w:rPr>
            <w:rStyle w:val="-"/>
            <w:rFonts w:ascii="Times New Roman" w:hAnsi="Times New Roman" w:cs="Times New Roman"/>
            <w:color w:val="auto"/>
            <w:sz w:val="24"/>
            <w:u w:val="none"/>
          </w:rPr>
          <w:t>Порядок</w:t>
        </w:r>
      </w:hyperlink>
      <w:r>
        <w:rPr>
          <w:rFonts w:ascii="Times New Roman" w:hAnsi="Times New Roman" w:cs="Times New Roman"/>
          <w:sz w:val="24"/>
        </w:rPr>
        <w:t xml:space="preserve"> № 85н);</w:t>
      </w:r>
    </w:p>
    <w:p w14:paraId="02B0A135" w14:textId="77777777" w:rsidR="00A86949" w:rsidRDefault="00BE30E9">
      <w:pPr>
        <w:pStyle w:val="aff3"/>
        <w:numPr>
          <w:ilvl w:val="1"/>
          <w:numId w:val="3"/>
        </w:numPr>
        <w:spacing w:before="120" w:line="276" w:lineRule="auto"/>
        <w:ind w:left="964" w:firstLine="0"/>
        <w:jc w:val="both"/>
      </w:pPr>
      <w:hyperlink r:id="rId79">
        <w:r>
          <w:rPr>
            <w:rStyle w:val="-"/>
            <w:rFonts w:ascii="Times New Roman" w:hAnsi="Times New Roman" w:cs="Times New Roman"/>
            <w:color w:val="auto"/>
            <w:sz w:val="24"/>
            <w:u w:val="none"/>
          </w:rPr>
          <w:t>Порядок</w:t>
        </w:r>
      </w:hyperlink>
      <w:r>
        <w:rPr>
          <w:rFonts w:ascii="Times New Roman" w:hAnsi="Times New Roman" w:cs="Times New Roman"/>
          <w:sz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0">
        <w:r>
          <w:rPr>
            <w:rStyle w:val="-"/>
            <w:rFonts w:ascii="Times New Roman" w:hAnsi="Times New Roman" w:cs="Times New Roman"/>
            <w:color w:val="auto"/>
            <w:sz w:val="24"/>
            <w:u w:val="none"/>
          </w:rPr>
          <w:t>Порядок</w:t>
        </w:r>
      </w:hyperlink>
      <w:r>
        <w:rPr>
          <w:rFonts w:ascii="Times New Roman" w:hAnsi="Times New Roman" w:cs="Times New Roman"/>
          <w:sz w:val="24"/>
        </w:rPr>
        <w:t xml:space="preserve"> применения КОСГУ, </w:t>
      </w:r>
      <w:hyperlink r:id="rId81">
        <w:r>
          <w:rPr>
            <w:rStyle w:val="-"/>
            <w:rFonts w:ascii="Times New Roman" w:hAnsi="Times New Roman" w:cs="Times New Roman"/>
            <w:color w:val="auto"/>
            <w:sz w:val="24"/>
            <w:u w:val="none"/>
          </w:rPr>
          <w:t>Порядок</w:t>
        </w:r>
      </w:hyperlink>
      <w:r>
        <w:rPr>
          <w:rFonts w:ascii="Times New Roman" w:hAnsi="Times New Roman" w:cs="Times New Roman"/>
          <w:sz w:val="24"/>
        </w:rPr>
        <w:t xml:space="preserve"> № 209н).</w:t>
      </w:r>
    </w:p>
    <w:p w14:paraId="4D251D4F" w14:textId="77777777" w:rsidR="00A86949" w:rsidRDefault="00BE30E9">
      <w:r>
        <w:rPr>
          <w:rFonts w:ascii="Times New Roman" w:hAnsi="Times New Roman" w:cs="Times New Roman"/>
          <w:i/>
          <w:sz w:val="24"/>
        </w:rPr>
        <w:t xml:space="preserve">(Основание: </w:t>
      </w:r>
      <w:hyperlink r:id="rId82">
        <w:r>
          <w:rPr>
            <w:rStyle w:val="-"/>
            <w:rFonts w:ascii="Times New Roman" w:hAnsi="Times New Roman" w:cs="Times New Roman"/>
            <w:i/>
            <w:color w:val="auto"/>
            <w:sz w:val="24"/>
            <w:u w:val="none"/>
          </w:rPr>
          <w:t>ч. 2 ст. 8</w:t>
        </w:r>
      </w:hyperlink>
      <w:r>
        <w:rPr>
          <w:rFonts w:ascii="Times New Roman" w:hAnsi="Times New Roman" w:cs="Times New Roman"/>
          <w:i/>
          <w:sz w:val="24"/>
        </w:rPr>
        <w:t xml:space="preserve"> Закона № 402-ФЗ)</w:t>
      </w:r>
    </w:p>
    <w:p w14:paraId="23E23C3D"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 w:name="_ref_1-096d5f5e113745"/>
      <w:r>
        <w:rPr>
          <w:rFonts w:ascii="Times New Roman" w:hAnsi="Times New Roman"/>
          <w:b w:val="0"/>
          <w:color w:val="auto"/>
          <w:sz w:val="24"/>
          <w:szCs w:val="24"/>
        </w:rPr>
        <w:t>Ведение учета возложено на главного бухгалтера.</w:t>
      </w:r>
      <w:bookmarkEnd w:id="1"/>
    </w:p>
    <w:p w14:paraId="392DC727" w14:textId="77777777" w:rsidR="00A86949" w:rsidRDefault="00BE30E9">
      <w:r>
        <w:rPr>
          <w:rFonts w:ascii="Times New Roman" w:hAnsi="Times New Roman" w:cs="Times New Roman"/>
          <w:i/>
          <w:sz w:val="24"/>
        </w:rPr>
        <w:t xml:space="preserve">(Основание: </w:t>
      </w:r>
      <w:hyperlink r:id="rId83">
        <w:r>
          <w:rPr>
            <w:rStyle w:val="-"/>
            <w:rFonts w:ascii="Times New Roman" w:hAnsi="Times New Roman" w:cs="Times New Roman"/>
            <w:i/>
            <w:color w:val="auto"/>
            <w:sz w:val="24"/>
            <w:u w:val="none"/>
          </w:rPr>
          <w:t>ч. 3</w:t>
        </w:r>
      </w:hyperlink>
      <w:r>
        <w:rPr>
          <w:rFonts w:ascii="Times New Roman" w:hAnsi="Times New Roman" w:cs="Times New Roman"/>
          <w:i/>
          <w:sz w:val="24"/>
        </w:rPr>
        <w:t xml:space="preserve"> ст. 7 Закона № 402-ФЗ)</w:t>
      </w:r>
    </w:p>
    <w:p w14:paraId="2C3DF896" w14:textId="77777777" w:rsidR="00A86949" w:rsidRDefault="00BE30E9">
      <w:pPr>
        <w:pStyle w:val="2"/>
        <w:keepNext w:val="0"/>
        <w:keepLines w:val="0"/>
        <w:numPr>
          <w:ilvl w:val="1"/>
          <w:numId w:val="1"/>
        </w:numPr>
        <w:spacing w:before="120" w:after="120" w:line="276" w:lineRule="auto"/>
        <w:ind w:firstLine="482"/>
        <w:jc w:val="both"/>
      </w:pPr>
      <w:bookmarkStart w:id="2" w:name="_ref_1-b061d215432f4c"/>
      <w:r>
        <w:rPr>
          <w:rFonts w:ascii="Times New Roman" w:hAnsi="Times New Roman"/>
          <w:b w:val="0"/>
          <w:color w:val="auto"/>
          <w:sz w:val="24"/>
          <w:szCs w:val="24"/>
        </w:rPr>
        <w:t>Порядок передачи доку</w:t>
      </w:r>
      <w:r>
        <w:rPr>
          <w:rFonts w:ascii="Times New Roman" w:hAnsi="Times New Roman"/>
          <w:b w:val="0"/>
          <w:color w:val="auto"/>
          <w:sz w:val="24"/>
          <w:szCs w:val="24"/>
        </w:rPr>
        <w:t>ментов и дел при смене руководителя, главного бухгалтера приведен в Приложении № </w:t>
      </w:r>
      <w:r>
        <w:rPr>
          <w:rFonts w:ascii="Times New Roman" w:hAnsi="Times New Roman"/>
          <w:b w:val="0"/>
          <w:color w:val="auto"/>
          <w:sz w:val="24"/>
          <w:szCs w:val="24"/>
        </w:rPr>
        <w:fldChar w:fldCharType="begin"/>
      </w:r>
      <w:r>
        <w:rPr>
          <w:rFonts w:ascii="Times New Roman" w:hAnsi="Times New Roman"/>
          <w:b w:val="0"/>
          <w:sz w:val="24"/>
          <w:szCs w:val="24"/>
        </w:rPr>
        <w:instrText>REF _ref_1-2d9ccee8c6f843 \n \h</w:instrText>
      </w:r>
      <w:r>
        <w:rPr>
          <w:rFonts w:ascii="Times New Roman" w:hAnsi="Times New Roman"/>
          <w:b w:val="0"/>
          <w:color w:val="auto"/>
          <w:sz w:val="24"/>
          <w:szCs w:val="24"/>
        </w:rPr>
      </w:r>
      <w:r>
        <w:rPr>
          <w:rFonts w:ascii="Times New Roman" w:hAnsi="Times New Roman"/>
          <w:b w:val="0"/>
          <w:sz w:val="24"/>
          <w:szCs w:val="24"/>
        </w:rPr>
        <w:fldChar w:fldCharType="separate"/>
      </w:r>
      <w:r>
        <w:rPr>
          <w:rFonts w:ascii="Times New Roman" w:hAnsi="Times New Roman"/>
          <w:b w:val="0"/>
          <w:sz w:val="24"/>
          <w:szCs w:val="24"/>
        </w:rPr>
        <w:fldChar w:fldCharType="end"/>
      </w:r>
      <w:r>
        <w:rPr>
          <w:rFonts w:ascii="Times New Roman" w:hAnsi="Times New Roman"/>
          <w:b w:val="0"/>
          <w:color w:val="auto"/>
          <w:sz w:val="24"/>
          <w:szCs w:val="24"/>
        </w:rPr>
        <w:t xml:space="preserve"> к Учетной политике.</w:t>
      </w:r>
      <w:bookmarkEnd w:id="2"/>
    </w:p>
    <w:p w14:paraId="60766F07" w14:textId="77777777" w:rsidR="00A86949" w:rsidRDefault="00BE30E9">
      <w:r>
        <w:rPr>
          <w:rFonts w:ascii="Times New Roman" w:hAnsi="Times New Roman" w:cs="Times New Roman"/>
          <w:i/>
          <w:sz w:val="24"/>
        </w:rPr>
        <w:t xml:space="preserve">(Основание: </w:t>
      </w:r>
      <w:hyperlink r:id="rId84">
        <w:r>
          <w:rPr>
            <w:rStyle w:val="-"/>
            <w:rFonts w:ascii="Times New Roman" w:hAnsi="Times New Roman" w:cs="Times New Roman"/>
            <w:i/>
            <w:color w:val="auto"/>
            <w:sz w:val="24"/>
            <w:u w:val="none"/>
          </w:rPr>
          <w:t>п. 14</w:t>
        </w:r>
      </w:hyperlink>
      <w:r>
        <w:rPr>
          <w:rFonts w:ascii="Times New Roman" w:hAnsi="Times New Roman" w:cs="Times New Roman"/>
          <w:i/>
          <w:sz w:val="24"/>
        </w:rPr>
        <w:t xml:space="preserve"> Инструкции № 157н)</w:t>
      </w:r>
    </w:p>
    <w:p w14:paraId="3A8E45E5"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3" w:name="_ref_1-e318cc4b8b0445"/>
      <w:r>
        <w:rPr>
          <w:rFonts w:ascii="Times New Roman" w:hAnsi="Times New Roman"/>
          <w:b w:val="0"/>
          <w:color w:val="auto"/>
          <w:sz w:val="24"/>
          <w:szCs w:val="24"/>
        </w:rPr>
        <w:t>Форма ведения уче</w:t>
      </w:r>
      <w:r>
        <w:rPr>
          <w:rFonts w:ascii="Times New Roman" w:hAnsi="Times New Roman"/>
          <w:b w:val="0"/>
          <w:color w:val="auto"/>
          <w:sz w:val="24"/>
          <w:szCs w:val="24"/>
        </w:rPr>
        <w:t>та - неавтоматизированная.</w:t>
      </w:r>
      <w:bookmarkEnd w:id="3"/>
    </w:p>
    <w:p w14:paraId="7F1C40AC" w14:textId="77777777" w:rsidR="00A86949" w:rsidRDefault="00BE30E9">
      <w:r>
        <w:rPr>
          <w:rFonts w:ascii="Times New Roman" w:hAnsi="Times New Roman" w:cs="Times New Roman"/>
          <w:i/>
          <w:sz w:val="24"/>
        </w:rPr>
        <w:t xml:space="preserve">(Основание: </w:t>
      </w:r>
      <w:hyperlink r:id="rId85">
        <w:r>
          <w:rPr>
            <w:rStyle w:val="-"/>
            <w:rFonts w:ascii="Times New Roman" w:hAnsi="Times New Roman" w:cs="Times New Roman"/>
            <w:i/>
            <w:color w:val="auto"/>
            <w:sz w:val="24"/>
            <w:u w:val="none"/>
          </w:rPr>
          <w:t>п. 19</w:t>
        </w:r>
      </w:hyperlink>
      <w:r>
        <w:rPr>
          <w:rFonts w:ascii="Times New Roman" w:hAnsi="Times New Roman" w:cs="Times New Roman"/>
          <w:i/>
          <w:sz w:val="24"/>
        </w:rPr>
        <w:t xml:space="preserve"> Инструкции № 157н, </w:t>
      </w:r>
      <w:hyperlink r:id="rId86">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79EA088F"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4" w:name="_ref_1-2f2cf22414f448"/>
      <w:r>
        <w:rPr>
          <w:rFonts w:ascii="Times New Roman" w:hAnsi="Times New Roman"/>
          <w:b w:val="0"/>
          <w:color w:val="auto"/>
          <w:sz w:val="24"/>
          <w:szCs w:val="24"/>
        </w:rPr>
        <w:t>Для отражения объектов учета и изменяющих их фактов хозяйственной жизни используются унифицированные формы первичных учетных документов:</w:t>
      </w:r>
      <w:bookmarkEnd w:id="4"/>
    </w:p>
    <w:p w14:paraId="22573C61" w14:textId="77777777" w:rsidR="00A86949" w:rsidRDefault="00BE30E9">
      <w:pPr>
        <w:rPr>
          <w:rFonts w:ascii="Times New Roman" w:hAnsi="Times New Roman" w:cs="Times New Roman"/>
          <w:sz w:val="24"/>
        </w:rPr>
      </w:pPr>
      <w:r>
        <w:rPr>
          <w:rFonts w:ascii="Times New Roman" w:hAnsi="Times New Roman" w:cs="Times New Roman"/>
          <w:sz w:val="24"/>
        </w:rPr>
        <w:lastRenderedPageBreak/>
        <w:t>- утвержденные Приказом Минфина России № 52н;</w:t>
      </w:r>
    </w:p>
    <w:p w14:paraId="07B41468" w14:textId="77777777" w:rsidR="00A86949" w:rsidRDefault="00BE30E9">
      <w:pPr>
        <w:rPr>
          <w:rFonts w:ascii="Times New Roman" w:hAnsi="Times New Roman" w:cs="Times New Roman"/>
          <w:sz w:val="24"/>
        </w:rPr>
      </w:pPr>
      <w:r>
        <w:rPr>
          <w:rFonts w:ascii="Times New Roman" w:hAnsi="Times New Roman" w:cs="Times New Roman"/>
          <w:sz w:val="24"/>
        </w:rPr>
        <w:t xml:space="preserve">- утвержденные </w:t>
      </w:r>
      <w:r>
        <w:rPr>
          <w:rFonts w:ascii="Times New Roman" w:hAnsi="Times New Roman" w:cs="Times New Roman"/>
          <w:sz w:val="24"/>
        </w:rPr>
        <w:t>правовыми актами уполномоченных органов исполнительной власти (при их отсутствии в Приказе Минфина России № 52н).</w:t>
      </w:r>
    </w:p>
    <w:p w14:paraId="227F91FB" w14:textId="77777777" w:rsidR="00A86949" w:rsidRDefault="00BE30E9">
      <w:r>
        <w:rPr>
          <w:rFonts w:ascii="Times New Roman" w:hAnsi="Times New Roman" w:cs="Times New Roman"/>
          <w:i/>
          <w:sz w:val="24"/>
        </w:rPr>
        <w:t xml:space="preserve">(Основание: </w:t>
      </w:r>
      <w:hyperlink r:id="rId87">
        <w:r>
          <w:rPr>
            <w:rStyle w:val="-"/>
            <w:rFonts w:ascii="Times New Roman" w:hAnsi="Times New Roman" w:cs="Times New Roman"/>
            <w:i/>
            <w:color w:val="auto"/>
            <w:sz w:val="24"/>
            <w:u w:val="none"/>
          </w:rPr>
          <w:t>ч. 2</w:t>
        </w:r>
      </w:hyperlink>
      <w:r>
        <w:rPr>
          <w:rFonts w:ascii="Times New Roman" w:hAnsi="Times New Roman" w:cs="Times New Roman"/>
          <w:i/>
          <w:sz w:val="24"/>
        </w:rPr>
        <w:t xml:space="preserve">, </w:t>
      </w:r>
      <w:hyperlink r:id="rId88">
        <w:r>
          <w:rPr>
            <w:rStyle w:val="-"/>
            <w:rFonts w:ascii="Times New Roman" w:hAnsi="Times New Roman" w:cs="Times New Roman"/>
            <w:i/>
            <w:color w:val="auto"/>
            <w:sz w:val="24"/>
            <w:u w:val="none"/>
          </w:rPr>
          <w:t>4 ст. 9</w:t>
        </w:r>
      </w:hyperlink>
      <w:r>
        <w:rPr>
          <w:rFonts w:ascii="Times New Roman" w:hAnsi="Times New Roman" w:cs="Times New Roman"/>
          <w:i/>
          <w:sz w:val="24"/>
        </w:rPr>
        <w:t xml:space="preserve"> Закона № 402-ФЗ, </w:t>
      </w:r>
      <w:hyperlink r:id="rId89">
        <w:r>
          <w:rPr>
            <w:rStyle w:val="-"/>
            <w:rFonts w:ascii="Times New Roman" w:hAnsi="Times New Roman" w:cs="Times New Roman"/>
            <w:i/>
            <w:color w:val="auto"/>
            <w:sz w:val="24"/>
            <w:u w:val="none"/>
          </w:rPr>
          <w:t>п. 25</w:t>
        </w:r>
      </w:hyperlink>
      <w:r>
        <w:rPr>
          <w:rFonts w:ascii="Times New Roman" w:hAnsi="Times New Roman" w:cs="Times New Roman"/>
          <w:i/>
          <w:sz w:val="24"/>
        </w:rPr>
        <w:t xml:space="preserve"> СГС "Концептуальные основы", </w:t>
      </w:r>
      <w:hyperlink r:id="rId90">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13100681"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5" w:name="_ref_1-4b2b6ba8272e4f"/>
      <w:r>
        <w:rPr>
          <w:rFonts w:ascii="Times New Roman" w:hAnsi="Times New Roman"/>
          <w:b w:val="0"/>
          <w:color w:val="auto"/>
          <w:sz w:val="24"/>
          <w:szCs w:val="24"/>
        </w:rPr>
        <w:t>Следующие первичные учетные документы составляются на бумажном носителе:                                      .</w:t>
      </w:r>
      <w:bookmarkEnd w:id="5"/>
    </w:p>
    <w:p w14:paraId="68D63ECE" w14:textId="77777777" w:rsidR="00A86949" w:rsidRDefault="00BE30E9">
      <w:pPr>
        <w:rPr>
          <w:rFonts w:ascii="Times New Roman" w:hAnsi="Times New Roman" w:cs="Times New Roman"/>
          <w:sz w:val="24"/>
        </w:rPr>
      </w:pPr>
      <w:r>
        <w:rPr>
          <w:rFonts w:ascii="Times New Roman" w:hAnsi="Times New Roman" w:cs="Times New Roman"/>
          <w:sz w:val="24"/>
        </w:rPr>
        <w:t>Иные первичные учетные документы составляются в</w:t>
      </w:r>
      <w:r>
        <w:rPr>
          <w:rFonts w:ascii="Times New Roman" w:hAnsi="Times New Roman" w:cs="Times New Roman"/>
          <w:sz w:val="24"/>
        </w:rPr>
        <w:t xml:space="preserve">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w:t>
      </w:r>
      <w:r>
        <w:rPr>
          <w:rFonts w:ascii="Times New Roman" w:hAnsi="Times New Roman" w:cs="Times New Roman"/>
          <w:sz w:val="24"/>
        </w:rPr>
        <w:t>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14:paraId="7E344AA9" w14:textId="77777777" w:rsidR="00A86949" w:rsidRDefault="00BE30E9">
      <w:r>
        <w:rPr>
          <w:rFonts w:ascii="Times New Roman" w:hAnsi="Times New Roman" w:cs="Times New Roman"/>
          <w:i/>
          <w:sz w:val="24"/>
        </w:rPr>
        <w:t xml:space="preserve">(Основание: ч. </w:t>
      </w:r>
      <w:hyperlink r:id="rId91">
        <w:r>
          <w:rPr>
            <w:rStyle w:val="-"/>
            <w:rFonts w:ascii="Times New Roman" w:hAnsi="Times New Roman" w:cs="Times New Roman"/>
            <w:i/>
            <w:color w:val="auto"/>
            <w:sz w:val="24"/>
            <w:u w:val="none"/>
          </w:rPr>
          <w:t>5</w:t>
        </w:r>
      </w:hyperlink>
      <w:r>
        <w:rPr>
          <w:rFonts w:ascii="Times New Roman" w:hAnsi="Times New Roman" w:cs="Times New Roman"/>
          <w:i/>
          <w:sz w:val="24"/>
        </w:rPr>
        <w:t xml:space="preserve">, </w:t>
      </w:r>
      <w:hyperlink r:id="rId92">
        <w:r>
          <w:rPr>
            <w:rStyle w:val="-"/>
            <w:rFonts w:ascii="Times New Roman" w:hAnsi="Times New Roman" w:cs="Times New Roman"/>
            <w:i/>
            <w:color w:val="auto"/>
            <w:sz w:val="24"/>
            <w:u w:val="none"/>
          </w:rPr>
          <w:t>6 ст. 9</w:t>
        </w:r>
      </w:hyperlink>
      <w:r>
        <w:rPr>
          <w:rFonts w:ascii="Times New Roman" w:hAnsi="Times New Roman" w:cs="Times New Roman"/>
          <w:i/>
          <w:sz w:val="24"/>
        </w:rPr>
        <w:t xml:space="preserve"> Закона № 402-ФЗ, </w:t>
      </w:r>
      <w:hyperlink r:id="rId93">
        <w:r>
          <w:rPr>
            <w:rStyle w:val="-"/>
            <w:rFonts w:ascii="Times New Roman" w:hAnsi="Times New Roman" w:cs="Times New Roman"/>
            <w:i/>
            <w:color w:val="auto"/>
            <w:sz w:val="24"/>
            <w:u w:val="none"/>
          </w:rPr>
          <w:t>п. 32</w:t>
        </w:r>
      </w:hyperlink>
      <w:r>
        <w:rPr>
          <w:rFonts w:ascii="Times New Roman" w:hAnsi="Times New Roman" w:cs="Times New Roman"/>
          <w:i/>
          <w:sz w:val="24"/>
        </w:rPr>
        <w:t xml:space="preserve"> СГС "Концептуальные основы", Методические </w:t>
      </w:r>
      <w:hyperlink r:id="rId94">
        <w:r>
          <w:rPr>
            <w:rStyle w:val="-"/>
            <w:rFonts w:ascii="Times New Roman" w:hAnsi="Times New Roman" w:cs="Times New Roman"/>
            <w:i/>
            <w:color w:val="auto"/>
            <w:sz w:val="24"/>
            <w:u w:val="none"/>
          </w:rPr>
          <w:t>указания</w:t>
        </w:r>
      </w:hyperlink>
      <w:r>
        <w:rPr>
          <w:rFonts w:ascii="Times New Roman" w:hAnsi="Times New Roman" w:cs="Times New Roman"/>
          <w:i/>
          <w:sz w:val="24"/>
        </w:rPr>
        <w:t xml:space="preserve"> № 52н)</w:t>
      </w:r>
    </w:p>
    <w:p w14:paraId="37212FD4"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6" w:name="_ref_1-02269d0a12184e"/>
      <w:r>
        <w:rPr>
          <w:rFonts w:ascii="Times New Roman" w:hAnsi="Times New Roman"/>
          <w:b w:val="0"/>
          <w:color w:val="auto"/>
          <w:sz w:val="24"/>
          <w:szCs w:val="24"/>
        </w:rPr>
        <w:t>Перевод на русский язык первичных (сводных) учетных документов, составленных на иных языках,</w:t>
      </w:r>
      <w:r>
        <w:rPr>
          <w:rFonts w:ascii="Times New Roman" w:hAnsi="Times New Roman"/>
          <w:b w:val="0"/>
          <w:color w:val="auto"/>
          <w:sz w:val="24"/>
          <w:szCs w:val="24"/>
        </w:rPr>
        <w:t xml:space="preserve"> осуществляется специализированными организациями при заключении с ними договоров на предоставление услуг по переводу.</w:t>
      </w:r>
      <w:bookmarkEnd w:id="6"/>
    </w:p>
    <w:p w14:paraId="0F34AA5D" w14:textId="77777777" w:rsidR="00A86949" w:rsidRDefault="00BE30E9">
      <w:r>
        <w:rPr>
          <w:rFonts w:ascii="Times New Roman" w:hAnsi="Times New Roman" w:cs="Times New Roman"/>
          <w:i/>
          <w:sz w:val="24"/>
        </w:rPr>
        <w:t xml:space="preserve">(Основание: </w:t>
      </w:r>
      <w:hyperlink r:id="rId95">
        <w:r>
          <w:rPr>
            <w:rStyle w:val="-"/>
            <w:rFonts w:ascii="Times New Roman" w:hAnsi="Times New Roman" w:cs="Times New Roman"/>
            <w:i/>
            <w:color w:val="auto"/>
            <w:sz w:val="24"/>
            <w:u w:val="none"/>
          </w:rPr>
          <w:t>п. 31</w:t>
        </w:r>
      </w:hyperlink>
      <w:r>
        <w:rPr>
          <w:rFonts w:ascii="Times New Roman" w:hAnsi="Times New Roman" w:cs="Times New Roman"/>
          <w:i/>
          <w:sz w:val="24"/>
        </w:rPr>
        <w:t xml:space="preserve"> СГС "Концептуальные основы")</w:t>
      </w:r>
    </w:p>
    <w:p w14:paraId="72787D29"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7" w:name="_ref_1-f54ff9890d4e4b"/>
      <w:r>
        <w:rPr>
          <w:rFonts w:ascii="Times New Roman" w:hAnsi="Times New Roman"/>
          <w:b w:val="0"/>
          <w:color w:val="auto"/>
          <w:sz w:val="24"/>
          <w:szCs w:val="24"/>
        </w:rPr>
        <w:t xml:space="preserve">Перевод первичного (сводного) учетного документа оформляется на отдельном листе, содержащем поочередно строку оригинала и строку </w:t>
      </w:r>
      <w:r>
        <w:rPr>
          <w:rFonts w:ascii="Times New Roman" w:hAnsi="Times New Roman"/>
          <w:b w:val="0"/>
          <w:color w:val="auto"/>
          <w:sz w:val="24"/>
          <w:szCs w:val="24"/>
        </w:rPr>
        <w:t>перевода. Правильность перевода удостоверяется подписью переводчика.</w:t>
      </w:r>
      <w:bookmarkEnd w:id="7"/>
    </w:p>
    <w:p w14:paraId="136683C3" w14:textId="77777777" w:rsidR="00A86949" w:rsidRDefault="00BE30E9">
      <w:r>
        <w:rPr>
          <w:rFonts w:ascii="Times New Roman" w:hAnsi="Times New Roman" w:cs="Times New Roman"/>
          <w:i/>
          <w:sz w:val="24"/>
        </w:rPr>
        <w:t xml:space="preserve">(Основание: </w:t>
      </w:r>
      <w:hyperlink r:id="rId96">
        <w:r>
          <w:rPr>
            <w:rStyle w:val="-"/>
            <w:rFonts w:ascii="Times New Roman" w:hAnsi="Times New Roman" w:cs="Times New Roman"/>
            <w:i/>
            <w:color w:val="auto"/>
            <w:sz w:val="24"/>
            <w:u w:val="none"/>
          </w:rPr>
          <w:t>п. 31</w:t>
        </w:r>
      </w:hyperlink>
      <w:r>
        <w:rPr>
          <w:rFonts w:ascii="Times New Roman" w:hAnsi="Times New Roman" w:cs="Times New Roman"/>
          <w:i/>
          <w:sz w:val="24"/>
        </w:rPr>
        <w:t xml:space="preserve"> СГС "Концептуальные основы")</w:t>
      </w:r>
    </w:p>
    <w:p w14:paraId="5ED978AD" w14:textId="77777777" w:rsidR="00A86949" w:rsidRDefault="00BE30E9">
      <w:pPr>
        <w:pStyle w:val="2"/>
        <w:keepNext w:val="0"/>
        <w:keepLines w:val="0"/>
        <w:numPr>
          <w:ilvl w:val="1"/>
          <w:numId w:val="1"/>
        </w:numPr>
        <w:spacing w:before="120" w:after="120" w:line="276" w:lineRule="auto"/>
        <w:ind w:firstLine="482"/>
        <w:jc w:val="both"/>
      </w:pPr>
      <w:bookmarkStart w:id="8" w:name="_ref_1-baeb86fe901e42"/>
      <w:r>
        <w:rPr>
          <w:rFonts w:ascii="Times New Roman" w:hAnsi="Times New Roman"/>
          <w:b w:val="0"/>
          <w:color w:val="auto"/>
          <w:sz w:val="24"/>
          <w:szCs w:val="24"/>
        </w:rPr>
        <w:t xml:space="preserve">Правила и график документооборота, а также технология обработки учетной информации приведены в Приложении № </w:t>
      </w:r>
      <w:r>
        <w:rPr>
          <w:rFonts w:ascii="Times New Roman" w:hAnsi="Times New Roman"/>
          <w:b w:val="0"/>
          <w:color w:val="auto"/>
          <w:sz w:val="24"/>
          <w:szCs w:val="24"/>
        </w:rPr>
        <w:fldChar w:fldCharType="begin"/>
      </w:r>
      <w:r>
        <w:rPr>
          <w:rFonts w:ascii="Times New Roman" w:hAnsi="Times New Roman"/>
          <w:b w:val="0"/>
          <w:sz w:val="24"/>
          <w:szCs w:val="24"/>
        </w:rPr>
        <w:instrText>REF _ref_1-ceb4a9ec843340 \n \h</w:instrText>
      </w:r>
      <w:r>
        <w:rPr>
          <w:rFonts w:ascii="Times New Roman" w:hAnsi="Times New Roman"/>
          <w:b w:val="0"/>
          <w:color w:val="auto"/>
          <w:sz w:val="24"/>
          <w:szCs w:val="24"/>
        </w:rPr>
      </w:r>
      <w:r>
        <w:rPr>
          <w:rFonts w:ascii="Times New Roman" w:hAnsi="Times New Roman"/>
          <w:b w:val="0"/>
          <w:sz w:val="24"/>
          <w:szCs w:val="24"/>
        </w:rPr>
        <w:fldChar w:fldCharType="separate"/>
      </w:r>
      <w:r>
        <w:rPr>
          <w:rFonts w:ascii="Times New Roman" w:hAnsi="Times New Roman"/>
          <w:b w:val="0"/>
          <w:sz w:val="24"/>
          <w:szCs w:val="24"/>
        </w:rPr>
        <w:fldChar w:fldCharType="end"/>
      </w:r>
      <w:r>
        <w:rPr>
          <w:rFonts w:ascii="Times New Roman" w:hAnsi="Times New Roman"/>
          <w:b w:val="0"/>
          <w:color w:val="auto"/>
          <w:sz w:val="24"/>
          <w:szCs w:val="24"/>
        </w:rPr>
        <w:t xml:space="preserve"> к Учетной политике.</w:t>
      </w:r>
      <w:bookmarkEnd w:id="8"/>
    </w:p>
    <w:p w14:paraId="57F75E76" w14:textId="77777777" w:rsidR="00A86949" w:rsidRDefault="00BE30E9">
      <w:r>
        <w:rPr>
          <w:rFonts w:ascii="Times New Roman" w:hAnsi="Times New Roman" w:cs="Times New Roman"/>
          <w:i/>
          <w:sz w:val="24"/>
        </w:rPr>
        <w:t xml:space="preserve">(Основание: </w:t>
      </w:r>
      <w:hyperlink r:id="rId97">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47EFB7FF"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9" w:name="_ref_1-7bf5bce78b3645"/>
      <w:r>
        <w:rPr>
          <w:rFonts w:ascii="Times New Roman" w:hAnsi="Times New Roman"/>
          <w:b w:val="0"/>
          <w:color w:val="auto"/>
          <w:sz w:val="24"/>
          <w:szCs w:val="24"/>
        </w:rPr>
        <w:t>Данные прошедших вн</w:t>
      </w:r>
      <w:r>
        <w:rPr>
          <w:rFonts w:ascii="Times New Roman" w:hAnsi="Times New Roman"/>
          <w:b w:val="0"/>
          <w:color w:val="auto"/>
          <w:sz w:val="24"/>
          <w:szCs w:val="24"/>
        </w:rPr>
        <w:t>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9"/>
    </w:p>
    <w:p w14:paraId="52729763" w14:textId="77777777" w:rsidR="00A86949" w:rsidRDefault="00BE30E9">
      <w:r>
        <w:rPr>
          <w:rFonts w:ascii="Times New Roman" w:hAnsi="Times New Roman" w:cs="Times New Roman"/>
          <w:i/>
          <w:sz w:val="24"/>
        </w:rPr>
        <w:t xml:space="preserve">(Основание: </w:t>
      </w:r>
      <w:hyperlink r:id="rId98">
        <w:r>
          <w:rPr>
            <w:rStyle w:val="-"/>
            <w:rFonts w:ascii="Times New Roman" w:hAnsi="Times New Roman" w:cs="Times New Roman"/>
            <w:i/>
            <w:color w:val="auto"/>
            <w:sz w:val="24"/>
            <w:u w:val="none"/>
          </w:rPr>
          <w:t>ч. 5 ст. 10</w:t>
        </w:r>
      </w:hyperlink>
      <w:r>
        <w:rPr>
          <w:rFonts w:ascii="Times New Roman" w:hAnsi="Times New Roman" w:cs="Times New Roman"/>
          <w:i/>
          <w:sz w:val="24"/>
        </w:rPr>
        <w:t xml:space="preserve"> Закона № 402-ФЗ, п. п. </w:t>
      </w:r>
      <w:hyperlink r:id="rId99">
        <w:r>
          <w:rPr>
            <w:rStyle w:val="-"/>
            <w:rFonts w:ascii="Times New Roman" w:hAnsi="Times New Roman" w:cs="Times New Roman"/>
            <w:i/>
            <w:color w:val="auto"/>
            <w:sz w:val="24"/>
            <w:u w:val="none"/>
          </w:rPr>
          <w:t>23</w:t>
        </w:r>
      </w:hyperlink>
      <w:r>
        <w:rPr>
          <w:rFonts w:ascii="Times New Roman" w:hAnsi="Times New Roman" w:cs="Times New Roman"/>
          <w:i/>
          <w:sz w:val="24"/>
        </w:rPr>
        <w:t xml:space="preserve">, </w:t>
      </w:r>
      <w:hyperlink r:id="rId100">
        <w:r>
          <w:rPr>
            <w:rStyle w:val="-"/>
            <w:rFonts w:ascii="Times New Roman" w:hAnsi="Times New Roman" w:cs="Times New Roman"/>
            <w:i/>
            <w:color w:val="auto"/>
            <w:sz w:val="24"/>
            <w:u w:val="none"/>
          </w:rPr>
          <w:t>28</w:t>
        </w:r>
      </w:hyperlink>
      <w:r>
        <w:rPr>
          <w:rFonts w:ascii="Times New Roman" w:hAnsi="Times New Roman" w:cs="Times New Roman"/>
          <w:i/>
          <w:sz w:val="24"/>
        </w:rPr>
        <w:t xml:space="preserve"> СГС "Концептуальные основы", </w:t>
      </w:r>
      <w:hyperlink r:id="rId101">
        <w:r>
          <w:rPr>
            <w:rStyle w:val="-"/>
            <w:rFonts w:ascii="Times New Roman" w:hAnsi="Times New Roman" w:cs="Times New Roman"/>
            <w:i/>
            <w:color w:val="auto"/>
            <w:sz w:val="24"/>
            <w:u w:val="none"/>
          </w:rPr>
          <w:t>п. 11</w:t>
        </w:r>
      </w:hyperlink>
      <w:r>
        <w:rPr>
          <w:rFonts w:ascii="Times New Roman" w:hAnsi="Times New Roman" w:cs="Times New Roman"/>
          <w:i/>
          <w:sz w:val="24"/>
        </w:rPr>
        <w:t xml:space="preserve"> Инструкции № 157н)</w:t>
      </w:r>
    </w:p>
    <w:p w14:paraId="1126A46F"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0" w:name="_ref_1-d4540c7543574e"/>
      <w:r>
        <w:rPr>
          <w:rFonts w:ascii="Times New Roman" w:hAnsi="Times New Roman"/>
          <w:b w:val="0"/>
          <w:color w:val="auto"/>
          <w:sz w:val="24"/>
          <w:szCs w:val="24"/>
        </w:rPr>
        <w:t>Регистры бухгалтерского учета составляются на бумажном носителе или в виде электронных документов, п</w:t>
      </w:r>
      <w:r>
        <w:rPr>
          <w:rFonts w:ascii="Times New Roman" w:hAnsi="Times New Roman"/>
          <w:b w:val="0"/>
          <w:color w:val="auto"/>
          <w:sz w:val="24"/>
          <w:szCs w:val="24"/>
        </w:rPr>
        <w:t>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w:t>
      </w:r>
      <w:r>
        <w:rPr>
          <w:rFonts w:ascii="Times New Roman" w:hAnsi="Times New Roman"/>
          <w:b w:val="0"/>
          <w:color w:val="auto"/>
          <w:sz w:val="24"/>
          <w:szCs w:val="24"/>
        </w:rPr>
        <w:t>истра бухгалтерского учета, составленного в виде электронного документа, изготавливается копия такого регистра на бумажном носителе.</w:t>
      </w:r>
      <w:bookmarkEnd w:id="10"/>
    </w:p>
    <w:p w14:paraId="127EE648" w14:textId="77777777" w:rsidR="00A86949" w:rsidRDefault="00BE30E9">
      <w:r>
        <w:rPr>
          <w:rFonts w:ascii="Times New Roman" w:hAnsi="Times New Roman" w:cs="Times New Roman"/>
          <w:i/>
          <w:sz w:val="24"/>
        </w:rPr>
        <w:t xml:space="preserve">(Основание: </w:t>
      </w:r>
      <w:hyperlink r:id="rId102">
        <w:r>
          <w:rPr>
            <w:rStyle w:val="-"/>
            <w:rFonts w:ascii="Times New Roman" w:hAnsi="Times New Roman" w:cs="Times New Roman"/>
            <w:i/>
            <w:color w:val="auto"/>
            <w:sz w:val="24"/>
            <w:u w:val="none"/>
          </w:rPr>
          <w:t>ч.  6</w:t>
        </w:r>
      </w:hyperlink>
      <w:r>
        <w:rPr>
          <w:rFonts w:ascii="Times New Roman" w:hAnsi="Times New Roman" w:cs="Times New Roman"/>
          <w:i/>
          <w:sz w:val="24"/>
        </w:rPr>
        <w:t xml:space="preserve">, </w:t>
      </w:r>
      <w:hyperlink r:id="rId103">
        <w:r>
          <w:rPr>
            <w:rStyle w:val="-"/>
            <w:rFonts w:ascii="Times New Roman" w:hAnsi="Times New Roman" w:cs="Times New Roman"/>
            <w:i/>
            <w:color w:val="auto"/>
            <w:sz w:val="24"/>
            <w:u w:val="none"/>
          </w:rPr>
          <w:t>7 ст. 10</w:t>
        </w:r>
      </w:hyperlink>
      <w:r>
        <w:rPr>
          <w:rFonts w:ascii="Times New Roman" w:hAnsi="Times New Roman" w:cs="Times New Roman"/>
          <w:i/>
          <w:sz w:val="24"/>
        </w:rPr>
        <w:t xml:space="preserve"> Закона № 402-ФЗ, </w:t>
      </w:r>
      <w:hyperlink r:id="rId104">
        <w:r>
          <w:rPr>
            <w:rStyle w:val="-"/>
            <w:rFonts w:ascii="Times New Roman" w:hAnsi="Times New Roman" w:cs="Times New Roman"/>
            <w:i/>
            <w:color w:val="auto"/>
            <w:sz w:val="24"/>
            <w:u w:val="none"/>
          </w:rPr>
          <w:t>п. 32</w:t>
        </w:r>
      </w:hyperlink>
      <w:r>
        <w:rPr>
          <w:rFonts w:ascii="Times New Roman" w:hAnsi="Times New Roman" w:cs="Times New Roman"/>
          <w:i/>
          <w:sz w:val="24"/>
        </w:rPr>
        <w:t xml:space="preserve"> СГС "Концептуальные основы", </w:t>
      </w:r>
      <w:hyperlink r:id="rId105">
        <w:r>
          <w:rPr>
            <w:rStyle w:val="-"/>
            <w:rFonts w:ascii="Times New Roman" w:hAnsi="Times New Roman" w:cs="Times New Roman"/>
            <w:i/>
            <w:color w:val="auto"/>
            <w:sz w:val="24"/>
            <w:u w:val="none"/>
          </w:rPr>
          <w:t>п. 11</w:t>
        </w:r>
      </w:hyperlink>
      <w:r>
        <w:rPr>
          <w:rFonts w:ascii="Times New Roman" w:hAnsi="Times New Roman" w:cs="Times New Roman"/>
          <w:i/>
          <w:sz w:val="24"/>
        </w:rPr>
        <w:t xml:space="preserve"> Инструкции № 157н, Методические </w:t>
      </w:r>
      <w:hyperlink r:id="rId106">
        <w:r>
          <w:rPr>
            <w:rStyle w:val="-"/>
            <w:rFonts w:ascii="Times New Roman" w:hAnsi="Times New Roman" w:cs="Times New Roman"/>
            <w:i/>
            <w:color w:val="auto"/>
            <w:sz w:val="24"/>
            <w:u w:val="none"/>
          </w:rPr>
          <w:t>указания</w:t>
        </w:r>
      </w:hyperlink>
      <w:r>
        <w:rPr>
          <w:rFonts w:ascii="Times New Roman" w:hAnsi="Times New Roman" w:cs="Times New Roman"/>
          <w:i/>
          <w:sz w:val="24"/>
        </w:rPr>
        <w:t xml:space="preserve"> № 52н)</w:t>
      </w:r>
    </w:p>
    <w:p w14:paraId="29551539"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1" w:name="_ref_1-e3851bf2e22642"/>
      <w:r>
        <w:rPr>
          <w:rFonts w:ascii="Times New Roman" w:hAnsi="Times New Roman"/>
          <w:b w:val="0"/>
          <w:color w:val="auto"/>
          <w:sz w:val="24"/>
          <w:szCs w:val="24"/>
        </w:rPr>
        <w:t>Лицо, ответственное за составление копии электр</w:t>
      </w:r>
      <w:r>
        <w:rPr>
          <w:rFonts w:ascii="Times New Roman" w:hAnsi="Times New Roman"/>
          <w:b w:val="0"/>
          <w:color w:val="auto"/>
          <w:sz w:val="24"/>
          <w:szCs w:val="24"/>
        </w:rPr>
        <w:t>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11"/>
    </w:p>
    <w:p w14:paraId="401C06F8" w14:textId="77777777" w:rsidR="00A86949" w:rsidRDefault="00BE30E9">
      <w:pPr>
        <w:rPr>
          <w:rFonts w:ascii="Times New Roman" w:hAnsi="Times New Roman" w:cs="Times New Roman"/>
          <w:sz w:val="24"/>
        </w:rPr>
      </w:pPr>
      <w:r>
        <w:rPr>
          <w:rFonts w:ascii="Times New Roman" w:hAnsi="Times New Roman" w:cs="Times New Roman"/>
          <w:sz w:val="24"/>
        </w:rPr>
        <w:t>При представле</w:t>
      </w:r>
      <w:r>
        <w:rPr>
          <w:rFonts w:ascii="Times New Roman" w:hAnsi="Times New Roman" w:cs="Times New Roman"/>
          <w:sz w:val="24"/>
        </w:rPr>
        <w:t>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14:paraId="0E443B14" w14:textId="77777777" w:rsidR="00A86949" w:rsidRDefault="00BE30E9">
      <w:r>
        <w:rPr>
          <w:rFonts w:ascii="Times New Roman" w:hAnsi="Times New Roman" w:cs="Times New Roman"/>
          <w:i/>
          <w:sz w:val="24"/>
        </w:rPr>
        <w:t xml:space="preserve">(Основание:Методические </w:t>
      </w:r>
      <w:hyperlink r:id="rId107">
        <w:r>
          <w:rPr>
            <w:rStyle w:val="-"/>
            <w:rFonts w:ascii="Times New Roman" w:hAnsi="Times New Roman" w:cs="Times New Roman"/>
            <w:i/>
            <w:color w:val="auto"/>
            <w:sz w:val="24"/>
            <w:u w:val="none"/>
          </w:rPr>
          <w:t>указания</w:t>
        </w:r>
      </w:hyperlink>
      <w:r>
        <w:rPr>
          <w:rFonts w:ascii="Times New Roman" w:hAnsi="Times New Roman" w:cs="Times New Roman"/>
          <w:i/>
          <w:sz w:val="24"/>
        </w:rPr>
        <w:t> № 52н)</w:t>
      </w:r>
    </w:p>
    <w:p w14:paraId="6A9B1FB7" w14:textId="77777777" w:rsidR="00A86949" w:rsidRDefault="00BE30E9">
      <w:pPr>
        <w:pStyle w:val="2"/>
        <w:keepNext w:val="0"/>
        <w:keepLines w:val="0"/>
        <w:numPr>
          <w:ilvl w:val="1"/>
          <w:numId w:val="1"/>
        </w:numPr>
        <w:spacing w:before="120" w:after="120" w:line="276" w:lineRule="auto"/>
        <w:ind w:firstLine="482"/>
        <w:jc w:val="both"/>
      </w:pPr>
      <w:bookmarkStart w:id="12" w:name="_ref_1-97268dd2b4dd4c"/>
      <w:r>
        <w:rPr>
          <w:rFonts w:ascii="Times New Roman" w:hAnsi="Times New Roman"/>
          <w:b w:val="0"/>
          <w:color w:val="auto"/>
          <w:sz w:val="24"/>
          <w:szCs w:val="24"/>
        </w:rPr>
        <w:lastRenderedPageBreak/>
        <w:t>Внутренний контроль совершаемых фактов хозяйственной жизни осуществля</w:t>
      </w:r>
      <w:r>
        <w:rPr>
          <w:rFonts w:ascii="Times New Roman" w:hAnsi="Times New Roman"/>
          <w:b w:val="0"/>
          <w:color w:val="auto"/>
          <w:sz w:val="24"/>
          <w:szCs w:val="24"/>
        </w:rPr>
        <w:t xml:space="preserve">ется     (подразделение или должностное лицо организации)     в соответствии с положением, приведенным в Приложении № </w:t>
      </w:r>
      <w:r>
        <w:rPr>
          <w:rFonts w:ascii="Times New Roman" w:hAnsi="Times New Roman"/>
          <w:b w:val="0"/>
          <w:color w:val="auto"/>
          <w:sz w:val="24"/>
          <w:szCs w:val="24"/>
        </w:rPr>
        <w:fldChar w:fldCharType="begin"/>
      </w:r>
      <w:r>
        <w:rPr>
          <w:rFonts w:ascii="Times New Roman" w:hAnsi="Times New Roman"/>
          <w:b w:val="0"/>
          <w:sz w:val="24"/>
          <w:szCs w:val="24"/>
        </w:rPr>
        <w:instrText>REF _ref_1-02985cc1b2974d \n \h</w:instrText>
      </w:r>
      <w:r>
        <w:rPr>
          <w:rFonts w:ascii="Times New Roman" w:hAnsi="Times New Roman"/>
          <w:b w:val="0"/>
          <w:color w:val="auto"/>
          <w:sz w:val="24"/>
          <w:szCs w:val="24"/>
        </w:rPr>
      </w:r>
      <w:r>
        <w:rPr>
          <w:rFonts w:ascii="Times New Roman" w:hAnsi="Times New Roman"/>
          <w:b w:val="0"/>
          <w:sz w:val="24"/>
          <w:szCs w:val="24"/>
        </w:rPr>
        <w:fldChar w:fldCharType="separate"/>
      </w:r>
      <w:r>
        <w:rPr>
          <w:rFonts w:ascii="Times New Roman" w:hAnsi="Times New Roman"/>
          <w:b w:val="0"/>
          <w:sz w:val="24"/>
          <w:szCs w:val="24"/>
        </w:rPr>
        <w:fldChar w:fldCharType="end"/>
      </w:r>
      <w:r>
        <w:rPr>
          <w:rFonts w:ascii="Times New Roman" w:hAnsi="Times New Roman"/>
          <w:b w:val="0"/>
          <w:color w:val="auto"/>
          <w:sz w:val="24"/>
          <w:szCs w:val="24"/>
        </w:rPr>
        <w:t> к Учетной политике.</w:t>
      </w:r>
      <w:bookmarkEnd w:id="12"/>
    </w:p>
    <w:p w14:paraId="5C1CAB30" w14:textId="77777777" w:rsidR="00A86949" w:rsidRDefault="00BE30E9">
      <w:r>
        <w:rPr>
          <w:rFonts w:ascii="Times New Roman" w:hAnsi="Times New Roman" w:cs="Times New Roman"/>
          <w:i/>
          <w:sz w:val="24"/>
        </w:rPr>
        <w:t xml:space="preserve">(Основание: </w:t>
      </w:r>
      <w:hyperlink r:id="rId108">
        <w:r>
          <w:rPr>
            <w:rStyle w:val="-"/>
            <w:rFonts w:ascii="Times New Roman" w:hAnsi="Times New Roman" w:cs="Times New Roman"/>
            <w:i/>
            <w:color w:val="auto"/>
            <w:sz w:val="24"/>
            <w:u w:val="none"/>
          </w:rPr>
          <w:t>ч. 1 ст. 19</w:t>
        </w:r>
      </w:hyperlink>
      <w:r>
        <w:rPr>
          <w:rFonts w:ascii="Times New Roman" w:hAnsi="Times New Roman" w:cs="Times New Roman"/>
          <w:i/>
          <w:sz w:val="24"/>
        </w:rPr>
        <w:t xml:space="preserve"> Закона № 402-ФЗ</w:t>
      </w:r>
      <w:r>
        <w:rPr>
          <w:rFonts w:ascii="Times New Roman" w:hAnsi="Times New Roman" w:cs="Times New Roman"/>
          <w:i/>
          <w:sz w:val="24"/>
        </w:rPr>
        <w:t xml:space="preserve">, </w:t>
      </w:r>
      <w:hyperlink r:id="rId109">
        <w:r>
          <w:rPr>
            <w:rStyle w:val="-"/>
            <w:rFonts w:ascii="Times New Roman" w:hAnsi="Times New Roman" w:cs="Times New Roman"/>
            <w:i/>
            <w:color w:val="auto"/>
            <w:sz w:val="24"/>
            <w:u w:val="none"/>
          </w:rPr>
          <w:t>п. 23</w:t>
        </w:r>
      </w:hyperlink>
      <w:r>
        <w:rPr>
          <w:rFonts w:ascii="Times New Roman" w:hAnsi="Times New Roman" w:cs="Times New Roman"/>
          <w:i/>
          <w:sz w:val="24"/>
        </w:rPr>
        <w:t xml:space="preserve"> СГС "Концептуальные основы", </w:t>
      </w:r>
      <w:hyperlink r:id="rId110">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52E02601" w14:textId="77777777" w:rsidR="00A86949" w:rsidRDefault="00BE30E9">
      <w:pPr>
        <w:pStyle w:val="2"/>
        <w:keepNext w:val="0"/>
        <w:keepLines w:val="0"/>
        <w:numPr>
          <w:ilvl w:val="1"/>
          <w:numId w:val="1"/>
        </w:numPr>
        <w:spacing w:before="120" w:after="120" w:line="276" w:lineRule="auto"/>
        <w:ind w:firstLine="482"/>
        <w:jc w:val="both"/>
      </w:pPr>
      <w:bookmarkStart w:id="13" w:name="_ref_1-e05e4bef9e0246"/>
      <w:r>
        <w:rPr>
          <w:rFonts w:ascii="Times New Roman" w:hAnsi="Times New Roman"/>
          <w:b w:val="0"/>
          <w:color w:val="auto"/>
          <w:sz w:val="24"/>
          <w:szCs w:val="24"/>
        </w:rPr>
        <w:t xml:space="preserve">Организация </w:t>
      </w:r>
      <w:r>
        <w:rPr>
          <w:rFonts w:ascii="Times New Roman" w:hAnsi="Times New Roman"/>
          <w:b w:val="0"/>
          <w:color w:val="auto"/>
          <w:sz w:val="24"/>
          <w:szCs w:val="24"/>
        </w:rPr>
        <w:t>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Pr>
          <w:rFonts w:ascii="Times New Roman" w:hAnsi="Times New Roman"/>
          <w:b w:val="0"/>
          <w:color w:val="auto"/>
          <w:sz w:val="24"/>
          <w:szCs w:val="24"/>
        </w:rPr>
        <w:fldChar w:fldCharType="begin"/>
      </w:r>
      <w:r>
        <w:rPr>
          <w:rFonts w:ascii="Times New Roman" w:hAnsi="Times New Roman"/>
          <w:b w:val="0"/>
          <w:sz w:val="24"/>
          <w:szCs w:val="24"/>
        </w:rPr>
        <w:instrText>REF _ref_1-9826518fc4c94d \n \h</w:instrText>
      </w:r>
      <w:r>
        <w:rPr>
          <w:rFonts w:ascii="Times New Roman" w:hAnsi="Times New Roman"/>
          <w:b w:val="0"/>
          <w:color w:val="auto"/>
          <w:sz w:val="24"/>
          <w:szCs w:val="24"/>
        </w:rPr>
      </w:r>
      <w:r>
        <w:rPr>
          <w:rFonts w:ascii="Times New Roman" w:hAnsi="Times New Roman"/>
          <w:b w:val="0"/>
          <w:sz w:val="24"/>
          <w:szCs w:val="24"/>
        </w:rPr>
        <w:fldChar w:fldCharType="separate"/>
      </w:r>
      <w:r>
        <w:rPr>
          <w:rFonts w:ascii="Times New Roman" w:hAnsi="Times New Roman"/>
          <w:b w:val="0"/>
          <w:sz w:val="24"/>
          <w:szCs w:val="24"/>
        </w:rPr>
        <w:fldChar w:fldCharType="end"/>
      </w:r>
      <w:r>
        <w:rPr>
          <w:rFonts w:ascii="Times New Roman" w:hAnsi="Times New Roman"/>
          <w:b w:val="0"/>
          <w:color w:val="auto"/>
          <w:sz w:val="24"/>
          <w:szCs w:val="24"/>
        </w:rPr>
        <w:t xml:space="preserve"> к Учетной политике.</w:t>
      </w:r>
      <w:bookmarkEnd w:id="13"/>
    </w:p>
    <w:p w14:paraId="7C1EDED5" w14:textId="77777777" w:rsidR="00A86949" w:rsidRDefault="00BE30E9">
      <w:r>
        <w:rPr>
          <w:rFonts w:ascii="Times New Roman" w:hAnsi="Times New Roman" w:cs="Times New Roman"/>
          <w:i/>
          <w:sz w:val="24"/>
        </w:rPr>
        <w:t xml:space="preserve">(Основание: </w:t>
      </w:r>
      <w:hyperlink r:id="rId111">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475795DA" w14:textId="77777777" w:rsidR="00A86949" w:rsidRDefault="00BE30E9">
      <w:pPr>
        <w:pStyle w:val="2"/>
        <w:keepNext w:val="0"/>
        <w:keepLines w:val="0"/>
        <w:numPr>
          <w:ilvl w:val="1"/>
          <w:numId w:val="1"/>
        </w:numPr>
        <w:spacing w:before="120" w:after="120" w:line="276" w:lineRule="auto"/>
        <w:ind w:firstLine="482"/>
        <w:jc w:val="both"/>
      </w:pPr>
      <w:bookmarkStart w:id="14" w:name="_ref_1-aa1ac911f90346"/>
      <w:r>
        <w:rPr>
          <w:rFonts w:ascii="Times New Roman" w:hAnsi="Times New Roman"/>
          <w:b w:val="0"/>
          <w:color w:val="auto"/>
          <w:sz w:val="24"/>
          <w:szCs w:val="24"/>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Pr>
          <w:rFonts w:ascii="Times New Roman" w:hAnsi="Times New Roman"/>
          <w:b w:val="0"/>
          <w:color w:val="auto"/>
          <w:sz w:val="24"/>
          <w:szCs w:val="24"/>
        </w:rPr>
        <w:fldChar w:fldCharType="begin"/>
      </w:r>
      <w:r>
        <w:rPr>
          <w:rFonts w:ascii="Times New Roman" w:hAnsi="Times New Roman"/>
          <w:b w:val="0"/>
          <w:sz w:val="24"/>
          <w:szCs w:val="24"/>
        </w:rPr>
        <w:instrText>REF _ref_1-1b9b7f229e5a43 \n \h</w:instrText>
      </w:r>
      <w:r>
        <w:rPr>
          <w:rFonts w:ascii="Times New Roman" w:hAnsi="Times New Roman"/>
          <w:b w:val="0"/>
          <w:color w:val="auto"/>
          <w:sz w:val="24"/>
          <w:szCs w:val="24"/>
        </w:rPr>
      </w:r>
      <w:r>
        <w:rPr>
          <w:rFonts w:ascii="Times New Roman" w:hAnsi="Times New Roman"/>
          <w:b w:val="0"/>
          <w:sz w:val="24"/>
          <w:szCs w:val="24"/>
        </w:rPr>
        <w:fldChar w:fldCharType="separate"/>
      </w:r>
      <w:r>
        <w:rPr>
          <w:rFonts w:ascii="Times New Roman" w:hAnsi="Times New Roman"/>
          <w:b w:val="0"/>
          <w:sz w:val="24"/>
          <w:szCs w:val="24"/>
        </w:rPr>
        <w:fldChar w:fldCharType="end"/>
      </w:r>
      <w:r>
        <w:rPr>
          <w:rFonts w:ascii="Times New Roman" w:hAnsi="Times New Roman"/>
          <w:b w:val="0"/>
          <w:color w:val="auto"/>
          <w:sz w:val="24"/>
          <w:szCs w:val="24"/>
        </w:rPr>
        <w:t xml:space="preserve"> к Учетной политике.</w:t>
      </w:r>
      <w:bookmarkEnd w:id="14"/>
    </w:p>
    <w:p w14:paraId="061CAB6F" w14:textId="77777777" w:rsidR="00A86949" w:rsidRDefault="00BE30E9">
      <w:r>
        <w:rPr>
          <w:rFonts w:ascii="Times New Roman" w:hAnsi="Times New Roman" w:cs="Times New Roman"/>
          <w:i/>
          <w:sz w:val="24"/>
        </w:rPr>
        <w:t xml:space="preserve">(Основание: </w:t>
      </w:r>
      <w:hyperlink r:id="rId112">
        <w:r>
          <w:rPr>
            <w:rStyle w:val="-"/>
            <w:rFonts w:ascii="Times New Roman" w:hAnsi="Times New Roman" w:cs="Times New Roman"/>
            <w:i/>
            <w:color w:val="auto"/>
            <w:sz w:val="24"/>
            <w:u w:val="none"/>
          </w:rPr>
          <w:t>ч. 3 ст. 11</w:t>
        </w:r>
      </w:hyperlink>
      <w:r>
        <w:rPr>
          <w:rFonts w:ascii="Times New Roman" w:hAnsi="Times New Roman" w:cs="Times New Roman"/>
          <w:i/>
          <w:sz w:val="24"/>
        </w:rPr>
        <w:t xml:space="preserve"> Закона № 402-ФЗ, </w:t>
      </w:r>
      <w:hyperlink r:id="rId113">
        <w:r>
          <w:rPr>
            <w:rStyle w:val="-"/>
            <w:rFonts w:ascii="Times New Roman" w:hAnsi="Times New Roman" w:cs="Times New Roman"/>
            <w:i/>
            <w:color w:val="auto"/>
            <w:sz w:val="24"/>
            <w:u w:val="none"/>
          </w:rPr>
          <w:t>п. 80</w:t>
        </w:r>
      </w:hyperlink>
      <w:r>
        <w:rPr>
          <w:rFonts w:ascii="Times New Roman" w:hAnsi="Times New Roman" w:cs="Times New Roman"/>
          <w:i/>
          <w:sz w:val="24"/>
        </w:rPr>
        <w:t xml:space="preserve"> СГС "Концептуальные основы", </w:t>
      </w:r>
      <w:hyperlink r:id="rId114">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14E96FA2" w14:textId="77777777" w:rsidR="00A86949" w:rsidRDefault="00BE30E9">
      <w:pPr>
        <w:pStyle w:val="2"/>
        <w:keepNext w:val="0"/>
        <w:keepLines w:val="0"/>
        <w:numPr>
          <w:ilvl w:val="1"/>
          <w:numId w:val="1"/>
        </w:numPr>
        <w:spacing w:before="120" w:after="120" w:line="276" w:lineRule="auto"/>
        <w:ind w:firstLine="482"/>
        <w:jc w:val="both"/>
      </w:pPr>
      <w:bookmarkStart w:id="15" w:name="_ref_1-a198a959a7d149"/>
      <w:r>
        <w:rPr>
          <w:rFonts w:ascii="Times New Roman" w:hAnsi="Times New Roman"/>
          <w:b w:val="0"/>
          <w:color w:val="auto"/>
          <w:sz w:val="24"/>
          <w:szCs w:val="24"/>
        </w:rPr>
        <w:t xml:space="preserve">В графе </w:t>
      </w:r>
      <w:hyperlink r:id="rId115">
        <w:r>
          <w:rPr>
            <w:rStyle w:val="-"/>
            <w:rFonts w:ascii="Times New Roman" w:hAnsi="Times New Roman"/>
            <w:b w:val="0"/>
            <w:color w:val="auto"/>
            <w:sz w:val="24"/>
            <w:szCs w:val="24"/>
            <w:u w:val="none"/>
          </w:rPr>
          <w:t>8</w:t>
        </w:r>
      </w:hyperlink>
      <w:r>
        <w:rPr>
          <w:rFonts w:ascii="Times New Roman" w:hAnsi="Times New Roman"/>
          <w:b w:val="0"/>
          <w:color w:val="auto"/>
          <w:sz w:val="24"/>
          <w:szCs w:val="24"/>
        </w:rPr>
        <w:t xml:space="preserve"> Инвентаризационной описи (</w:t>
      </w:r>
      <w:hyperlink r:id="rId116">
        <w:r>
          <w:rPr>
            <w:rStyle w:val="-"/>
            <w:rFonts w:ascii="Times New Roman" w:hAnsi="Times New Roman"/>
            <w:b w:val="0"/>
            <w:color w:val="auto"/>
            <w:sz w:val="24"/>
            <w:szCs w:val="24"/>
            <w:u w:val="none"/>
          </w:rPr>
          <w:t>ф. 0504087</w:t>
        </w:r>
      </w:hyperlink>
      <w:r>
        <w:rPr>
          <w:rFonts w:ascii="Times New Roman" w:hAnsi="Times New Roman"/>
          <w:b w:val="0"/>
          <w:color w:val="auto"/>
          <w:sz w:val="24"/>
          <w:szCs w:val="24"/>
        </w:rPr>
        <w:t>) отражает</w:t>
      </w:r>
      <w:r>
        <w:rPr>
          <w:rFonts w:ascii="Times New Roman" w:hAnsi="Times New Roman"/>
          <w:b w:val="0"/>
          <w:color w:val="auto"/>
          <w:sz w:val="24"/>
          <w:szCs w:val="24"/>
        </w:rPr>
        <w:t>ся статус объекта учета по его коду.</w:t>
      </w:r>
      <w:bookmarkEnd w:id="15"/>
    </w:p>
    <w:p w14:paraId="5A6C5711" w14:textId="77777777" w:rsidR="00A86949" w:rsidRDefault="00BE30E9">
      <w:r>
        <w:rPr>
          <w:rFonts w:ascii="Times New Roman" w:hAnsi="Times New Roman" w:cs="Times New Roman"/>
          <w:i/>
          <w:sz w:val="24"/>
        </w:rPr>
        <w:t>(Основание:</w:t>
      </w:r>
      <w:hyperlink r:id="rId117">
        <w:r>
          <w:rPr>
            <w:rStyle w:val="-"/>
            <w:rFonts w:ascii="Times New Roman" w:hAnsi="Times New Roman" w:cs="Times New Roman"/>
            <w:i/>
            <w:color w:val="auto"/>
            <w:sz w:val="24"/>
            <w:u w:val="none"/>
          </w:rPr>
          <w:t>Методические указания № 52н</w:t>
        </w:r>
      </w:hyperlink>
      <w:r>
        <w:rPr>
          <w:rFonts w:ascii="Times New Roman" w:hAnsi="Times New Roman" w:cs="Times New Roman"/>
          <w:i/>
          <w:sz w:val="24"/>
        </w:rPr>
        <w:t>)</w:t>
      </w:r>
    </w:p>
    <w:p w14:paraId="09551061" w14:textId="77777777" w:rsidR="00A86949" w:rsidRDefault="00BE30E9">
      <w:pPr>
        <w:pStyle w:val="2"/>
        <w:keepNext w:val="0"/>
        <w:keepLines w:val="0"/>
        <w:numPr>
          <w:ilvl w:val="1"/>
          <w:numId w:val="1"/>
        </w:numPr>
        <w:spacing w:before="120" w:after="120" w:line="276" w:lineRule="auto"/>
        <w:ind w:firstLine="482"/>
        <w:jc w:val="both"/>
      </w:pPr>
      <w:bookmarkStart w:id="16" w:name="_ref_1-1300097c456f47"/>
      <w:r>
        <w:rPr>
          <w:rFonts w:ascii="Times New Roman" w:hAnsi="Times New Roman"/>
          <w:b w:val="0"/>
          <w:color w:val="auto"/>
          <w:sz w:val="24"/>
          <w:szCs w:val="24"/>
        </w:rPr>
        <w:t xml:space="preserve">В графе </w:t>
      </w:r>
      <w:hyperlink r:id="rId118">
        <w:r>
          <w:rPr>
            <w:rStyle w:val="-"/>
            <w:rFonts w:ascii="Times New Roman" w:hAnsi="Times New Roman"/>
            <w:b w:val="0"/>
            <w:color w:val="auto"/>
            <w:sz w:val="24"/>
            <w:szCs w:val="24"/>
            <w:u w:val="none"/>
          </w:rPr>
          <w:t>9</w:t>
        </w:r>
      </w:hyperlink>
      <w:r>
        <w:rPr>
          <w:rFonts w:ascii="Times New Roman" w:hAnsi="Times New Roman"/>
          <w:b w:val="0"/>
          <w:color w:val="auto"/>
          <w:sz w:val="24"/>
          <w:szCs w:val="24"/>
        </w:rPr>
        <w:t xml:space="preserve"> Инвентаризационной описи (сличительной ведомости) по объектам нефинансовых активов (</w:t>
      </w:r>
      <w:hyperlink r:id="rId119">
        <w:r>
          <w:rPr>
            <w:rStyle w:val="-"/>
            <w:rFonts w:ascii="Times New Roman" w:hAnsi="Times New Roman"/>
            <w:b w:val="0"/>
            <w:color w:val="auto"/>
            <w:sz w:val="24"/>
            <w:szCs w:val="24"/>
            <w:u w:val="none"/>
          </w:rPr>
          <w:t>ф. 0504087</w:t>
        </w:r>
      </w:hyperlink>
      <w:r>
        <w:rPr>
          <w:rFonts w:ascii="Times New Roman" w:hAnsi="Times New Roman"/>
          <w:b w:val="0"/>
          <w:color w:val="auto"/>
          <w:sz w:val="24"/>
          <w:szCs w:val="24"/>
        </w:rPr>
        <w:t>) отражается целевая функция актива по ее коду.</w:t>
      </w:r>
      <w:bookmarkEnd w:id="16"/>
    </w:p>
    <w:p w14:paraId="1F620D9E" w14:textId="77777777" w:rsidR="00A86949" w:rsidRDefault="00BE30E9">
      <w:r>
        <w:rPr>
          <w:rFonts w:ascii="Times New Roman" w:hAnsi="Times New Roman" w:cs="Times New Roman"/>
          <w:i/>
          <w:sz w:val="24"/>
        </w:rPr>
        <w:t>(Основание:</w:t>
      </w:r>
      <w:hyperlink r:id="rId120">
        <w:r>
          <w:rPr>
            <w:rStyle w:val="-"/>
            <w:rFonts w:ascii="Times New Roman" w:hAnsi="Times New Roman" w:cs="Times New Roman"/>
            <w:i/>
            <w:color w:val="auto"/>
            <w:sz w:val="24"/>
            <w:u w:val="none"/>
          </w:rPr>
          <w:t>Методические указания № 52н</w:t>
        </w:r>
      </w:hyperlink>
      <w:r>
        <w:rPr>
          <w:rFonts w:ascii="Times New Roman" w:hAnsi="Times New Roman" w:cs="Times New Roman"/>
          <w:i/>
          <w:sz w:val="24"/>
        </w:rPr>
        <w:t>)</w:t>
      </w:r>
    </w:p>
    <w:p w14:paraId="0FB1189B" w14:textId="77777777" w:rsidR="00A86949" w:rsidRDefault="00BE30E9">
      <w:pPr>
        <w:pStyle w:val="2"/>
        <w:keepNext w:val="0"/>
        <w:keepLines w:val="0"/>
        <w:numPr>
          <w:ilvl w:val="1"/>
          <w:numId w:val="1"/>
        </w:numPr>
        <w:spacing w:before="120" w:after="120" w:line="276" w:lineRule="auto"/>
        <w:ind w:firstLine="482"/>
        <w:jc w:val="both"/>
      </w:pPr>
      <w:bookmarkStart w:id="17" w:name="_ref_1-e59712ae470b46"/>
      <w:r>
        <w:rPr>
          <w:rFonts w:ascii="Times New Roman" w:hAnsi="Times New Roman"/>
          <w:b w:val="0"/>
          <w:color w:val="auto"/>
          <w:sz w:val="24"/>
          <w:szCs w:val="24"/>
        </w:rPr>
        <w:t>Выдача денежных средств под отчет производи</w:t>
      </w:r>
      <w:r>
        <w:rPr>
          <w:rFonts w:ascii="Times New Roman" w:hAnsi="Times New Roman"/>
          <w:b w:val="0"/>
          <w:color w:val="auto"/>
          <w:sz w:val="24"/>
          <w:szCs w:val="24"/>
        </w:rPr>
        <w:t>тся в соответствии с порядком, приведенным в Приложении № </w:t>
      </w:r>
      <w:r>
        <w:rPr>
          <w:rFonts w:ascii="Times New Roman" w:hAnsi="Times New Roman"/>
          <w:b w:val="0"/>
          <w:color w:val="auto"/>
          <w:sz w:val="24"/>
          <w:szCs w:val="24"/>
        </w:rPr>
        <w:fldChar w:fldCharType="begin"/>
      </w:r>
      <w:r>
        <w:rPr>
          <w:rFonts w:ascii="Times New Roman" w:hAnsi="Times New Roman"/>
          <w:b w:val="0"/>
          <w:sz w:val="24"/>
          <w:szCs w:val="24"/>
        </w:rPr>
        <w:instrText>REF _ref_1-ce368ed8ccfc4b \n \h</w:instrText>
      </w:r>
      <w:r>
        <w:rPr>
          <w:rFonts w:ascii="Times New Roman" w:hAnsi="Times New Roman"/>
          <w:b w:val="0"/>
          <w:color w:val="auto"/>
          <w:sz w:val="24"/>
          <w:szCs w:val="24"/>
        </w:rPr>
      </w:r>
      <w:r>
        <w:rPr>
          <w:rFonts w:ascii="Times New Roman" w:hAnsi="Times New Roman"/>
          <w:b w:val="0"/>
          <w:sz w:val="24"/>
          <w:szCs w:val="24"/>
        </w:rPr>
        <w:fldChar w:fldCharType="separate"/>
      </w:r>
      <w:r>
        <w:rPr>
          <w:rFonts w:ascii="Times New Roman" w:hAnsi="Times New Roman"/>
          <w:b w:val="0"/>
          <w:sz w:val="24"/>
          <w:szCs w:val="24"/>
        </w:rPr>
        <w:fldChar w:fldCharType="end"/>
      </w:r>
      <w:r>
        <w:rPr>
          <w:rFonts w:ascii="Times New Roman" w:hAnsi="Times New Roman"/>
          <w:b w:val="0"/>
          <w:color w:val="auto"/>
          <w:sz w:val="24"/>
          <w:szCs w:val="24"/>
        </w:rPr>
        <w:t xml:space="preserve"> к Учетной политике.</w:t>
      </w:r>
      <w:bookmarkEnd w:id="17"/>
    </w:p>
    <w:p w14:paraId="18099A40" w14:textId="77777777" w:rsidR="00A86949" w:rsidRDefault="00BE30E9">
      <w:r>
        <w:rPr>
          <w:rFonts w:ascii="Times New Roman" w:hAnsi="Times New Roman" w:cs="Times New Roman"/>
          <w:i/>
          <w:sz w:val="24"/>
        </w:rPr>
        <w:t xml:space="preserve">(Основание: </w:t>
      </w:r>
      <w:hyperlink r:id="rId121">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436F359C" w14:textId="77777777" w:rsidR="00A86949" w:rsidRDefault="00BE30E9">
      <w:pPr>
        <w:pStyle w:val="2"/>
        <w:keepNext w:val="0"/>
        <w:keepLines w:val="0"/>
        <w:numPr>
          <w:ilvl w:val="1"/>
          <w:numId w:val="1"/>
        </w:numPr>
        <w:spacing w:before="120" w:after="120" w:line="276" w:lineRule="auto"/>
        <w:ind w:firstLine="482"/>
        <w:jc w:val="both"/>
      </w:pPr>
      <w:bookmarkStart w:id="18" w:name="_ref_1-34559a386f5641"/>
      <w:r>
        <w:rPr>
          <w:rFonts w:ascii="Times New Roman" w:hAnsi="Times New Roman"/>
          <w:b w:val="0"/>
          <w:color w:val="auto"/>
          <w:sz w:val="24"/>
          <w:szCs w:val="24"/>
        </w:rPr>
        <w:t>Выдача под отчет денежных документов производится в соответствии с порядком, приведенным в Приложении № </w:t>
      </w:r>
      <w:r>
        <w:rPr>
          <w:rFonts w:ascii="Times New Roman" w:hAnsi="Times New Roman"/>
          <w:b w:val="0"/>
          <w:color w:val="auto"/>
          <w:sz w:val="24"/>
          <w:szCs w:val="24"/>
        </w:rPr>
        <w:fldChar w:fldCharType="begin"/>
      </w:r>
      <w:r>
        <w:rPr>
          <w:rFonts w:ascii="Times New Roman" w:hAnsi="Times New Roman"/>
          <w:b w:val="0"/>
          <w:sz w:val="24"/>
          <w:szCs w:val="24"/>
        </w:rPr>
        <w:instrText>REF _ref_1-a0a73f84f31d45 \n \h</w:instrText>
      </w:r>
      <w:r>
        <w:rPr>
          <w:rFonts w:ascii="Times New Roman" w:hAnsi="Times New Roman"/>
          <w:b w:val="0"/>
          <w:color w:val="auto"/>
          <w:sz w:val="24"/>
          <w:szCs w:val="24"/>
        </w:rPr>
      </w:r>
      <w:r>
        <w:rPr>
          <w:rFonts w:ascii="Times New Roman" w:hAnsi="Times New Roman"/>
          <w:b w:val="0"/>
          <w:sz w:val="24"/>
          <w:szCs w:val="24"/>
        </w:rPr>
        <w:fldChar w:fldCharType="separate"/>
      </w:r>
      <w:r>
        <w:rPr>
          <w:rFonts w:ascii="Times New Roman" w:hAnsi="Times New Roman"/>
          <w:b w:val="0"/>
          <w:sz w:val="24"/>
          <w:szCs w:val="24"/>
        </w:rPr>
        <w:fldChar w:fldCharType="end"/>
      </w:r>
      <w:r>
        <w:rPr>
          <w:rFonts w:ascii="Times New Roman" w:hAnsi="Times New Roman"/>
          <w:b w:val="0"/>
          <w:color w:val="auto"/>
          <w:sz w:val="24"/>
          <w:szCs w:val="24"/>
        </w:rPr>
        <w:t xml:space="preserve"> к Учетной политике.</w:t>
      </w:r>
      <w:bookmarkEnd w:id="18"/>
    </w:p>
    <w:p w14:paraId="1C686988" w14:textId="77777777" w:rsidR="00A86949" w:rsidRDefault="00BE30E9">
      <w:r>
        <w:rPr>
          <w:rFonts w:ascii="Times New Roman" w:hAnsi="Times New Roman" w:cs="Times New Roman"/>
          <w:i/>
          <w:sz w:val="24"/>
        </w:rPr>
        <w:t xml:space="preserve">(Основание: </w:t>
      </w:r>
      <w:hyperlink r:id="rId122">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6CA5414C" w14:textId="77777777" w:rsidR="00A86949" w:rsidRDefault="00BE30E9">
      <w:pPr>
        <w:pStyle w:val="2"/>
        <w:keepNext w:val="0"/>
        <w:keepLines w:val="0"/>
        <w:numPr>
          <w:ilvl w:val="1"/>
          <w:numId w:val="1"/>
        </w:numPr>
        <w:spacing w:before="120" w:after="120" w:line="276" w:lineRule="auto"/>
        <w:ind w:firstLine="482"/>
        <w:jc w:val="both"/>
      </w:pPr>
      <w:bookmarkStart w:id="19" w:name="_ref_1-2811697ebb6c41"/>
      <w:r>
        <w:rPr>
          <w:rFonts w:ascii="Times New Roman" w:hAnsi="Times New Roman"/>
          <w:b w:val="0"/>
          <w:color w:val="auto"/>
          <w:sz w:val="24"/>
          <w:szCs w:val="24"/>
        </w:rPr>
        <w:t xml:space="preserve">Бланки строгой отчетности принимаются, хранятся и выдаются в соответствии с порядком, приведенным в Приложении № </w:t>
      </w:r>
      <w:r>
        <w:rPr>
          <w:rFonts w:ascii="Times New Roman" w:hAnsi="Times New Roman"/>
          <w:b w:val="0"/>
          <w:color w:val="auto"/>
          <w:sz w:val="24"/>
          <w:szCs w:val="24"/>
        </w:rPr>
        <w:fldChar w:fldCharType="begin"/>
      </w:r>
      <w:r>
        <w:rPr>
          <w:rFonts w:ascii="Times New Roman" w:hAnsi="Times New Roman"/>
          <w:b w:val="0"/>
          <w:sz w:val="24"/>
          <w:szCs w:val="24"/>
        </w:rPr>
        <w:instrText>REF _ref_1-0c64df91180b4e \n \h</w:instrText>
      </w:r>
      <w:r>
        <w:rPr>
          <w:rFonts w:ascii="Times New Roman" w:hAnsi="Times New Roman"/>
          <w:b w:val="0"/>
          <w:color w:val="auto"/>
          <w:sz w:val="24"/>
          <w:szCs w:val="24"/>
        </w:rPr>
      </w:r>
      <w:r>
        <w:rPr>
          <w:rFonts w:ascii="Times New Roman" w:hAnsi="Times New Roman"/>
          <w:b w:val="0"/>
          <w:sz w:val="24"/>
          <w:szCs w:val="24"/>
        </w:rPr>
        <w:fldChar w:fldCharType="separate"/>
      </w:r>
      <w:r>
        <w:rPr>
          <w:rFonts w:ascii="Times New Roman" w:hAnsi="Times New Roman"/>
          <w:b w:val="0"/>
          <w:sz w:val="24"/>
          <w:szCs w:val="24"/>
        </w:rPr>
        <w:fldChar w:fldCharType="end"/>
      </w:r>
      <w:r>
        <w:rPr>
          <w:rFonts w:ascii="Times New Roman" w:hAnsi="Times New Roman"/>
          <w:b w:val="0"/>
          <w:color w:val="auto"/>
          <w:sz w:val="24"/>
          <w:szCs w:val="24"/>
        </w:rPr>
        <w:t xml:space="preserve"> к Учетной политике.</w:t>
      </w:r>
      <w:bookmarkEnd w:id="19"/>
    </w:p>
    <w:p w14:paraId="1AC6F7F9" w14:textId="77777777" w:rsidR="00A86949" w:rsidRDefault="00BE30E9">
      <w:r>
        <w:rPr>
          <w:rFonts w:ascii="Times New Roman" w:hAnsi="Times New Roman" w:cs="Times New Roman"/>
          <w:i/>
          <w:sz w:val="24"/>
        </w:rPr>
        <w:t xml:space="preserve">(Основание: </w:t>
      </w:r>
      <w:hyperlink r:id="rId123">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5E23CC91" w14:textId="77777777" w:rsidR="00A86949" w:rsidRDefault="00BE30E9">
      <w:pPr>
        <w:pStyle w:val="2"/>
        <w:keepNext w:val="0"/>
        <w:keepLines w:val="0"/>
        <w:numPr>
          <w:ilvl w:val="1"/>
          <w:numId w:val="1"/>
        </w:numPr>
        <w:spacing w:before="120" w:after="120" w:line="276" w:lineRule="auto"/>
        <w:ind w:firstLine="482"/>
        <w:jc w:val="both"/>
      </w:pPr>
      <w:bookmarkStart w:id="20" w:name="_ref_1-e0e90d0a0de141"/>
      <w:r>
        <w:rPr>
          <w:rFonts w:ascii="Times New Roman" w:hAnsi="Times New Roman"/>
          <w:b w:val="0"/>
          <w:color w:val="auto"/>
          <w:sz w:val="24"/>
          <w:szCs w:val="24"/>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24">
        <w:r>
          <w:rPr>
            <w:rStyle w:val="-"/>
            <w:rFonts w:ascii="Times New Roman" w:hAnsi="Times New Roman"/>
            <w:b w:val="0"/>
            <w:color w:val="auto"/>
            <w:sz w:val="24"/>
            <w:szCs w:val="24"/>
            <w:u w:val="none"/>
          </w:rPr>
          <w:t>СГС</w:t>
        </w:r>
      </w:hyperlink>
      <w:r>
        <w:rPr>
          <w:rFonts w:ascii="Times New Roman" w:hAnsi="Times New Roman"/>
          <w:b w:val="0"/>
          <w:color w:val="auto"/>
          <w:sz w:val="24"/>
          <w:szCs w:val="24"/>
        </w:rPr>
        <w:t xml:space="preserve"> "События после отчетной даты".</w:t>
      </w:r>
      <w:bookmarkEnd w:id="20"/>
    </w:p>
    <w:p w14:paraId="1E6BD0F6" w14:textId="77777777" w:rsidR="00A86949" w:rsidRDefault="00BE30E9">
      <w:pPr>
        <w:pStyle w:val="2"/>
        <w:keepNext w:val="0"/>
        <w:keepLines w:val="0"/>
        <w:numPr>
          <w:ilvl w:val="1"/>
          <w:numId w:val="1"/>
        </w:numPr>
        <w:spacing w:before="120" w:after="120" w:line="276" w:lineRule="auto"/>
        <w:ind w:firstLine="482"/>
        <w:jc w:val="both"/>
      </w:pPr>
      <w:bookmarkStart w:id="21" w:name="_ref_1-d30bedc990bf4c"/>
      <w:r>
        <w:rPr>
          <w:rFonts w:ascii="Times New Roman" w:hAnsi="Times New Roman"/>
          <w:b w:val="0"/>
          <w:color w:val="auto"/>
          <w:sz w:val="24"/>
          <w:szCs w:val="24"/>
        </w:rPr>
        <w:t xml:space="preserve">Формирование и использование резервов предстоящих расходов осуществляется в соответствии с порядком, приведенным в Приложении № </w:t>
      </w:r>
      <w:r>
        <w:rPr>
          <w:rFonts w:ascii="Times New Roman" w:hAnsi="Times New Roman"/>
          <w:b w:val="0"/>
          <w:color w:val="auto"/>
          <w:sz w:val="24"/>
          <w:szCs w:val="24"/>
        </w:rPr>
        <w:fldChar w:fldCharType="begin"/>
      </w:r>
      <w:r>
        <w:rPr>
          <w:rFonts w:ascii="Times New Roman" w:hAnsi="Times New Roman"/>
          <w:b w:val="0"/>
          <w:sz w:val="24"/>
          <w:szCs w:val="24"/>
        </w:rPr>
        <w:instrText>REF _ref_1-3bdcd53da2c440 \n \h</w:instrText>
      </w:r>
      <w:r>
        <w:rPr>
          <w:rFonts w:ascii="Times New Roman" w:hAnsi="Times New Roman"/>
          <w:b w:val="0"/>
          <w:color w:val="auto"/>
          <w:sz w:val="24"/>
          <w:szCs w:val="24"/>
        </w:rPr>
      </w:r>
      <w:r>
        <w:rPr>
          <w:rFonts w:ascii="Times New Roman" w:hAnsi="Times New Roman"/>
          <w:b w:val="0"/>
          <w:sz w:val="24"/>
          <w:szCs w:val="24"/>
        </w:rPr>
        <w:fldChar w:fldCharType="separate"/>
      </w:r>
      <w:r>
        <w:rPr>
          <w:rFonts w:ascii="Times New Roman" w:hAnsi="Times New Roman"/>
          <w:b w:val="0"/>
          <w:sz w:val="24"/>
          <w:szCs w:val="24"/>
        </w:rPr>
        <w:fldChar w:fldCharType="end"/>
      </w:r>
      <w:r>
        <w:rPr>
          <w:rFonts w:ascii="Times New Roman" w:hAnsi="Times New Roman"/>
          <w:b w:val="0"/>
          <w:color w:val="auto"/>
          <w:sz w:val="24"/>
          <w:szCs w:val="24"/>
        </w:rPr>
        <w:t xml:space="preserve"> к Учетной политике.</w:t>
      </w:r>
      <w:bookmarkEnd w:id="21"/>
    </w:p>
    <w:p w14:paraId="293C31A1" w14:textId="77777777" w:rsidR="00A86949" w:rsidRDefault="00BE30E9">
      <w:r>
        <w:rPr>
          <w:rFonts w:ascii="Times New Roman" w:hAnsi="Times New Roman" w:cs="Times New Roman"/>
          <w:i/>
          <w:sz w:val="24"/>
        </w:rPr>
        <w:t>(</w:t>
      </w:r>
      <w:r>
        <w:rPr>
          <w:rFonts w:ascii="Times New Roman" w:hAnsi="Times New Roman" w:cs="Times New Roman"/>
          <w:i/>
          <w:sz w:val="24"/>
        </w:rPr>
        <w:t xml:space="preserve">Основание: </w:t>
      </w:r>
      <w:hyperlink r:id="rId125">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0548B32D" w14:textId="77777777" w:rsidR="00A86949" w:rsidRDefault="00BE30E9">
      <w:pPr>
        <w:pStyle w:val="2"/>
        <w:keepNext w:val="0"/>
        <w:keepLines w:val="0"/>
        <w:numPr>
          <w:ilvl w:val="1"/>
          <w:numId w:val="1"/>
        </w:numPr>
        <w:spacing w:before="120" w:after="120" w:line="276" w:lineRule="auto"/>
        <w:ind w:firstLine="482"/>
        <w:jc w:val="both"/>
      </w:pPr>
      <w:bookmarkStart w:id="22" w:name="_ref_1-3c2fd66b039c49"/>
      <w:r>
        <w:rPr>
          <w:rFonts w:ascii="Times New Roman" w:hAnsi="Times New Roman"/>
          <w:b w:val="0"/>
          <w:color w:val="auto"/>
          <w:sz w:val="24"/>
          <w:szCs w:val="24"/>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Pr>
          <w:rFonts w:ascii="Times New Roman" w:hAnsi="Times New Roman"/>
          <w:b w:val="0"/>
          <w:color w:val="auto"/>
          <w:sz w:val="24"/>
          <w:szCs w:val="24"/>
        </w:rPr>
        <w:fldChar w:fldCharType="begin"/>
      </w:r>
      <w:r>
        <w:rPr>
          <w:rFonts w:ascii="Times New Roman" w:hAnsi="Times New Roman"/>
          <w:b w:val="0"/>
          <w:sz w:val="24"/>
          <w:szCs w:val="24"/>
        </w:rPr>
        <w:instrText>REF _ref_1-03433307f69544 \n \h</w:instrText>
      </w:r>
      <w:r>
        <w:rPr>
          <w:rFonts w:ascii="Times New Roman" w:hAnsi="Times New Roman"/>
          <w:b w:val="0"/>
          <w:color w:val="auto"/>
          <w:sz w:val="24"/>
          <w:szCs w:val="24"/>
        </w:rPr>
      </w:r>
      <w:r>
        <w:rPr>
          <w:rFonts w:ascii="Times New Roman" w:hAnsi="Times New Roman"/>
          <w:b w:val="0"/>
          <w:sz w:val="24"/>
          <w:szCs w:val="24"/>
        </w:rPr>
        <w:fldChar w:fldCharType="separate"/>
      </w:r>
      <w:r>
        <w:rPr>
          <w:rFonts w:ascii="Times New Roman" w:hAnsi="Times New Roman"/>
          <w:b w:val="0"/>
          <w:sz w:val="24"/>
          <w:szCs w:val="24"/>
        </w:rPr>
        <w:fldChar w:fldCharType="end"/>
      </w:r>
      <w:r>
        <w:rPr>
          <w:rFonts w:ascii="Times New Roman" w:hAnsi="Times New Roman"/>
          <w:b w:val="0"/>
          <w:color w:val="auto"/>
          <w:sz w:val="24"/>
          <w:szCs w:val="24"/>
        </w:rPr>
        <w:t xml:space="preserve"> к У</w:t>
      </w:r>
      <w:r>
        <w:rPr>
          <w:rFonts w:ascii="Times New Roman" w:hAnsi="Times New Roman"/>
          <w:b w:val="0"/>
          <w:color w:val="auto"/>
          <w:sz w:val="24"/>
          <w:szCs w:val="24"/>
        </w:rPr>
        <w:t>четной политике.</w:t>
      </w:r>
      <w:bookmarkEnd w:id="22"/>
    </w:p>
    <w:p w14:paraId="510E75FA" w14:textId="77777777" w:rsidR="00A86949" w:rsidRDefault="00BE30E9">
      <w:r>
        <w:rPr>
          <w:rFonts w:ascii="Times New Roman" w:hAnsi="Times New Roman" w:cs="Times New Roman"/>
          <w:i/>
          <w:sz w:val="24"/>
        </w:rPr>
        <w:t xml:space="preserve">(Основание: </w:t>
      </w:r>
      <w:hyperlink r:id="rId126">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w:t>
      </w:r>
      <w:r>
        <w:rPr>
          <w:rFonts w:ascii="Times New Roman" w:hAnsi="Times New Roman" w:cs="Times New Roman"/>
          <w:i/>
          <w:sz w:val="24"/>
        </w:rPr>
        <w:t>Учетная политика")</w:t>
      </w:r>
    </w:p>
    <w:p w14:paraId="32D0CD3D"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23" w:name="_ref_1-d2dcd88cc29540"/>
      <w:r>
        <w:rPr>
          <w:rFonts w:ascii="Times New Roman" w:hAnsi="Times New Roman"/>
          <w:b w:val="0"/>
          <w:color w:val="auto"/>
          <w:sz w:val="24"/>
          <w:szCs w:val="24"/>
        </w:rPr>
        <w:t xml:space="preserve">При отражении в учете хозяйственных операций в 5 - 17 разрядах счетов аналитического учета счета 0 101 00 000 приводятся коды согласно целевому назначению имущества и средств, являющихся источником финансового обеспечения </w:t>
      </w:r>
      <w:r>
        <w:rPr>
          <w:rFonts w:ascii="Times New Roman" w:hAnsi="Times New Roman"/>
          <w:b w:val="0"/>
          <w:color w:val="auto"/>
          <w:sz w:val="24"/>
          <w:szCs w:val="24"/>
        </w:rPr>
        <w:t>приобретаемого имущества.</w:t>
      </w:r>
      <w:bookmarkEnd w:id="23"/>
    </w:p>
    <w:p w14:paraId="0F5E79B3" w14:textId="77777777" w:rsidR="00A86949" w:rsidRDefault="00BE30E9">
      <w:r>
        <w:rPr>
          <w:rFonts w:ascii="Times New Roman" w:hAnsi="Times New Roman" w:cs="Times New Roman"/>
          <w:i/>
          <w:sz w:val="24"/>
        </w:rPr>
        <w:t xml:space="preserve">(Основание: </w:t>
      </w:r>
      <w:hyperlink r:id="rId127">
        <w:r>
          <w:rPr>
            <w:rStyle w:val="-"/>
            <w:rFonts w:ascii="Times New Roman" w:hAnsi="Times New Roman" w:cs="Times New Roman"/>
            <w:i/>
            <w:color w:val="auto"/>
            <w:sz w:val="24"/>
            <w:u w:val="none"/>
          </w:rPr>
          <w:t>п</w:t>
        </w:r>
        <w:r>
          <w:rPr>
            <w:rStyle w:val="-"/>
            <w:rFonts w:ascii="Times New Roman" w:hAnsi="Times New Roman" w:cs="Times New Roman"/>
            <w:i/>
            <w:color w:val="auto"/>
            <w:sz w:val="24"/>
            <w:u w:val="none"/>
          </w:rPr>
          <w:t>. 2</w:t>
        </w:r>
      </w:hyperlink>
      <w:r>
        <w:rPr>
          <w:rFonts w:ascii="Times New Roman" w:hAnsi="Times New Roman" w:cs="Times New Roman"/>
          <w:i/>
          <w:sz w:val="24"/>
        </w:rPr>
        <w:t xml:space="preserve"> Инструкции № 162н)</w:t>
      </w:r>
    </w:p>
    <w:p w14:paraId="366F8804"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24" w:name="_ref_1-31725fc5fa9048"/>
      <w:r>
        <w:rPr>
          <w:rFonts w:ascii="Times New Roman" w:hAnsi="Times New Roman"/>
          <w:b w:val="0"/>
          <w:color w:val="auto"/>
          <w:sz w:val="24"/>
          <w:szCs w:val="24"/>
        </w:rPr>
        <w:lastRenderedPageBreak/>
        <w:t>При отражении в учете хозяйственных операций в 5 - 17 разрядах счетов аналитического учета счета 0 103 00 000 приводятся коды согласно целевому назначению имущества и средств, являющихся источником финансового обеспечения приобретаем</w:t>
      </w:r>
      <w:r>
        <w:rPr>
          <w:rFonts w:ascii="Times New Roman" w:hAnsi="Times New Roman"/>
          <w:b w:val="0"/>
          <w:color w:val="auto"/>
          <w:sz w:val="24"/>
          <w:szCs w:val="24"/>
        </w:rPr>
        <w:t>ого имущества.</w:t>
      </w:r>
      <w:bookmarkEnd w:id="24"/>
    </w:p>
    <w:p w14:paraId="6FC1DFEF" w14:textId="77777777" w:rsidR="00A86949" w:rsidRDefault="00BE30E9">
      <w:r>
        <w:rPr>
          <w:rFonts w:ascii="Times New Roman" w:hAnsi="Times New Roman" w:cs="Times New Roman"/>
          <w:i/>
          <w:sz w:val="24"/>
        </w:rPr>
        <w:t xml:space="preserve">(Основание: </w:t>
      </w:r>
      <w:hyperlink r:id="rId128">
        <w:r>
          <w:rPr>
            <w:rStyle w:val="-"/>
            <w:rFonts w:ascii="Times New Roman" w:hAnsi="Times New Roman" w:cs="Times New Roman"/>
            <w:i/>
            <w:color w:val="auto"/>
            <w:sz w:val="24"/>
            <w:u w:val="none"/>
          </w:rPr>
          <w:t>п. 2</w:t>
        </w:r>
      </w:hyperlink>
      <w:r>
        <w:rPr>
          <w:rFonts w:ascii="Times New Roman" w:hAnsi="Times New Roman" w:cs="Times New Roman"/>
          <w:i/>
          <w:sz w:val="24"/>
        </w:rPr>
        <w:t xml:space="preserve"> Инструк</w:t>
      </w:r>
      <w:r>
        <w:rPr>
          <w:rFonts w:ascii="Times New Roman" w:hAnsi="Times New Roman" w:cs="Times New Roman"/>
          <w:i/>
          <w:sz w:val="24"/>
        </w:rPr>
        <w:t>ции № 162н)</w:t>
      </w:r>
    </w:p>
    <w:p w14:paraId="7BB8D5E5"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25" w:name="_ref_1-79d96bed99484c"/>
      <w:r>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имущества и средств, являющихся источником финансового обеспечения приобретаемого имущест</w:t>
      </w:r>
      <w:r>
        <w:rPr>
          <w:rFonts w:ascii="Times New Roman" w:hAnsi="Times New Roman"/>
          <w:b w:val="0"/>
          <w:color w:val="auto"/>
          <w:sz w:val="24"/>
          <w:szCs w:val="24"/>
        </w:rPr>
        <w:t>ва.</w:t>
      </w:r>
      <w:bookmarkEnd w:id="25"/>
    </w:p>
    <w:p w14:paraId="7CF2BEFA" w14:textId="77777777" w:rsidR="00A86949" w:rsidRDefault="00BE30E9">
      <w:r>
        <w:rPr>
          <w:rFonts w:ascii="Times New Roman" w:hAnsi="Times New Roman" w:cs="Times New Roman"/>
          <w:i/>
          <w:sz w:val="24"/>
        </w:rPr>
        <w:t xml:space="preserve">(Основание: </w:t>
      </w:r>
      <w:hyperlink r:id="rId129">
        <w:r>
          <w:rPr>
            <w:rStyle w:val="-"/>
            <w:rFonts w:ascii="Times New Roman" w:hAnsi="Times New Roman" w:cs="Times New Roman"/>
            <w:i/>
            <w:color w:val="auto"/>
            <w:sz w:val="24"/>
            <w:u w:val="none"/>
          </w:rPr>
          <w:t>п. 2</w:t>
        </w:r>
      </w:hyperlink>
      <w:r>
        <w:rPr>
          <w:rFonts w:ascii="Times New Roman" w:hAnsi="Times New Roman" w:cs="Times New Roman"/>
          <w:i/>
          <w:sz w:val="24"/>
        </w:rPr>
        <w:t xml:space="preserve"> Инструкции № 162н)</w:t>
      </w:r>
    </w:p>
    <w:p w14:paraId="079588B7"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26" w:name="_ref_1-f13b9ba6e8864e"/>
      <w:r>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6"/>
    </w:p>
    <w:p w14:paraId="0EAA8CC1" w14:textId="77777777" w:rsidR="00A86949" w:rsidRDefault="00BE30E9">
      <w:r>
        <w:rPr>
          <w:rFonts w:ascii="Times New Roman" w:hAnsi="Times New Roman" w:cs="Times New Roman"/>
          <w:i/>
          <w:sz w:val="24"/>
        </w:rPr>
        <w:t>(Основа</w:t>
      </w:r>
      <w:r>
        <w:rPr>
          <w:rFonts w:ascii="Times New Roman" w:hAnsi="Times New Roman" w:cs="Times New Roman"/>
          <w:i/>
          <w:sz w:val="24"/>
        </w:rPr>
        <w:t xml:space="preserve">ние: </w:t>
      </w:r>
      <w:hyperlink r:id="rId130">
        <w:r>
          <w:rPr>
            <w:rStyle w:val="-"/>
            <w:rFonts w:ascii="Times New Roman" w:hAnsi="Times New Roman" w:cs="Times New Roman"/>
            <w:i/>
            <w:color w:val="auto"/>
            <w:sz w:val="24"/>
            <w:u w:val="none"/>
          </w:rPr>
          <w:t>п. 2</w:t>
        </w:r>
      </w:hyperlink>
      <w:r>
        <w:rPr>
          <w:rFonts w:ascii="Times New Roman" w:hAnsi="Times New Roman" w:cs="Times New Roman"/>
          <w:i/>
          <w:sz w:val="24"/>
        </w:rPr>
        <w:t xml:space="preserve"> Инструкции № 162н)</w:t>
      </w:r>
    </w:p>
    <w:p w14:paraId="3FE68B66"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27" w:name="_ref_1-48b072e7895b41"/>
      <w:r>
        <w:rPr>
          <w:rFonts w:ascii="Times New Roman" w:hAnsi="Times New Roman"/>
          <w:b w:val="0"/>
          <w:color w:val="auto"/>
          <w:sz w:val="24"/>
          <w:szCs w:val="24"/>
        </w:rPr>
        <w:t>При отраже</w:t>
      </w:r>
      <w:r>
        <w:rPr>
          <w:rFonts w:ascii="Times New Roman" w:hAnsi="Times New Roman"/>
          <w:b w:val="0"/>
          <w:color w:val="auto"/>
          <w:sz w:val="24"/>
          <w:szCs w:val="24"/>
        </w:rPr>
        <w:t>нии в учете хозяйственных операций в 5 - 17 разрядах счетов аналитического учета счета 0 108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7"/>
    </w:p>
    <w:p w14:paraId="0A7EA63E" w14:textId="77777777" w:rsidR="00A86949" w:rsidRDefault="00BE30E9">
      <w:r>
        <w:rPr>
          <w:rFonts w:ascii="Times New Roman" w:hAnsi="Times New Roman" w:cs="Times New Roman"/>
          <w:i/>
          <w:sz w:val="24"/>
        </w:rPr>
        <w:t xml:space="preserve">(Основание: </w:t>
      </w:r>
      <w:hyperlink r:id="rId131">
        <w:r>
          <w:rPr>
            <w:rStyle w:val="-"/>
            <w:rFonts w:ascii="Times New Roman" w:hAnsi="Times New Roman" w:cs="Times New Roman"/>
            <w:i/>
            <w:color w:val="auto"/>
            <w:sz w:val="24"/>
            <w:u w:val="none"/>
          </w:rPr>
          <w:t>п. 2</w:t>
        </w:r>
      </w:hyperlink>
      <w:r>
        <w:rPr>
          <w:rFonts w:ascii="Times New Roman" w:hAnsi="Times New Roman" w:cs="Times New Roman"/>
          <w:i/>
          <w:sz w:val="24"/>
        </w:rPr>
        <w:t xml:space="preserve"> Инструкции № 162н)</w:t>
      </w:r>
    </w:p>
    <w:p w14:paraId="37BC585D"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28" w:name="_ref_1-1a2a23fc721349"/>
      <w:r>
        <w:rPr>
          <w:rFonts w:ascii="Times New Roman" w:hAnsi="Times New Roman"/>
          <w:b w:val="0"/>
          <w:color w:val="auto"/>
          <w:sz w:val="24"/>
          <w:szCs w:val="24"/>
        </w:rPr>
        <w:t>При отражении в учете</w:t>
      </w:r>
      <w:r>
        <w:rPr>
          <w:rFonts w:ascii="Times New Roman" w:hAnsi="Times New Roman"/>
          <w:b w:val="0"/>
          <w:color w:val="auto"/>
          <w:sz w:val="24"/>
          <w:szCs w:val="24"/>
        </w:rPr>
        <w:t xml:space="preserve"> хозяйственных операций в 5 - 17 разрядах счетов аналитического учета счета 0 201 35 000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8"/>
    </w:p>
    <w:p w14:paraId="4F96B855" w14:textId="77777777" w:rsidR="00A86949" w:rsidRDefault="00BE30E9">
      <w:r>
        <w:rPr>
          <w:rFonts w:ascii="Times New Roman" w:hAnsi="Times New Roman" w:cs="Times New Roman"/>
          <w:i/>
          <w:sz w:val="24"/>
        </w:rPr>
        <w:t xml:space="preserve">(Основание: </w:t>
      </w:r>
      <w:hyperlink r:id="rId132">
        <w:r>
          <w:rPr>
            <w:rStyle w:val="-"/>
            <w:rFonts w:ascii="Times New Roman" w:hAnsi="Times New Roman" w:cs="Times New Roman"/>
            <w:i/>
            <w:color w:val="auto"/>
            <w:sz w:val="24"/>
            <w:u w:val="none"/>
          </w:rPr>
          <w:t>п. 2</w:t>
        </w:r>
      </w:hyperlink>
      <w:r>
        <w:rPr>
          <w:rFonts w:ascii="Times New Roman" w:hAnsi="Times New Roman" w:cs="Times New Roman"/>
          <w:i/>
          <w:sz w:val="24"/>
        </w:rPr>
        <w:t xml:space="preserve"> Инструкции № 162н)</w:t>
      </w:r>
    </w:p>
    <w:p w14:paraId="642A78D5"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29" w:name="_ref_1-4a4e09ff01414c"/>
      <w:r>
        <w:rPr>
          <w:rFonts w:ascii="Times New Roman" w:hAnsi="Times New Roman"/>
          <w:b w:val="0"/>
          <w:color w:val="auto"/>
          <w:sz w:val="24"/>
          <w:szCs w:val="24"/>
        </w:rPr>
        <w:t>При отражении в учете хозяйствен</w:t>
      </w:r>
      <w:r>
        <w:rPr>
          <w:rFonts w:ascii="Times New Roman" w:hAnsi="Times New Roman"/>
          <w:b w:val="0"/>
          <w:color w:val="auto"/>
          <w:sz w:val="24"/>
          <w:szCs w:val="24"/>
        </w:rPr>
        <w:t>ных операций в 5 - 14 разрядах счетов аналитического учета счета 0 401 60 000 и корреспондирующего с ним счета 0 401 20 000 приводятся коды согласно целевому назначению обязательств.</w:t>
      </w:r>
      <w:bookmarkEnd w:id="29"/>
    </w:p>
    <w:p w14:paraId="4C6A690E" w14:textId="77777777" w:rsidR="00A86949" w:rsidRDefault="00BE30E9">
      <w:r>
        <w:rPr>
          <w:rFonts w:ascii="Times New Roman" w:hAnsi="Times New Roman" w:cs="Times New Roman"/>
          <w:i/>
          <w:sz w:val="24"/>
        </w:rPr>
        <w:t xml:space="preserve">(Основание: </w:t>
      </w:r>
      <w:hyperlink r:id="rId133">
        <w:r>
          <w:rPr>
            <w:rStyle w:val="-"/>
            <w:rFonts w:ascii="Times New Roman" w:hAnsi="Times New Roman" w:cs="Times New Roman"/>
            <w:i/>
            <w:color w:val="auto"/>
            <w:sz w:val="24"/>
            <w:u w:val="none"/>
          </w:rPr>
          <w:t>п. 2</w:t>
        </w:r>
      </w:hyperlink>
      <w:r>
        <w:rPr>
          <w:rFonts w:ascii="Times New Roman" w:hAnsi="Times New Roman" w:cs="Times New Roman"/>
          <w:i/>
          <w:sz w:val="24"/>
        </w:rPr>
        <w:t xml:space="preserve"> Инструкции № 162н)</w:t>
      </w:r>
    </w:p>
    <w:p w14:paraId="294D2A95" w14:textId="77777777" w:rsidR="00A86949" w:rsidRDefault="00BE3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14:paraId="10677092" w14:textId="77777777" w:rsidR="00A86949" w:rsidRDefault="00BE30E9">
      <w:pPr>
        <w:pStyle w:val="1"/>
        <w:keepNext/>
        <w:keepLines/>
        <w:numPr>
          <w:ilvl w:val="0"/>
          <w:numId w:val="1"/>
        </w:numPr>
        <w:spacing w:before="240" w:beforeAutospacing="0" w:afterAutospacing="0" w:line="276" w:lineRule="auto"/>
        <w:jc w:val="center"/>
        <w:rPr>
          <w:rFonts w:ascii="Times New Roman" w:hAnsi="Times New Roman" w:cs="Times New Roman"/>
          <w:sz w:val="24"/>
          <w:szCs w:val="24"/>
        </w:rPr>
      </w:pPr>
      <w:bookmarkStart w:id="30" w:name="_ref_1-613492489f3f47"/>
      <w:r>
        <w:rPr>
          <w:rFonts w:ascii="Times New Roman" w:hAnsi="Times New Roman" w:cs="Times New Roman"/>
          <w:sz w:val="24"/>
          <w:szCs w:val="24"/>
        </w:rPr>
        <w:t>Основные средства</w:t>
      </w:r>
      <w:bookmarkEnd w:id="30"/>
    </w:p>
    <w:p w14:paraId="6B564DBB" w14:textId="77777777" w:rsidR="00A86949" w:rsidRDefault="00BE30E9">
      <w:pPr>
        <w:pStyle w:val="2"/>
        <w:keepNext w:val="0"/>
        <w:keepLines w:val="0"/>
        <w:numPr>
          <w:ilvl w:val="1"/>
          <w:numId w:val="1"/>
        </w:numPr>
        <w:spacing w:before="120" w:after="120" w:line="276" w:lineRule="auto"/>
        <w:ind w:firstLine="482"/>
        <w:jc w:val="both"/>
      </w:pPr>
      <w:bookmarkStart w:id="31" w:name="_ref_1-61b209f830324d"/>
      <w:r>
        <w:rPr>
          <w:rFonts w:ascii="Times New Roman" w:hAnsi="Times New Roman"/>
          <w:b w:val="0"/>
          <w:color w:val="auto"/>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4">
        <w:r>
          <w:rPr>
            <w:rStyle w:val="-"/>
            <w:rFonts w:ascii="Times New Roman" w:hAnsi="Times New Roman"/>
            <w:b w:val="0"/>
            <w:color w:val="auto"/>
            <w:sz w:val="24"/>
            <w:szCs w:val="24"/>
            <w:u w:val="none"/>
          </w:rPr>
          <w:t>п. 35</w:t>
        </w:r>
      </w:hyperlink>
      <w:r>
        <w:rPr>
          <w:rFonts w:ascii="Times New Roman" w:hAnsi="Times New Roman"/>
          <w:b w:val="0"/>
          <w:color w:val="auto"/>
          <w:sz w:val="24"/>
          <w:szCs w:val="24"/>
        </w:rPr>
        <w:t xml:space="preserve"> СГС "Основные средства", </w:t>
      </w:r>
      <w:hyperlink r:id="rId135">
        <w:r>
          <w:rPr>
            <w:rStyle w:val="-"/>
            <w:rFonts w:ascii="Times New Roman" w:hAnsi="Times New Roman"/>
            <w:b w:val="0"/>
            <w:color w:val="auto"/>
            <w:sz w:val="24"/>
            <w:szCs w:val="24"/>
            <w:u w:val="none"/>
          </w:rPr>
          <w:t>п. 44</w:t>
        </w:r>
      </w:hyperlink>
      <w:r>
        <w:rPr>
          <w:rFonts w:ascii="Times New Roman" w:hAnsi="Times New Roman"/>
          <w:b w:val="0"/>
          <w:color w:val="auto"/>
          <w:sz w:val="24"/>
          <w:szCs w:val="24"/>
        </w:rPr>
        <w:t xml:space="preserve"> Инструкции № 157н.</w:t>
      </w:r>
      <w:bookmarkEnd w:id="31"/>
    </w:p>
    <w:p w14:paraId="68F0DDB7"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32" w:name="_ref_1-3d6d441f71894d"/>
      <w:r>
        <w:rPr>
          <w:rFonts w:ascii="Times New Roman" w:hAnsi="Times New Roman"/>
          <w:b w:val="0"/>
          <w:color w:val="auto"/>
          <w:sz w:val="24"/>
          <w:szCs w:val="24"/>
        </w:rPr>
        <w:t>Амортизация по всем основным средствам начисляется линейным методом.</w:t>
      </w:r>
      <w:bookmarkEnd w:id="32"/>
    </w:p>
    <w:p w14:paraId="7B76AD23" w14:textId="77777777" w:rsidR="00A86949" w:rsidRDefault="00BE30E9">
      <w:r>
        <w:rPr>
          <w:rFonts w:ascii="Times New Roman" w:hAnsi="Times New Roman" w:cs="Times New Roman"/>
          <w:i/>
          <w:sz w:val="24"/>
        </w:rPr>
        <w:t xml:space="preserve">(Основание: </w:t>
      </w:r>
      <w:hyperlink r:id="rId136">
        <w:r>
          <w:rPr>
            <w:rStyle w:val="-"/>
            <w:rFonts w:ascii="Times New Roman" w:hAnsi="Times New Roman" w:cs="Times New Roman"/>
            <w:i/>
            <w:color w:val="auto"/>
            <w:sz w:val="24"/>
            <w:u w:val="none"/>
          </w:rPr>
          <w:t>п. п. 36</w:t>
        </w:r>
      </w:hyperlink>
      <w:r>
        <w:rPr>
          <w:rFonts w:ascii="Times New Roman" w:hAnsi="Times New Roman" w:cs="Times New Roman"/>
          <w:i/>
          <w:sz w:val="24"/>
        </w:rPr>
        <w:t>,</w:t>
      </w:r>
      <w:hyperlink r:id="rId137">
        <w:r>
          <w:rPr>
            <w:rStyle w:val="-"/>
            <w:rFonts w:ascii="Times New Roman" w:hAnsi="Times New Roman" w:cs="Times New Roman"/>
            <w:i/>
            <w:color w:val="auto"/>
            <w:sz w:val="24"/>
            <w:u w:val="none"/>
          </w:rPr>
          <w:t>37</w:t>
        </w:r>
      </w:hyperlink>
      <w:r>
        <w:rPr>
          <w:rFonts w:ascii="Times New Roman" w:hAnsi="Times New Roman" w:cs="Times New Roman"/>
          <w:i/>
          <w:sz w:val="24"/>
        </w:rPr>
        <w:t xml:space="preserve"> СГС "Основные средства</w:t>
      </w:r>
      <w:r>
        <w:rPr>
          <w:rFonts w:ascii="Times New Roman" w:hAnsi="Times New Roman" w:cs="Times New Roman"/>
          <w:i/>
          <w:sz w:val="24"/>
        </w:rPr>
        <w:t>")</w:t>
      </w:r>
    </w:p>
    <w:p w14:paraId="12DD1AFE"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33" w:name="_ref_1-5be76ebae5964e"/>
      <w:r>
        <w:rPr>
          <w:rFonts w:ascii="Times New Roman" w:hAnsi="Times New Roman"/>
          <w:b w:val="0"/>
          <w:color w:val="auto"/>
          <w:sz w:val="24"/>
          <w:szCs w:val="24"/>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3"/>
    </w:p>
    <w:p w14:paraId="47613EBE" w14:textId="77777777" w:rsidR="00A86949" w:rsidRDefault="00BE30E9">
      <w:r>
        <w:rPr>
          <w:rFonts w:ascii="Times New Roman" w:hAnsi="Times New Roman" w:cs="Times New Roman"/>
          <w:i/>
          <w:sz w:val="24"/>
        </w:rPr>
        <w:t xml:space="preserve">(Основание: </w:t>
      </w:r>
      <w:hyperlink r:id="rId138">
        <w:r>
          <w:rPr>
            <w:rStyle w:val="-"/>
            <w:rFonts w:ascii="Times New Roman" w:hAnsi="Times New Roman" w:cs="Times New Roman"/>
            <w:i/>
            <w:color w:val="auto"/>
            <w:sz w:val="24"/>
            <w:u w:val="none"/>
          </w:rPr>
          <w:t>п. 10</w:t>
        </w:r>
      </w:hyperlink>
      <w:r>
        <w:rPr>
          <w:rFonts w:ascii="Times New Roman" w:hAnsi="Times New Roman" w:cs="Times New Roman"/>
          <w:i/>
          <w:sz w:val="24"/>
        </w:rPr>
        <w:t xml:space="preserve"> СГС "Основные средства")</w:t>
      </w:r>
    </w:p>
    <w:p w14:paraId="78B0C8E6"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34" w:name="_ref_1-a6fe94a49f1a4a"/>
      <w:r>
        <w:rPr>
          <w:rFonts w:ascii="Times New Roman" w:hAnsi="Times New Roman"/>
          <w:b w:val="0"/>
          <w:color w:val="auto"/>
          <w:sz w:val="24"/>
          <w:szCs w:val="24"/>
        </w:rPr>
        <w:t>Структурная часть объекта основных средств, к</w:t>
      </w:r>
      <w:r>
        <w:rPr>
          <w:rFonts w:ascii="Times New Roman" w:hAnsi="Times New Roman"/>
          <w:b w:val="0"/>
          <w:color w:val="auto"/>
          <w:sz w:val="24"/>
          <w:szCs w:val="24"/>
        </w:rPr>
        <w:t>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r>
        <w:rPr>
          <w:rFonts w:ascii="Times New Roman" w:hAnsi="Times New Roman"/>
          <w:b w:val="0"/>
          <w:color w:val="auto"/>
          <w:sz w:val="24"/>
          <w:szCs w:val="24"/>
        </w:rPr>
        <w:t>.</w:t>
      </w:r>
      <w:bookmarkEnd w:id="34"/>
    </w:p>
    <w:p w14:paraId="31182381" w14:textId="77777777" w:rsidR="00A86949" w:rsidRDefault="00BE30E9">
      <w:r>
        <w:rPr>
          <w:rFonts w:ascii="Times New Roman" w:hAnsi="Times New Roman" w:cs="Times New Roman"/>
          <w:sz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9">
        <w:r>
          <w:rPr>
            <w:rStyle w:val="-"/>
            <w:rFonts w:ascii="Times New Roman" w:hAnsi="Times New Roman" w:cs="Times New Roman"/>
            <w:color w:val="auto"/>
            <w:sz w:val="24"/>
            <w:u w:val="none"/>
          </w:rPr>
          <w:t>Постановлении</w:t>
        </w:r>
      </w:hyperlink>
      <w:r>
        <w:rPr>
          <w:rFonts w:ascii="Times New Roman" w:hAnsi="Times New Roman" w:cs="Times New Roman"/>
          <w:sz w:val="24"/>
        </w:rPr>
        <w:t xml:space="preserve"> Правительства РФ от 01.01.2002 № 1.</w:t>
      </w:r>
    </w:p>
    <w:p w14:paraId="0616E0C3" w14:textId="77777777" w:rsidR="00A86949" w:rsidRDefault="00BE30E9">
      <w:pPr>
        <w:rPr>
          <w:rFonts w:ascii="Times New Roman" w:hAnsi="Times New Roman" w:cs="Times New Roman"/>
          <w:sz w:val="24"/>
        </w:rPr>
      </w:pPr>
      <w:r>
        <w:rPr>
          <w:rFonts w:ascii="Times New Roman" w:hAnsi="Times New Roman" w:cs="Times New Roman"/>
          <w:sz w:val="24"/>
        </w:rPr>
        <w:lastRenderedPageBreak/>
        <w:t xml:space="preserve">Для целей настоящего пункта стоимость структурной части объекта </w:t>
      </w:r>
      <w:r>
        <w:rPr>
          <w:rFonts w:ascii="Times New Roman" w:hAnsi="Times New Roman" w:cs="Times New Roman"/>
          <w:sz w:val="24"/>
        </w:rPr>
        <w:t>основных средств считается значительной, если она составляет не менее 10% его общей стоимости.</w:t>
      </w:r>
    </w:p>
    <w:p w14:paraId="36B94499" w14:textId="77777777" w:rsidR="00A86949" w:rsidRDefault="00BE30E9">
      <w:r>
        <w:rPr>
          <w:rFonts w:ascii="Times New Roman" w:hAnsi="Times New Roman" w:cs="Times New Roman"/>
          <w:i/>
          <w:sz w:val="24"/>
        </w:rPr>
        <w:t xml:space="preserve">(Основание: </w:t>
      </w:r>
      <w:hyperlink r:id="rId140">
        <w:r>
          <w:rPr>
            <w:rStyle w:val="-"/>
            <w:rFonts w:ascii="Times New Roman" w:hAnsi="Times New Roman" w:cs="Times New Roman"/>
            <w:i/>
            <w:color w:val="auto"/>
            <w:sz w:val="24"/>
            <w:u w:val="none"/>
          </w:rPr>
          <w:t>п. 10</w:t>
        </w:r>
      </w:hyperlink>
      <w:r>
        <w:rPr>
          <w:rFonts w:ascii="Times New Roman" w:hAnsi="Times New Roman" w:cs="Times New Roman"/>
          <w:i/>
          <w:sz w:val="24"/>
        </w:rPr>
        <w:t xml:space="preserve"> СГС "Основные средства")</w:t>
      </w:r>
    </w:p>
    <w:p w14:paraId="7C897E6A"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35" w:name="_ref_1-19c2343a5fcb48"/>
      <w:r>
        <w:rPr>
          <w:rFonts w:ascii="Times New Roman" w:hAnsi="Times New Roman"/>
          <w:b w:val="0"/>
          <w:color w:val="auto"/>
          <w:sz w:val="24"/>
          <w:szCs w:val="24"/>
        </w:rPr>
        <w:t>Отдельными инвентарными объектами являются:</w:t>
      </w:r>
      <w:bookmarkEnd w:id="35"/>
    </w:p>
    <w:p w14:paraId="41C3AABC"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принтеры;</w:t>
      </w:r>
    </w:p>
    <w:p w14:paraId="0A79BC73"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сканеры;</w:t>
      </w:r>
    </w:p>
    <w:p w14:paraId="7B3F4C8F"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    (вид или виды ОС, признаваемых отдельными инвентарными объектами)    .</w:t>
      </w:r>
    </w:p>
    <w:p w14:paraId="46690069" w14:textId="77777777" w:rsidR="00A86949" w:rsidRDefault="00BE30E9">
      <w:r>
        <w:rPr>
          <w:rFonts w:ascii="Times New Roman" w:hAnsi="Times New Roman" w:cs="Times New Roman"/>
          <w:i/>
          <w:sz w:val="24"/>
        </w:rPr>
        <w:t xml:space="preserve">(Основание: </w:t>
      </w:r>
      <w:hyperlink r:id="rId141">
        <w:r>
          <w:rPr>
            <w:rStyle w:val="-"/>
            <w:rFonts w:ascii="Times New Roman" w:hAnsi="Times New Roman" w:cs="Times New Roman"/>
            <w:i/>
            <w:color w:val="auto"/>
            <w:sz w:val="24"/>
            <w:u w:val="none"/>
          </w:rPr>
          <w:t>п. 10</w:t>
        </w:r>
      </w:hyperlink>
      <w:r>
        <w:rPr>
          <w:rFonts w:ascii="Times New Roman" w:hAnsi="Times New Roman" w:cs="Times New Roman"/>
          <w:i/>
          <w:sz w:val="24"/>
        </w:rPr>
        <w:t xml:space="preserve"> СГС "Основные средства", </w:t>
      </w:r>
      <w:hyperlink r:id="rId142">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 </w:t>
      </w:r>
      <w:hyperlink r:id="rId143">
        <w:r>
          <w:rPr>
            <w:rStyle w:val="-"/>
            <w:rFonts w:ascii="Times New Roman" w:hAnsi="Times New Roman" w:cs="Times New Roman"/>
            <w:i/>
            <w:color w:val="auto"/>
            <w:sz w:val="24"/>
            <w:u w:val="none"/>
          </w:rPr>
          <w:t>п. 45</w:t>
        </w:r>
      </w:hyperlink>
      <w:r>
        <w:rPr>
          <w:rFonts w:ascii="Times New Roman" w:hAnsi="Times New Roman" w:cs="Times New Roman"/>
          <w:i/>
          <w:sz w:val="24"/>
        </w:rPr>
        <w:t xml:space="preserve"> Инструкции № 157н)</w:t>
      </w:r>
    </w:p>
    <w:p w14:paraId="45419CBA"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36" w:name="_ref_1-5d585276168d49"/>
      <w:r>
        <w:rPr>
          <w:rFonts w:ascii="Times New Roman" w:hAnsi="Times New Roman"/>
          <w:b w:val="0"/>
          <w:color w:val="auto"/>
          <w:sz w:val="24"/>
          <w:szCs w:val="24"/>
        </w:rPr>
        <w:t>Каждому</w:t>
      </w:r>
      <w:r>
        <w:rPr>
          <w:rFonts w:ascii="Times New Roman" w:hAnsi="Times New Roman"/>
          <w:b w:val="0"/>
          <w:color w:val="auto"/>
          <w:sz w:val="24"/>
          <w:szCs w:val="24"/>
        </w:rPr>
        <w:t xml:space="preserve"> инвентарному объекту основных средств присваивается инвентарный номер, состоящий из 12 знаков:</w:t>
      </w:r>
      <w:bookmarkEnd w:id="36"/>
    </w:p>
    <w:p w14:paraId="01266A95" w14:textId="77777777" w:rsidR="00A86949" w:rsidRDefault="00BE30E9">
      <w:pPr>
        <w:rPr>
          <w:rFonts w:ascii="Times New Roman" w:hAnsi="Times New Roman" w:cs="Times New Roman"/>
          <w:sz w:val="24"/>
        </w:rPr>
      </w:pPr>
      <w:r>
        <w:rPr>
          <w:rFonts w:ascii="Times New Roman" w:hAnsi="Times New Roman" w:cs="Times New Roman"/>
          <w:sz w:val="24"/>
        </w:rPr>
        <w:t>1-й знак - код вида финансового обеспечения (деятельности);</w:t>
      </w:r>
    </w:p>
    <w:p w14:paraId="39D395E5" w14:textId="77777777" w:rsidR="00A86949" w:rsidRDefault="00BE30E9">
      <w:pPr>
        <w:rPr>
          <w:rFonts w:ascii="Times New Roman" w:hAnsi="Times New Roman" w:cs="Times New Roman"/>
          <w:sz w:val="24"/>
        </w:rPr>
      </w:pPr>
      <w:r>
        <w:rPr>
          <w:rFonts w:ascii="Times New Roman" w:hAnsi="Times New Roman" w:cs="Times New Roman"/>
          <w:sz w:val="24"/>
        </w:rPr>
        <w:t>2 - 4-й знаки - код синтетического счета;</w:t>
      </w:r>
    </w:p>
    <w:p w14:paraId="052A3BC7" w14:textId="77777777" w:rsidR="00A86949" w:rsidRDefault="00BE30E9">
      <w:pPr>
        <w:rPr>
          <w:rFonts w:ascii="Times New Roman" w:hAnsi="Times New Roman" w:cs="Times New Roman"/>
          <w:sz w:val="24"/>
        </w:rPr>
      </w:pPr>
      <w:r>
        <w:rPr>
          <w:rFonts w:ascii="Times New Roman" w:hAnsi="Times New Roman" w:cs="Times New Roman"/>
          <w:sz w:val="24"/>
        </w:rPr>
        <w:t>5 - 6-й знаки - код аналитического счета;</w:t>
      </w:r>
    </w:p>
    <w:p w14:paraId="4043E81B" w14:textId="77777777" w:rsidR="00A86949" w:rsidRDefault="00BE30E9">
      <w:pPr>
        <w:rPr>
          <w:rFonts w:ascii="Times New Roman" w:hAnsi="Times New Roman" w:cs="Times New Roman"/>
          <w:sz w:val="24"/>
        </w:rPr>
      </w:pPr>
      <w:r>
        <w:rPr>
          <w:rFonts w:ascii="Times New Roman" w:hAnsi="Times New Roman" w:cs="Times New Roman"/>
          <w:sz w:val="24"/>
        </w:rPr>
        <w:t>7 - 12-й знаки -</w:t>
      </w:r>
      <w:r>
        <w:rPr>
          <w:rFonts w:ascii="Times New Roman" w:hAnsi="Times New Roman" w:cs="Times New Roman"/>
          <w:sz w:val="24"/>
        </w:rPr>
        <w:t xml:space="preserve"> порядковый номер объекта в группе (000001 - 999999).</w:t>
      </w:r>
    </w:p>
    <w:p w14:paraId="082C3119" w14:textId="77777777" w:rsidR="00A86949" w:rsidRDefault="00BE30E9">
      <w:r>
        <w:rPr>
          <w:rFonts w:ascii="Times New Roman" w:hAnsi="Times New Roman" w:cs="Times New Roman"/>
          <w:i/>
          <w:sz w:val="24"/>
        </w:rPr>
        <w:t xml:space="preserve">(Основание: </w:t>
      </w:r>
      <w:hyperlink r:id="rId144">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"Основные средства", </w:t>
      </w:r>
      <w:hyperlink r:id="rId145">
        <w:r>
          <w:rPr>
            <w:rStyle w:val="-"/>
            <w:rFonts w:ascii="Times New Roman" w:hAnsi="Times New Roman" w:cs="Times New Roman"/>
            <w:i/>
            <w:color w:val="auto"/>
            <w:sz w:val="24"/>
            <w:u w:val="none"/>
          </w:rPr>
          <w:t>п. 46</w:t>
        </w:r>
      </w:hyperlink>
      <w:r>
        <w:rPr>
          <w:rFonts w:ascii="Times New Roman" w:hAnsi="Times New Roman" w:cs="Times New Roman"/>
          <w:i/>
          <w:sz w:val="24"/>
        </w:rPr>
        <w:t xml:space="preserve"> Инструкции № 157н)</w:t>
      </w:r>
    </w:p>
    <w:p w14:paraId="22644508"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37" w:name="_ref_1-8577d33ccc4847"/>
      <w:r>
        <w:rPr>
          <w:rFonts w:ascii="Times New Roman" w:hAnsi="Times New Roman"/>
          <w:b w:val="0"/>
          <w:color w:val="auto"/>
          <w:sz w:val="24"/>
          <w:szCs w:val="24"/>
        </w:rPr>
        <w:t>Инвентарный номер наносится:</w:t>
      </w:r>
      <w:bookmarkEnd w:id="37"/>
    </w:p>
    <w:p w14:paraId="7BB8F92D" w14:textId="77777777" w:rsidR="00A86949" w:rsidRDefault="00BE30E9">
      <w:pPr>
        <w:rPr>
          <w:rFonts w:ascii="Times New Roman" w:hAnsi="Times New Roman" w:cs="Times New Roman"/>
          <w:sz w:val="24"/>
        </w:rPr>
      </w:pPr>
      <w:r>
        <w:rPr>
          <w:rFonts w:ascii="Times New Roman" w:hAnsi="Times New Roman" w:cs="Times New Roman"/>
          <w:sz w:val="24"/>
        </w:rPr>
        <w:t>- на объекты недвижимого имущества - на прикрепленной табличке;</w:t>
      </w:r>
    </w:p>
    <w:p w14:paraId="023C392C" w14:textId="77777777" w:rsidR="00A86949" w:rsidRDefault="00BE30E9">
      <w:pPr>
        <w:rPr>
          <w:rFonts w:ascii="Times New Roman" w:hAnsi="Times New Roman" w:cs="Times New Roman"/>
          <w:sz w:val="24"/>
        </w:rPr>
      </w:pPr>
      <w:r>
        <w:rPr>
          <w:rFonts w:ascii="Times New Roman" w:hAnsi="Times New Roman" w:cs="Times New Roman"/>
          <w:sz w:val="24"/>
        </w:rPr>
        <w:t>- на объекты движимого имущества - на бумажной наклейке.</w:t>
      </w:r>
    </w:p>
    <w:p w14:paraId="5B6A1058" w14:textId="77777777" w:rsidR="00A86949" w:rsidRDefault="00BE30E9">
      <w:r>
        <w:rPr>
          <w:rFonts w:ascii="Times New Roman" w:hAnsi="Times New Roman" w:cs="Times New Roman"/>
          <w:i/>
          <w:sz w:val="24"/>
        </w:rPr>
        <w:t xml:space="preserve">(Основание: </w:t>
      </w:r>
      <w:hyperlink r:id="rId146">
        <w:r>
          <w:rPr>
            <w:rStyle w:val="-"/>
            <w:rFonts w:ascii="Times New Roman" w:hAnsi="Times New Roman" w:cs="Times New Roman"/>
            <w:i/>
            <w:color w:val="auto"/>
            <w:sz w:val="24"/>
            <w:u w:val="none"/>
          </w:rPr>
          <w:t>п. 46</w:t>
        </w:r>
      </w:hyperlink>
      <w:r>
        <w:rPr>
          <w:rFonts w:ascii="Times New Roman" w:hAnsi="Times New Roman" w:cs="Times New Roman"/>
          <w:i/>
          <w:sz w:val="24"/>
        </w:rPr>
        <w:t xml:space="preserve"> Инструкции № 157н)</w:t>
      </w:r>
    </w:p>
    <w:p w14:paraId="0F01E521" w14:textId="77777777" w:rsidR="00A86949" w:rsidRDefault="00BE30E9">
      <w:pPr>
        <w:pStyle w:val="2"/>
        <w:keepNext w:val="0"/>
        <w:keepLines w:val="0"/>
        <w:numPr>
          <w:ilvl w:val="1"/>
          <w:numId w:val="1"/>
        </w:numPr>
        <w:spacing w:before="120" w:after="120" w:line="276" w:lineRule="auto"/>
        <w:ind w:firstLine="482"/>
        <w:jc w:val="both"/>
      </w:pPr>
      <w:bookmarkStart w:id="38" w:name="_ref_1-e0603f0a642f46"/>
      <w:r>
        <w:rPr>
          <w:rFonts w:ascii="Times New Roman" w:hAnsi="Times New Roman"/>
          <w:b w:val="0"/>
          <w:color w:val="auto"/>
          <w:sz w:val="24"/>
          <w:szCs w:val="24"/>
        </w:rPr>
        <w:t xml:space="preserve">Аналитический учет вложений в основные средства ведется в </w:t>
      </w:r>
      <w:r>
        <w:rPr>
          <w:rFonts w:ascii="Times New Roman" w:hAnsi="Times New Roman"/>
          <w:b w:val="0"/>
          <w:color w:val="auto"/>
          <w:sz w:val="24"/>
          <w:szCs w:val="24"/>
        </w:rPr>
        <w:t>Многографной карточке (</w:t>
      </w:r>
      <w:hyperlink r:id="rId147">
        <w:r>
          <w:rPr>
            <w:rStyle w:val="-"/>
            <w:rFonts w:ascii="Times New Roman" w:hAnsi="Times New Roman"/>
            <w:b w:val="0"/>
            <w:color w:val="auto"/>
            <w:sz w:val="24"/>
            <w:szCs w:val="24"/>
            <w:u w:val="none"/>
          </w:rPr>
          <w:t>ф. 0504054</w:t>
        </w:r>
      </w:hyperlink>
      <w:r>
        <w:rPr>
          <w:rFonts w:ascii="Times New Roman" w:hAnsi="Times New Roman"/>
          <w:b w:val="0"/>
          <w:color w:val="auto"/>
          <w:sz w:val="24"/>
          <w:szCs w:val="24"/>
        </w:rPr>
        <w:t>).</w:t>
      </w:r>
      <w:bookmarkEnd w:id="38"/>
    </w:p>
    <w:p w14:paraId="56BFCF58" w14:textId="77777777" w:rsidR="00A86949" w:rsidRDefault="00BE30E9">
      <w:r>
        <w:rPr>
          <w:rFonts w:ascii="Times New Roman" w:hAnsi="Times New Roman" w:cs="Times New Roman"/>
          <w:i/>
          <w:sz w:val="24"/>
        </w:rPr>
        <w:t xml:space="preserve">(Основание: </w:t>
      </w:r>
      <w:hyperlink r:id="rId148">
        <w:r>
          <w:rPr>
            <w:rStyle w:val="-"/>
            <w:rFonts w:ascii="Times New Roman" w:hAnsi="Times New Roman" w:cs="Times New Roman"/>
            <w:i/>
            <w:color w:val="auto"/>
            <w:sz w:val="24"/>
            <w:u w:val="none"/>
          </w:rPr>
          <w:t>п. 128</w:t>
        </w:r>
      </w:hyperlink>
      <w:r>
        <w:rPr>
          <w:rFonts w:ascii="Times New Roman" w:hAnsi="Times New Roman" w:cs="Times New Roman"/>
          <w:i/>
          <w:sz w:val="24"/>
        </w:rPr>
        <w:t xml:space="preserve"> Инст</w:t>
      </w:r>
      <w:r>
        <w:rPr>
          <w:rFonts w:ascii="Times New Roman" w:hAnsi="Times New Roman" w:cs="Times New Roman"/>
          <w:i/>
          <w:sz w:val="24"/>
        </w:rPr>
        <w:t>рукции № 157н)</w:t>
      </w:r>
    </w:p>
    <w:p w14:paraId="17825131"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39" w:name="_ref_1-4887d0f424774e"/>
      <w:r>
        <w:rPr>
          <w:rFonts w:ascii="Times New Roman" w:hAnsi="Times New Roman"/>
          <w:b w:val="0"/>
          <w:color w:val="auto"/>
          <w:sz w:val="24"/>
          <w:szCs w:val="24"/>
        </w:rPr>
        <w:t>Основные средства, выявленные при инвентаризации, принимаются к учету по справедливой стоимости, определенной инвентаризационной комиссией с применением наиболее подходящего в каждом случае метода.</w:t>
      </w:r>
      <w:bookmarkEnd w:id="39"/>
    </w:p>
    <w:p w14:paraId="7D717FB1" w14:textId="77777777" w:rsidR="00A86949" w:rsidRDefault="00BE30E9">
      <w:r>
        <w:rPr>
          <w:rFonts w:ascii="Times New Roman" w:hAnsi="Times New Roman" w:cs="Times New Roman"/>
          <w:i/>
          <w:sz w:val="24"/>
        </w:rPr>
        <w:t xml:space="preserve">(Основание: </w:t>
      </w:r>
      <w:hyperlink r:id="rId149">
        <w:r>
          <w:rPr>
            <w:rStyle w:val="-"/>
            <w:rFonts w:ascii="Times New Roman" w:hAnsi="Times New Roman" w:cs="Times New Roman"/>
            <w:i/>
            <w:color w:val="auto"/>
            <w:sz w:val="24"/>
            <w:u w:val="none"/>
          </w:rPr>
          <w:t>п. п. 52</w:t>
        </w:r>
      </w:hyperlink>
      <w:r>
        <w:rPr>
          <w:rFonts w:ascii="Times New Roman" w:hAnsi="Times New Roman" w:cs="Times New Roman"/>
          <w:i/>
          <w:sz w:val="24"/>
        </w:rPr>
        <w:t xml:space="preserve">, </w:t>
      </w:r>
      <w:hyperlink r:id="rId150">
        <w:r>
          <w:rPr>
            <w:rStyle w:val="-"/>
            <w:rFonts w:ascii="Times New Roman" w:hAnsi="Times New Roman" w:cs="Times New Roman"/>
            <w:i/>
            <w:color w:val="auto"/>
            <w:sz w:val="24"/>
            <w:u w:val="none"/>
          </w:rPr>
          <w:t>54</w:t>
        </w:r>
      </w:hyperlink>
      <w:r>
        <w:rPr>
          <w:rFonts w:ascii="Times New Roman" w:hAnsi="Times New Roman" w:cs="Times New Roman"/>
          <w:i/>
          <w:sz w:val="24"/>
        </w:rPr>
        <w:t xml:space="preserve"> СГС "Концептуальные основы", </w:t>
      </w:r>
      <w:hyperlink r:id="rId151">
        <w:r>
          <w:rPr>
            <w:rStyle w:val="-"/>
            <w:rFonts w:ascii="Times New Roman" w:hAnsi="Times New Roman" w:cs="Times New Roman"/>
            <w:i/>
            <w:color w:val="auto"/>
            <w:sz w:val="24"/>
            <w:u w:val="none"/>
          </w:rPr>
          <w:t>п. 31</w:t>
        </w:r>
      </w:hyperlink>
      <w:r>
        <w:rPr>
          <w:rFonts w:ascii="Times New Roman" w:hAnsi="Times New Roman" w:cs="Times New Roman"/>
          <w:i/>
          <w:sz w:val="24"/>
        </w:rPr>
        <w:t xml:space="preserve"> Инструкции № 157н)</w:t>
      </w:r>
    </w:p>
    <w:p w14:paraId="063CA0AA"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40" w:name="_ref_1-9d2c07ccd3424c"/>
      <w:r>
        <w:rPr>
          <w:rFonts w:ascii="Times New Roman" w:hAnsi="Times New Roman"/>
          <w:b w:val="0"/>
          <w:color w:val="auto"/>
          <w:sz w:val="24"/>
          <w:szCs w:val="24"/>
        </w:rPr>
        <w:t>Балансовая стоимость объекта основных средств видов "Машины и оборудование", "Транспорт</w:t>
      </w:r>
      <w:r>
        <w:rPr>
          <w:rFonts w:ascii="Times New Roman" w:hAnsi="Times New Roman"/>
          <w:b w:val="0"/>
          <w:color w:val="auto"/>
          <w:sz w:val="24"/>
          <w:szCs w:val="24"/>
        </w:rPr>
        <w:t xml:space="preserve">ные средства" увеличивается на стоимость затрат по замене его отдельных составных частей в случае     </w:t>
      </w:r>
      <w:r>
        <w:rPr>
          <w:rFonts w:ascii="Times New Roman" w:hAnsi="Times New Roman"/>
          <w:b w:val="0"/>
          <w:i/>
          <w:color w:val="auto"/>
          <w:sz w:val="24"/>
          <w:szCs w:val="24"/>
        </w:rPr>
        <w:t>(указать предусмотренные случаи)</w:t>
      </w:r>
      <w:r>
        <w:rPr>
          <w:rFonts w:ascii="Times New Roman" w:hAnsi="Times New Roman"/>
          <w:b w:val="0"/>
          <w:color w:val="auto"/>
          <w:sz w:val="24"/>
          <w:szCs w:val="24"/>
        </w:rPr>
        <w:t xml:space="preserve">     при условии, что такие составные части в соответствии с критериями признания объекта основных средств признаются акти</w:t>
      </w:r>
      <w:r>
        <w:rPr>
          <w:rFonts w:ascii="Times New Roman" w:hAnsi="Times New Roman"/>
          <w:b w:val="0"/>
          <w:color w:val="auto"/>
          <w:sz w:val="24"/>
          <w:szCs w:val="24"/>
        </w:rPr>
        <w:t>вом и согласно порядку эксплуатации объекта требуется такая замена, в том числе в ходе капитального ремонта.</w:t>
      </w:r>
      <w:bookmarkEnd w:id="40"/>
    </w:p>
    <w:p w14:paraId="5EEC5ADE" w14:textId="77777777" w:rsidR="00A86949" w:rsidRDefault="00BE30E9">
      <w:pPr>
        <w:rPr>
          <w:rFonts w:ascii="Times New Roman" w:hAnsi="Times New Roman" w:cs="Times New Roman"/>
          <w:sz w:val="24"/>
        </w:rPr>
      </w:pPr>
      <w:r>
        <w:rPr>
          <w:rFonts w:ascii="Times New Roman" w:hAnsi="Times New Roman" w:cs="Times New Roman"/>
          <w:sz w:val="24"/>
        </w:rPr>
        <w:t>Одновременно балансовая стоимость этого объекта корректируется (уменьшается) на стоимость выбывающих (заменяемых) частей.</w:t>
      </w:r>
    </w:p>
    <w:p w14:paraId="2C66F0EF" w14:textId="77777777" w:rsidR="00A86949" w:rsidRDefault="00BE30E9">
      <w:r>
        <w:rPr>
          <w:rFonts w:ascii="Times New Roman" w:hAnsi="Times New Roman" w:cs="Times New Roman"/>
          <w:i/>
          <w:sz w:val="24"/>
        </w:rPr>
        <w:t xml:space="preserve">(Основание: </w:t>
      </w:r>
      <w:hyperlink r:id="rId152">
        <w:r>
          <w:rPr>
            <w:rStyle w:val="-"/>
            <w:rFonts w:ascii="Times New Roman" w:hAnsi="Times New Roman" w:cs="Times New Roman"/>
            <w:i/>
            <w:color w:val="auto"/>
            <w:sz w:val="24"/>
            <w:u w:val="none"/>
          </w:rPr>
          <w:t>п. п. 19</w:t>
        </w:r>
      </w:hyperlink>
      <w:r>
        <w:rPr>
          <w:rFonts w:ascii="Times New Roman" w:hAnsi="Times New Roman" w:cs="Times New Roman"/>
          <w:i/>
          <w:sz w:val="24"/>
        </w:rPr>
        <w:t xml:space="preserve">, </w:t>
      </w:r>
      <w:hyperlink r:id="rId153">
        <w:r>
          <w:rPr>
            <w:rStyle w:val="-"/>
            <w:rFonts w:ascii="Times New Roman" w:hAnsi="Times New Roman" w:cs="Times New Roman"/>
            <w:i/>
            <w:color w:val="auto"/>
            <w:sz w:val="24"/>
            <w:u w:val="none"/>
          </w:rPr>
          <w:t>27</w:t>
        </w:r>
      </w:hyperlink>
      <w:r>
        <w:rPr>
          <w:rFonts w:ascii="Times New Roman" w:hAnsi="Times New Roman" w:cs="Times New Roman"/>
          <w:i/>
          <w:sz w:val="24"/>
        </w:rPr>
        <w:t xml:space="preserve"> СГС "Основные средства")</w:t>
      </w:r>
    </w:p>
    <w:p w14:paraId="0435C516"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41" w:name="_ref_1-907e8670e4894a"/>
      <w:r>
        <w:rPr>
          <w:rFonts w:ascii="Times New Roman" w:hAnsi="Times New Roman"/>
          <w:b w:val="0"/>
          <w:color w:val="auto"/>
          <w:sz w:val="24"/>
          <w:szCs w:val="24"/>
        </w:rPr>
        <w:t xml:space="preserve">Балансовая стоимость объекта основных средств </w:t>
      </w:r>
      <w:r>
        <w:rPr>
          <w:rFonts w:ascii="Times New Roman" w:hAnsi="Times New Roman"/>
          <w:b w:val="0"/>
          <w:color w:val="auto"/>
          <w:sz w:val="24"/>
          <w:szCs w:val="24"/>
        </w:rPr>
        <w:t>увеличивается в случаях проведения:</w:t>
      </w:r>
      <w:bookmarkEnd w:id="41"/>
    </w:p>
    <w:p w14:paraId="1DD6A2AE" w14:textId="77777777" w:rsidR="00A86949" w:rsidRDefault="00BE30E9">
      <w:pPr>
        <w:rPr>
          <w:rFonts w:ascii="Times New Roman" w:hAnsi="Times New Roman" w:cs="Times New Roman"/>
          <w:sz w:val="24"/>
        </w:rPr>
      </w:pPr>
      <w:r>
        <w:rPr>
          <w:rFonts w:ascii="Times New Roman" w:hAnsi="Times New Roman" w:cs="Times New Roman"/>
          <w:sz w:val="24"/>
        </w:rPr>
        <w:t>- обязательных регулярных осмотров на предмет наличия дефектов;</w:t>
      </w:r>
    </w:p>
    <w:p w14:paraId="4E2B9DD7" w14:textId="77777777" w:rsidR="00A86949" w:rsidRDefault="00BE30E9">
      <w:pPr>
        <w:rPr>
          <w:rFonts w:ascii="Times New Roman" w:hAnsi="Times New Roman" w:cs="Times New Roman"/>
          <w:sz w:val="24"/>
        </w:rPr>
      </w:pPr>
      <w:r>
        <w:rPr>
          <w:rFonts w:ascii="Times New Roman" w:hAnsi="Times New Roman" w:cs="Times New Roman"/>
          <w:sz w:val="24"/>
        </w:rPr>
        <w:t xml:space="preserve">-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r>
        <w:rPr>
          <w:rFonts w:ascii="Times New Roman" w:hAnsi="Times New Roman" w:cs="Times New Roman"/>
          <w:sz w:val="24"/>
        </w:rPr>
        <w:t>(разукомплектации).</w:t>
      </w:r>
    </w:p>
    <w:p w14:paraId="7A531685" w14:textId="77777777" w:rsidR="00A86949" w:rsidRDefault="00BE30E9">
      <w:pPr>
        <w:rPr>
          <w:rFonts w:ascii="Times New Roman" w:hAnsi="Times New Roman" w:cs="Times New Roman"/>
          <w:sz w:val="24"/>
        </w:rPr>
      </w:pPr>
      <w:r>
        <w:rPr>
          <w:rFonts w:ascii="Times New Roman" w:hAnsi="Times New Roman" w:cs="Times New Roman"/>
          <w:sz w:val="24"/>
        </w:rP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14:paraId="6093EF37" w14:textId="77777777" w:rsidR="00A86949" w:rsidRDefault="00BE30E9">
      <w:pPr>
        <w:rPr>
          <w:rFonts w:ascii="Times New Roman" w:hAnsi="Times New Roman" w:cs="Times New Roman"/>
          <w:sz w:val="24"/>
        </w:rPr>
      </w:pPr>
      <w:r>
        <w:rPr>
          <w:rFonts w:ascii="Times New Roman" w:hAnsi="Times New Roman" w:cs="Times New Roman"/>
          <w:sz w:val="24"/>
        </w:rPr>
        <w:t xml:space="preserve">При этом ранее учтенная в стоимости объекта </w:t>
      </w:r>
      <w:r>
        <w:rPr>
          <w:rFonts w:ascii="Times New Roman" w:hAnsi="Times New Roman" w:cs="Times New Roman"/>
          <w:sz w:val="24"/>
        </w:rPr>
        <w:t>основных средств сумма затрат на проведение аналогичных мероприятий подлежит списанию с учетом накопленной амортизации.</w:t>
      </w:r>
    </w:p>
    <w:p w14:paraId="264CF769" w14:textId="77777777" w:rsidR="00A86949" w:rsidRDefault="00BE30E9">
      <w:r>
        <w:rPr>
          <w:rFonts w:ascii="Times New Roman" w:hAnsi="Times New Roman" w:cs="Times New Roman"/>
          <w:i/>
          <w:sz w:val="24"/>
        </w:rPr>
        <w:t xml:space="preserve">(Основание: </w:t>
      </w:r>
      <w:hyperlink r:id="rId154">
        <w:r>
          <w:rPr>
            <w:rStyle w:val="-"/>
            <w:rFonts w:ascii="Times New Roman" w:hAnsi="Times New Roman" w:cs="Times New Roman"/>
            <w:i/>
            <w:color w:val="auto"/>
            <w:sz w:val="24"/>
            <w:u w:val="none"/>
          </w:rPr>
          <w:t>п. п. 19</w:t>
        </w:r>
      </w:hyperlink>
      <w:r>
        <w:rPr>
          <w:rFonts w:ascii="Times New Roman" w:hAnsi="Times New Roman" w:cs="Times New Roman"/>
          <w:i/>
          <w:sz w:val="24"/>
        </w:rPr>
        <w:t xml:space="preserve">, </w:t>
      </w:r>
      <w:hyperlink r:id="rId155">
        <w:r>
          <w:rPr>
            <w:rStyle w:val="-"/>
            <w:rFonts w:ascii="Times New Roman" w:hAnsi="Times New Roman" w:cs="Times New Roman"/>
            <w:i/>
            <w:color w:val="auto"/>
            <w:sz w:val="24"/>
            <w:u w:val="none"/>
          </w:rPr>
          <w:t>28</w:t>
        </w:r>
      </w:hyperlink>
      <w:r>
        <w:rPr>
          <w:rFonts w:ascii="Times New Roman" w:hAnsi="Times New Roman" w:cs="Times New Roman"/>
          <w:i/>
          <w:sz w:val="24"/>
        </w:rPr>
        <w:t xml:space="preserve"> СГС "Основные средства")</w:t>
      </w:r>
    </w:p>
    <w:p w14:paraId="71BC363B"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42" w:name="_ref_1-f5a32730226548"/>
      <w:r>
        <w:rPr>
          <w:rFonts w:ascii="Times New Roman" w:hAnsi="Times New Roman"/>
          <w:b w:val="0"/>
          <w:color w:val="auto"/>
          <w:sz w:val="24"/>
          <w:szCs w:val="24"/>
        </w:rPr>
        <w:t xml:space="preserve">Стоимость основного средства изменяется в случае проведения переоценки этого основного средства и отражения </w:t>
      </w:r>
      <w:r>
        <w:rPr>
          <w:rFonts w:ascii="Times New Roman" w:hAnsi="Times New Roman"/>
          <w:b w:val="0"/>
          <w:color w:val="auto"/>
          <w:sz w:val="24"/>
          <w:szCs w:val="24"/>
        </w:rPr>
        <w:t>ее результатов в учете.</w:t>
      </w:r>
      <w:bookmarkEnd w:id="42"/>
    </w:p>
    <w:p w14:paraId="5C797363" w14:textId="77777777" w:rsidR="00A86949" w:rsidRDefault="00BE30E9">
      <w:r>
        <w:rPr>
          <w:rFonts w:ascii="Times New Roman" w:hAnsi="Times New Roman" w:cs="Times New Roman"/>
          <w:i/>
          <w:sz w:val="24"/>
        </w:rPr>
        <w:lastRenderedPageBreak/>
        <w:t xml:space="preserve">(Основание: </w:t>
      </w:r>
      <w:hyperlink r:id="rId156">
        <w:r>
          <w:rPr>
            <w:rStyle w:val="-"/>
            <w:rFonts w:ascii="Times New Roman" w:hAnsi="Times New Roman" w:cs="Times New Roman"/>
            <w:i/>
            <w:color w:val="auto"/>
            <w:sz w:val="24"/>
            <w:u w:val="none"/>
          </w:rPr>
          <w:t xml:space="preserve">п. </w:t>
        </w:r>
        <w:r>
          <w:rPr>
            <w:rStyle w:val="-"/>
            <w:rFonts w:ascii="Times New Roman" w:hAnsi="Times New Roman" w:cs="Times New Roman"/>
            <w:i/>
            <w:color w:val="auto"/>
            <w:sz w:val="24"/>
            <w:u w:val="none"/>
          </w:rPr>
          <w:t>19</w:t>
        </w:r>
      </w:hyperlink>
      <w:r>
        <w:rPr>
          <w:rFonts w:ascii="Times New Roman" w:hAnsi="Times New Roman" w:cs="Times New Roman"/>
          <w:i/>
          <w:sz w:val="24"/>
        </w:rPr>
        <w:t xml:space="preserve"> СГС "Основные средства")</w:t>
      </w:r>
    </w:p>
    <w:p w14:paraId="3A4C83D8"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43" w:name="_ref_1-4b50ebb5e14542"/>
      <w:r>
        <w:rPr>
          <w:rFonts w:ascii="Times New Roman" w:hAnsi="Times New Roman"/>
          <w:b w:val="0"/>
          <w:color w:val="auto"/>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w:t>
      </w:r>
      <w:r>
        <w:rPr>
          <w:rFonts w:ascii="Times New Roman" w:hAnsi="Times New Roman"/>
          <w:b w:val="0"/>
          <w:color w:val="auto"/>
          <w:sz w:val="24"/>
          <w:szCs w:val="24"/>
        </w:rPr>
        <w:t>ась его переоцененной стоимости.</w:t>
      </w:r>
      <w:bookmarkEnd w:id="43"/>
    </w:p>
    <w:p w14:paraId="246AB802" w14:textId="77777777" w:rsidR="00A86949" w:rsidRDefault="00BE30E9">
      <w:r>
        <w:rPr>
          <w:rFonts w:ascii="Times New Roman" w:hAnsi="Times New Roman" w:cs="Times New Roman"/>
          <w:i/>
          <w:sz w:val="24"/>
        </w:rPr>
        <w:t xml:space="preserve">(Основание: </w:t>
      </w:r>
      <w:hyperlink r:id="rId157">
        <w:r>
          <w:rPr>
            <w:rStyle w:val="-"/>
            <w:rFonts w:ascii="Times New Roman" w:hAnsi="Times New Roman" w:cs="Times New Roman"/>
            <w:i/>
            <w:color w:val="auto"/>
            <w:sz w:val="24"/>
            <w:u w:val="none"/>
          </w:rPr>
          <w:t>п. 41</w:t>
        </w:r>
      </w:hyperlink>
      <w:r>
        <w:rPr>
          <w:rFonts w:ascii="Times New Roman" w:hAnsi="Times New Roman" w:cs="Times New Roman"/>
          <w:i/>
          <w:sz w:val="24"/>
        </w:rPr>
        <w:t xml:space="preserve"> СГС "Основные средства")</w:t>
      </w:r>
    </w:p>
    <w:p w14:paraId="2D21E398"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44" w:name="_ref_1-4574b126cad04c"/>
      <w:r>
        <w:rPr>
          <w:rFonts w:ascii="Times New Roman" w:hAnsi="Times New Roman"/>
          <w:b w:val="0"/>
          <w:color w:val="auto"/>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4"/>
    </w:p>
    <w:p w14:paraId="082500E9" w14:textId="77777777" w:rsidR="00A86949" w:rsidRDefault="00BE30E9">
      <w:r>
        <w:rPr>
          <w:rFonts w:ascii="Times New Roman" w:hAnsi="Times New Roman" w:cs="Times New Roman"/>
          <w:i/>
          <w:sz w:val="24"/>
        </w:rPr>
        <w:t xml:space="preserve">(Основание: </w:t>
      </w:r>
      <w:hyperlink r:id="rId158">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r>
        <w:rPr>
          <w:rFonts w:ascii="Times New Roman" w:hAnsi="Times New Roman" w:cs="Times New Roman"/>
          <w:i/>
          <w:sz w:val="24"/>
        </w:rPr>
        <w:t>")</w:t>
      </w:r>
    </w:p>
    <w:p w14:paraId="0EA09116" w14:textId="77777777" w:rsidR="00A86949" w:rsidRDefault="00BE30E9">
      <w:pPr>
        <w:pStyle w:val="2"/>
        <w:keepNext w:val="0"/>
        <w:keepLines w:val="0"/>
        <w:numPr>
          <w:ilvl w:val="1"/>
          <w:numId w:val="1"/>
        </w:numPr>
        <w:spacing w:before="120" w:after="120" w:line="276" w:lineRule="auto"/>
        <w:ind w:firstLine="482"/>
        <w:jc w:val="both"/>
      </w:pPr>
      <w:bookmarkStart w:id="45" w:name="_ref_1-2373fb59171e47"/>
      <w:r>
        <w:rPr>
          <w:rFonts w:ascii="Times New Roman" w:hAnsi="Times New Roman"/>
          <w:b w:val="0"/>
          <w:color w:val="auto"/>
          <w:sz w:val="24"/>
          <w:szCs w:val="24"/>
        </w:rPr>
        <w:t>Продажа объектов основных средств оформляется Актом о приеме-передаче объектов нефинансовых активов (</w:t>
      </w:r>
      <w:hyperlink r:id="rId159">
        <w:r>
          <w:rPr>
            <w:rStyle w:val="-"/>
            <w:rFonts w:ascii="Times New Roman" w:hAnsi="Times New Roman"/>
            <w:b w:val="0"/>
            <w:color w:val="auto"/>
            <w:sz w:val="24"/>
            <w:szCs w:val="24"/>
            <w:u w:val="none"/>
          </w:rPr>
          <w:t>ф. 0504101</w:t>
        </w:r>
      </w:hyperlink>
      <w:r>
        <w:rPr>
          <w:rFonts w:ascii="Times New Roman" w:hAnsi="Times New Roman"/>
          <w:b w:val="0"/>
          <w:color w:val="auto"/>
          <w:sz w:val="24"/>
          <w:szCs w:val="24"/>
        </w:rPr>
        <w:t>).</w:t>
      </w:r>
      <w:bookmarkEnd w:id="45"/>
    </w:p>
    <w:p w14:paraId="40EAB370" w14:textId="77777777" w:rsidR="00A86949" w:rsidRDefault="00BE30E9">
      <w:r>
        <w:rPr>
          <w:rFonts w:ascii="Times New Roman" w:hAnsi="Times New Roman" w:cs="Times New Roman"/>
          <w:i/>
          <w:sz w:val="24"/>
        </w:rPr>
        <w:t xml:space="preserve">(Основание:Методические </w:t>
      </w:r>
      <w:hyperlink r:id="rId160">
        <w:r>
          <w:rPr>
            <w:rStyle w:val="-"/>
            <w:rFonts w:ascii="Times New Roman" w:hAnsi="Times New Roman" w:cs="Times New Roman"/>
            <w:i/>
            <w:color w:val="auto"/>
            <w:sz w:val="24"/>
            <w:u w:val="none"/>
          </w:rPr>
          <w:t>указания</w:t>
        </w:r>
      </w:hyperlink>
      <w:r>
        <w:rPr>
          <w:rFonts w:ascii="Times New Roman" w:hAnsi="Times New Roman" w:cs="Times New Roman"/>
          <w:i/>
          <w:sz w:val="24"/>
        </w:rPr>
        <w:t xml:space="preserve"> № 52н)</w:t>
      </w:r>
    </w:p>
    <w:p w14:paraId="06F29D3E" w14:textId="77777777" w:rsidR="00A86949" w:rsidRDefault="00BE30E9">
      <w:pPr>
        <w:pStyle w:val="2"/>
        <w:keepNext w:val="0"/>
        <w:keepLines w:val="0"/>
        <w:numPr>
          <w:ilvl w:val="1"/>
          <w:numId w:val="1"/>
        </w:numPr>
        <w:spacing w:before="120" w:after="120" w:line="276" w:lineRule="auto"/>
        <w:ind w:firstLine="482"/>
        <w:jc w:val="both"/>
      </w:pPr>
      <w:bookmarkStart w:id="46" w:name="_ref_1-91cd04e697ec46"/>
      <w:r>
        <w:rPr>
          <w:rFonts w:ascii="Times New Roman" w:hAnsi="Times New Roman"/>
          <w:b w:val="0"/>
          <w:color w:val="auto"/>
          <w:sz w:val="24"/>
          <w:szCs w:val="24"/>
        </w:rPr>
        <w:t>Безвозмездная передача об</w:t>
      </w:r>
      <w:r>
        <w:rPr>
          <w:rFonts w:ascii="Times New Roman" w:hAnsi="Times New Roman"/>
          <w:b w:val="0"/>
          <w:color w:val="auto"/>
          <w:sz w:val="24"/>
          <w:szCs w:val="24"/>
        </w:rPr>
        <w:t>ъектов основных средств оформляется Актом о приеме-передаче объектов нефинансовых активов (</w:t>
      </w:r>
      <w:hyperlink r:id="rId161">
        <w:r>
          <w:rPr>
            <w:rStyle w:val="-"/>
            <w:rFonts w:ascii="Times New Roman" w:hAnsi="Times New Roman"/>
            <w:b w:val="0"/>
            <w:color w:val="auto"/>
            <w:sz w:val="24"/>
            <w:szCs w:val="24"/>
            <w:u w:val="none"/>
          </w:rPr>
          <w:t>ф. 0504101</w:t>
        </w:r>
      </w:hyperlink>
      <w:r>
        <w:rPr>
          <w:rFonts w:ascii="Times New Roman" w:hAnsi="Times New Roman"/>
          <w:b w:val="0"/>
          <w:color w:val="auto"/>
          <w:sz w:val="24"/>
          <w:szCs w:val="24"/>
        </w:rPr>
        <w:t>).</w:t>
      </w:r>
      <w:bookmarkEnd w:id="46"/>
    </w:p>
    <w:p w14:paraId="248706ED" w14:textId="77777777" w:rsidR="00A86949" w:rsidRDefault="00BE30E9">
      <w:r>
        <w:rPr>
          <w:rFonts w:ascii="Times New Roman" w:hAnsi="Times New Roman" w:cs="Times New Roman"/>
          <w:i/>
          <w:sz w:val="24"/>
        </w:rPr>
        <w:t xml:space="preserve">(Основание:Методические </w:t>
      </w:r>
      <w:hyperlink r:id="rId162">
        <w:r>
          <w:rPr>
            <w:rStyle w:val="-"/>
            <w:rFonts w:ascii="Times New Roman" w:hAnsi="Times New Roman" w:cs="Times New Roman"/>
            <w:i/>
            <w:color w:val="auto"/>
            <w:sz w:val="24"/>
            <w:u w:val="none"/>
          </w:rPr>
          <w:t>указания</w:t>
        </w:r>
      </w:hyperlink>
      <w:r>
        <w:rPr>
          <w:rFonts w:ascii="Times New Roman" w:hAnsi="Times New Roman" w:cs="Times New Roman"/>
          <w:i/>
          <w:sz w:val="24"/>
        </w:rPr>
        <w:t xml:space="preserve"> № 52н)</w:t>
      </w:r>
    </w:p>
    <w:p w14:paraId="6B217CCD" w14:textId="77777777" w:rsidR="00A86949" w:rsidRDefault="00BE30E9">
      <w:pPr>
        <w:pStyle w:val="2"/>
        <w:keepNext w:val="0"/>
        <w:keepLines w:val="0"/>
        <w:numPr>
          <w:ilvl w:val="1"/>
          <w:numId w:val="1"/>
        </w:numPr>
        <w:spacing w:before="120" w:after="120" w:line="276" w:lineRule="auto"/>
        <w:ind w:firstLine="482"/>
        <w:jc w:val="both"/>
      </w:pPr>
      <w:bookmarkStart w:id="47" w:name="_ref_1-9263cc26120048"/>
      <w:r>
        <w:rPr>
          <w:rFonts w:ascii="Times New Roman" w:hAnsi="Times New Roman"/>
          <w:b w:val="0"/>
          <w:color w:val="auto"/>
          <w:sz w:val="24"/>
          <w:szCs w:val="24"/>
        </w:rPr>
        <w:t>Безвозмездная передача, продажа объектов основных средств оформляется Актом о приеме-передаче объектов нефинансовых активов (</w:t>
      </w:r>
      <w:hyperlink r:id="rId163">
        <w:r>
          <w:rPr>
            <w:rStyle w:val="-"/>
            <w:rFonts w:ascii="Times New Roman" w:hAnsi="Times New Roman"/>
            <w:b w:val="0"/>
            <w:color w:val="auto"/>
            <w:sz w:val="24"/>
            <w:szCs w:val="24"/>
            <w:u w:val="none"/>
          </w:rPr>
          <w:t>ф. 0504101</w:t>
        </w:r>
      </w:hyperlink>
      <w:r>
        <w:rPr>
          <w:rFonts w:ascii="Times New Roman" w:hAnsi="Times New Roman"/>
          <w:b w:val="0"/>
          <w:color w:val="auto"/>
          <w:sz w:val="24"/>
          <w:szCs w:val="24"/>
        </w:rPr>
        <w:t>).</w:t>
      </w:r>
      <w:bookmarkEnd w:id="47"/>
    </w:p>
    <w:p w14:paraId="7EBDA1FB" w14:textId="77777777" w:rsidR="00A86949" w:rsidRDefault="00BE30E9">
      <w:r>
        <w:rPr>
          <w:rFonts w:ascii="Times New Roman" w:hAnsi="Times New Roman" w:cs="Times New Roman"/>
          <w:i/>
          <w:sz w:val="24"/>
        </w:rPr>
        <w:t xml:space="preserve">(Основание:Методические </w:t>
      </w:r>
      <w:hyperlink r:id="rId164">
        <w:r>
          <w:rPr>
            <w:rStyle w:val="-"/>
            <w:rFonts w:ascii="Times New Roman" w:hAnsi="Times New Roman" w:cs="Times New Roman"/>
            <w:i/>
            <w:color w:val="auto"/>
            <w:sz w:val="24"/>
            <w:u w:val="none"/>
          </w:rPr>
          <w:t>указания</w:t>
        </w:r>
      </w:hyperlink>
      <w:r>
        <w:rPr>
          <w:rFonts w:ascii="Times New Roman" w:hAnsi="Times New Roman" w:cs="Times New Roman"/>
          <w:i/>
          <w:sz w:val="24"/>
        </w:rPr>
        <w:t xml:space="preserve"> № 52н)</w:t>
      </w:r>
    </w:p>
    <w:p w14:paraId="4BFC0E66" w14:textId="77777777" w:rsidR="00A86949" w:rsidRDefault="00BE30E9">
      <w:pPr>
        <w:pStyle w:val="2"/>
        <w:keepNext w:val="0"/>
        <w:keepLines w:val="0"/>
        <w:numPr>
          <w:ilvl w:val="1"/>
          <w:numId w:val="1"/>
        </w:numPr>
        <w:spacing w:before="120" w:after="120" w:line="276" w:lineRule="auto"/>
        <w:ind w:firstLine="482"/>
        <w:jc w:val="both"/>
      </w:pPr>
      <w:bookmarkStart w:id="48" w:name="_ref_1-67f464a30b6e41"/>
      <w:r>
        <w:rPr>
          <w:rFonts w:ascii="Times New Roman" w:hAnsi="Times New Roman"/>
          <w:b w:val="0"/>
          <w:color w:val="auto"/>
          <w:sz w:val="24"/>
          <w:szCs w:val="24"/>
        </w:rPr>
        <w:t xml:space="preserve">При приобретении основных средств оформляется Акт о приеме-передаче объектов нефинансовых </w:t>
      </w:r>
      <w:r>
        <w:rPr>
          <w:rFonts w:ascii="Times New Roman" w:hAnsi="Times New Roman"/>
          <w:b w:val="0"/>
          <w:color w:val="auto"/>
          <w:sz w:val="24"/>
          <w:szCs w:val="24"/>
        </w:rPr>
        <w:t>активов (</w:t>
      </w:r>
      <w:hyperlink r:id="rId165">
        <w:r>
          <w:rPr>
            <w:rStyle w:val="-"/>
            <w:rFonts w:ascii="Times New Roman" w:hAnsi="Times New Roman"/>
            <w:b w:val="0"/>
            <w:color w:val="auto"/>
            <w:sz w:val="24"/>
            <w:szCs w:val="24"/>
            <w:u w:val="none"/>
          </w:rPr>
          <w:t>ф. 0504101</w:t>
        </w:r>
      </w:hyperlink>
      <w:r>
        <w:rPr>
          <w:rFonts w:ascii="Times New Roman" w:hAnsi="Times New Roman"/>
          <w:b w:val="0"/>
          <w:color w:val="auto"/>
          <w:sz w:val="24"/>
          <w:szCs w:val="24"/>
        </w:rPr>
        <w:t>).</w:t>
      </w:r>
      <w:bookmarkEnd w:id="48"/>
    </w:p>
    <w:p w14:paraId="1FC12E68" w14:textId="77777777" w:rsidR="00A86949" w:rsidRDefault="00BE30E9">
      <w:r>
        <w:rPr>
          <w:rFonts w:ascii="Times New Roman" w:hAnsi="Times New Roman" w:cs="Times New Roman"/>
          <w:i/>
          <w:sz w:val="24"/>
        </w:rPr>
        <w:t>(Основание:Методи</w:t>
      </w:r>
      <w:r>
        <w:rPr>
          <w:rFonts w:ascii="Times New Roman" w:hAnsi="Times New Roman" w:cs="Times New Roman"/>
          <w:i/>
          <w:sz w:val="24"/>
        </w:rPr>
        <w:t xml:space="preserve">ческие </w:t>
      </w:r>
      <w:hyperlink r:id="rId166">
        <w:r>
          <w:rPr>
            <w:rStyle w:val="-"/>
            <w:rFonts w:ascii="Times New Roman" w:hAnsi="Times New Roman" w:cs="Times New Roman"/>
            <w:i/>
            <w:color w:val="auto"/>
            <w:sz w:val="24"/>
            <w:u w:val="none"/>
          </w:rPr>
          <w:t>указания</w:t>
        </w:r>
      </w:hyperlink>
      <w:r>
        <w:rPr>
          <w:rFonts w:ascii="Times New Roman" w:hAnsi="Times New Roman" w:cs="Times New Roman"/>
          <w:i/>
          <w:sz w:val="24"/>
        </w:rPr>
        <w:t xml:space="preserve"> № 52н)</w:t>
      </w:r>
    </w:p>
    <w:p w14:paraId="511E0CF8" w14:textId="77777777" w:rsidR="00A86949" w:rsidRDefault="00BE30E9">
      <w:pPr>
        <w:pStyle w:val="1"/>
        <w:keepNext/>
        <w:keepLines/>
        <w:numPr>
          <w:ilvl w:val="0"/>
          <w:numId w:val="1"/>
        </w:numPr>
        <w:spacing w:before="240" w:beforeAutospacing="0" w:afterAutospacing="0" w:line="276" w:lineRule="auto"/>
        <w:jc w:val="center"/>
        <w:rPr>
          <w:rFonts w:ascii="Times New Roman" w:hAnsi="Times New Roman" w:cs="Times New Roman"/>
          <w:sz w:val="24"/>
          <w:szCs w:val="24"/>
        </w:rPr>
      </w:pPr>
      <w:bookmarkStart w:id="49" w:name="_ref_1-d830688800d04f"/>
      <w:r>
        <w:rPr>
          <w:rFonts w:ascii="Times New Roman" w:hAnsi="Times New Roman" w:cs="Times New Roman"/>
          <w:sz w:val="24"/>
          <w:szCs w:val="24"/>
        </w:rPr>
        <w:t>Нематериальные активы</w:t>
      </w:r>
      <w:bookmarkEnd w:id="49"/>
    </w:p>
    <w:p w14:paraId="08E460FC"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50" w:name="_ref_1-1c6787f5fc6449"/>
      <w:r>
        <w:rPr>
          <w:rFonts w:ascii="Times New Roman" w:hAnsi="Times New Roman"/>
          <w:b w:val="0"/>
          <w:color w:val="auto"/>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0"/>
    </w:p>
    <w:p w14:paraId="3C6963B0" w14:textId="77777777" w:rsidR="00A86949" w:rsidRDefault="00BE30E9">
      <w:r>
        <w:rPr>
          <w:rFonts w:ascii="Times New Roman" w:hAnsi="Times New Roman" w:cs="Times New Roman"/>
          <w:i/>
          <w:sz w:val="24"/>
        </w:rPr>
        <w:t xml:space="preserve">(Основание: </w:t>
      </w:r>
      <w:hyperlink r:id="rId167">
        <w:r>
          <w:rPr>
            <w:rStyle w:val="-"/>
            <w:rFonts w:ascii="Times New Roman" w:hAnsi="Times New Roman" w:cs="Times New Roman"/>
            <w:i/>
            <w:color w:val="auto"/>
            <w:sz w:val="24"/>
            <w:u w:val="none"/>
          </w:rPr>
          <w:t>п. 56</w:t>
        </w:r>
      </w:hyperlink>
      <w:r>
        <w:rPr>
          <w:rFonts w:ascii="Times New Roman" w:hAnsi="Times New Roman" w:cs="Times New Roman"/>
          <w:i/>
          <w:sz w:val="24"/>
        </w:rPr>
        <w:t xml:space="preserve"> Инструкции № 157н)</w:t>
      </w:r>
    </w:p>
    <w:p w14:paraId="32221CFF"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51" w:name="_ref_1-18f7f92c96c744"/>
      <w:r>
        <w:rPr>
          <w:rFonts w:ascii="Times New Roman" w:hAnsi="Times New Roman"/>
          <w:b w:val="0"/>
          <w:color w:val="auto"/>
          <w:sz w:val="24"/>
          <w:szCs w:val="24"/>
        </w:rPr>
        <w:t>Объект признается нема</w:t>
      </w:r>
      <w:r>
        <w:rPr>
          <w:rFonts w:ascii="Times New Roman" w:hAnsi="Times New Roman"/>
          <w:b w:val="0"/>
          <w:color w:val="auto"/>
          <w:sz w:val="24"/>
          <w:szCs w:val="24"/>
        </w:rPr>
        <w:t>териальным активом при одновременном выполнении следующих условий:</w:t>
      </w:r>
      <w:bookmarkEnd w:id="51"/>
    </w:p>
    <w:p w14:paraId="61BF361B" w14:textId="77777777" w:rsidR="00A86949" w:rsidRDefault="00BE30E9">
      <w:pPr>
        <w:rPr>
          <w:rFonts w:ascii="Times New Roman" w:hAnsi="Times New Roman" w:cs="Times New Roman"/>
          <w:sz w:val="24"/>
        </w:rPr>
      </w:pPr>
      <w:r>
        <w:rPr>
          <w:rFonts w:ascii="Times New Roman" w:hAnsi="Times New Roman" w:cs="Times New Roman"/>
          <w:sz w:val="24"/>
        </w:rPr>
        <w:t>- объект способен приносить экономические выгоды в будущем;</w:t>
      </w:r>
    </w:p>
    <w:p w14:paraId="7F8B90FB" w14:textId="77777777" w:rsidR="00A86949" w:rsidRDefault="00BE30E9">
      <w:pPr>
        <w:rPr>
          <w:rFonts w:ascii="Times New Roman" w:hAnsi="Times New Roman" w:cs="Times New Roman"/>
          <w:sz w:val="24"/>
        </w:rPr>
      </w:pPr>
      <w:r>
        <w:rPr>
          <w:rFonts w:ascii="Times New Roman" w:hAnsi="Times New Roman" w:cs="Times New Roman"/>
          <w:sz w:val="24"/>
        </w:rPr>
        <w:t>- у него отсутствует материально-вещественная форма;</w:t>
      </w:r>
    </w:p>
    <w:p w14:paraId="2845F1F5" w14:textId="77777777" w:rsidR="00A86949" w:rsidRDefault="00BE30E9">
      <w:pPr>
        <w:rPr>
          <w:rFonts w:ascii="Times New Roman" w:hAnsi="Times New Roman" w:cs="Times New Roman"/>
          <w:sz w:val="24"/>
        </w:rPr>
      </w:pPr>
      <w:r>
        <w:rPr>
          <w:rFonts w:ascii="Times New Roman" w:hAnsi="Times New Roman" w:cs="Times New Roman"/>
          <w:sz w:val="24"/>
        </w:rPr>
        <w:t>- объект можно идентифицировать;</w:t>
      </w:r>
    </w:p>
    <w:p w14:paraId="1E6018C0" w14:textId="77777777" w:rsidR="00A86949" w:rsidRDefault="00BE30E9">
      <w:pPr>
        <w:rPr>
          <w:rFonts w:ascii="Times New Roman" w:hAnsi="Times New Roman" w:cs="Times New Roman"/>
          <w:sz w:val="24"/>
        </w:rPr>
      </w:pPr>
      <w:r>
        <w:rPr>
          <w:rFonts w:ascii="Times New Roman" w:hAnsi="Times New Roman" w:cs="Times New Roman"/>
          <w:sz w:val="24"/>
        </w:rPr>
        <w:t>- объект предназначен для использования в т</w:t>
      </w:r>
      <w:r>
        <w:rPr>
          <w:rFonts w:ascii="Times New Roman" w:hAnsi="Times New Roman" w:cs="Times New Roman"/>
          <w:sz w:val="24"/>
        </w:rPr>
        <w:t>ечение длительного времени, т.е. свыше 12 месяцев или обычного операционного цикла, если он превышает 12 месяцев;</w:t>
      </w:r>
    </w:p>
    <w:p w14:paraId="67A241EF" w14:textId="77777777" w:rsidR="00A86949" w:rsidRDefault="00BE30E9">
      <w:pPr>
        <w:rPr>
          <w:rFonts w:ascii="Times New Roman" w:hAnsi="Times New Roman" w:cs="Times New Roman"/>
          <w:sz w:val="24"/>
        </w:rPr>
      </w:pPr>
      <w:r>
        <w:rPr>
          <w:rFonts w:ascii="Times New Roman" w:hAnsi="Times New Roman" w:cs="Times New Roman"/>
          <w:sz w:val="24"/>
        </w:rPr>
        <w:t>- не предполагается последующая перепродажа данного актива;</w:t>
      </w:r>
    </w:p>
    <w:p w14:paraId="56C852E7" w14:textId="77777777" w:rsidR="00A86949" w:rsidRDefault="00BE30E9">
      <w:pPr>
        <w:rPr>
          <w:rFonts w:ascii="Times New Roman" w:hAnsi="Times New Roman" w:cs="Times New Roman"/>
          <w:sz w:val="24"/>
        </w:rPr>
      </w:pPr>
      <w:r>
        <w:rPr>
          <w:rFonts w:ascii="Times New Roman" w:hAnsi="Times New Roman" w:cs="Times New Roman"/>
          <w:sz w:val="24"/>
        </w:rPr>
        <w:t>- имеются надлежаще оформленные документы, подтверждающие существование актива;</w:t>
      </w:r>
    </w:p>
    <w:p w14:paraId="5E214307" w14:textId="77777777" w:rsidR="00A86949" w:rsidRDefault="00BE30E9">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имеются надлежаще оформленные документы, устанавливающие исключительное право на актив;</w:t>
      </w:r>
    </w:p>
    <w:p w14:paraId="3D155EF3" w14:textId="77777777" w:rsidR="00A86949" w:rsidRDefault="00BE30E9">
      <w:pPr>
        <w:rPr>
          <w:rFonts w:ascii="Times New Roman" w:hAnsi="Times New Roman" w:cs="Times New Roman"/>
          <w:sz w:val="24"/>
        </w:rPr>
      </w:pPr>
      <w:r>
        <w:rPr>
          <w:rFonts w:ascii="Times New Roman" w:hAnsi="Times New Roman" w:cs="Times New Roman"/>
          <w:sz w:val="24"/>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w:t>
      </w:r>
      <w:r>
        <w:rPr>
          <w:rFonts w:ascii="Times New Roman" w:hAnsi="Times New Roman" w:cs="Times New Roman"/>
          <w:sz w:val="24"/>
        </w:rPr>
        <w:t>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w:t>
      </w:r>
      <w:r>
        <w:rPr>
          <w:rFonts w:ascii="Times New Roman" w:hAnsi="Times New Roman" w:cs="Times New Roman"/>
          <w:sz w:val="24"/>
        </w:rPr>
        <w:t xml:space="preserve">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14:paraId="77E87055" w14:textId="77777777" w:rsidR="00A86949" w:rsidRDefault="00BE30E9">
      <w:r>
        <w:rPr>
          <w:rFonts w:ascii="Times New Roman" w:hAnsi="Times New Roman" w:cs="Times New Roman"/>
          <w:i/>
          <w:sz w:val="24"/>
        </w:rPr>
        <w:t xml:space="preserve">(Основание: </w:t>
      </w:r>
      <w:hyperlink r:id="rId168">
        <w:r>
          <w:rPr>
            <w:rStyle w:val="-"/>
            <w:rFonts w:ascii="Times New Roman" w:hAnsi="Times New Roman" w:cs="Times New Roman"/>
            <w:i/>
            <w:color w:val="auto"/>
            <w:sz w:val="24"/>
            <w:u w:val="none"/>
          </w:rPr>
          <w:t>п. п. 4</w:t>
        </w:r>
      </w:hyperlink>
      <w:r>
        <w:rPr>
          <w:rFonts w:ascii="Times New Roman" w:hAnsi="Times New Roman" w:cs="Times New Roman"/>
          <w:i/>
          <w:sz w:val="24"/>
        </w:rPr>
        <w:t xml:space="preserve">, </w:t>
      </w:r>
      <w:hyperlink r:id="rId169">
        <w:r>
          <w:rPr>
            <w:rStyle w:val="-"/>
            <w:rFonts w:ascii="Times New Roman" w:hAnsi="Times New Roman" w:cs="Times New Roman"/>
            <w:i/>
            <w:color w:val="auto"/>
            <w:sz w:val="24"/>
            <w:u w:val="none"/>
          </w:rPr>
          <w:t>6</w:t>
        </w:r>
      </w:hyperlink>
      <w:r>
        <w:rPr>
          <w:rFonts w:ascii="Times New Roman" w:hAnsi="Times New Roman" w:cs="Times New Roman"/>
          <w:i/>
          <w:sz w:val="24"/>
        </w:rPr>
        <w:t xml:space="preserve">, </w:t>
      </w:r>
      <w:hyperlink r:id="rId170">
        <w:r>
          <w:rPr>
            <w:rStyle w:val="-"/>
            <w:rFonts w:ascii="Times New Roman" w:hAnsi="Times New Roman" w:cs="Times New Roman"/>
            <w:i/>
            <w:color w:val="auto"/>
            <w:sz w:val="24"/>
            <w:u w:val="none"/>
          </w:rPr>
          <w:t>7</w:t>
        </w:r>
      </w:hyperlink>
      <w:r>
        <w:rPr>
          <w:rFonts w:ascii="Times New Roman" w:hAnsi="Times New Roman" w:cs="Times New Roman"/>
          <w:i/>
          <w:sz w:val="24"/>
        </w:rPr>
        <w:t xml:space="preserve"> СГС "Нематериальные активы", </w:t>
      </w:r>
      <w:hyperlink r:id="rId171">
        <w:r>
          <w:rPr>
            <w:rStyle w:val="-"/>
            <w:rFonts w:ascii="Times New Roman" w:hAnsi="Times New Roman" w:cs="Times New Roman"/>
            <w:i/>
            <w:color w:val="auto"/>
            <w:sz w:val="24"/>
            <w:u w:val="none"/>
          </w:rPr>
          <w:t>п. 56</w:t>
        </w:r>
      </w:hyperlink>
      <w:r>
        <w:rPr>
          <w:rFonts w:ascii="Times New Roman" w:hAnsi="Times New Roman" w:cs="Times New Roman"/>
          <w:i/>
          <w:sz w:val="24"/>
        </w:rPr>
        <w:t xml:space="preserve"> Инструкции № 157н)</w:t>
      </w:r>
    </w:p>
    <w:p w14:paraId="2B2A67D6"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52" w:name="_ref_1-85629c26479c47"/>
      <w:r>
        <w:rPr>
          <w:rFonts w:ascii="Times New Roman" w:hAnsi="Times New Roman"/>
          <w:b w:val="0"/>
          <w:color w:val="auto"/>
          <w:sz w:val="24"/>
          <w:szCs w:val="24"/>
        </w:rPr>
        <w:lastRenderedPageBreak/>
        <w:t>Сроком полезного использования нематериального актива является период, в теч</w:t>
      </w:r>
      <w:r>
        <w:rPr>
          <w:rFonts w:ascii="Times New Roman" w:hAnsi="Times New Roman"/>
          <w:b w:val="0"/>
          <w:color w:val="auto"/>
          <w:sz w:val="24"/>
          <w:szCs w:val="24"/>
        </w:rPr>
        <w:t>ение которого предполагается использование актива.</w:t>
      </w:r>
      <w:bookmarkEnd w:id="52"/>
    </w:p>
    <w:p w14:paraId="14DE596E" w14:textId="77777777" w:rsidR="00A86949" w:rsidRDefault="00BE30E9">
      <w:r>
        <w:rPr>
          <w:rFonts w:ascii="Times New Roman" w:hAnsi="Times New Roman" w:cs="Times New Roman"/>
          <w:i/>
          <w:sz w:val="24"/>
        </w:rPr>
        <w:t xml:space="preserve">(Основание: </w:t>
      </w:r>
      <w:hyperlink r:id="rId172">
        <w:r>
          <w:rPr>
            <w:rStyle w:val="-"/>
            <w:rFonts w:ascii="Times New Roman" w:hAnsi="Times New Roman" w:cs="Times New Roman"/>
            <w:i/>
            <w:color w:val="auto"/>
            <w:sz w:val="24"/>
            <w:u w:val="none"/>
          </w:rPr>
          <w:t>п. 60</w:t>
        </w:r>
      </w:hyperlink>
      <w:r>
        <w:rPr>
          <w:rFonts w:ascii="Times New Roman" w:hAnsi="Times New Roman" w:cs="Times New Roman"/>
          <w:i/>
          <w:sz w:val="24"/>
        </w:rPr>
        <w:t xml:space="preserve"> Инструкции № 157н)</w:t>
      </w:r>
    </w:p>
    <w:p w14:paraId="31199EE3" w14:textId="77777777" w:rsidR="00A86949" w:rsidRDefault="00BE30E9">
      <w:pPr>
        <w:pStyle w:val="2"/>
        <w:keepNext w:val="0"/>
        <w:keepLines w:val="0"/>
        <w:numPr>
          <w:ilvl w:val="1"/>
          <w:numId w:val="1"/>
        </w:numPr>
        <w:spacing w:before="120" w:after="120" w:line="276" w:lineRule="auto"/>
        <w:ind w:firstLine="482"/>
        <w:jc w:val="both"/>
      </w:pPr>
      <w:bookmarkStart w:id="53" w:name="_ref_1-8db694a6479843"/>
      <w:r>
        <w:rPr>
          <w:rFonts w:ascii="Times New Roman" w:hAnsi="Times New Roman"/>
          <w:b w:val="0"/>
          <w:color w:val="auto"/>
          <w:sz w:val="24"/>
          <w:szCs w:val="24"/>
        </w:rPr>
        <w:t>Аналитический учет вложений в нематериальные активы ведется в Многографной карточке (</w:t>
      </w:r>
      <w:hyperlink r:id="rId173">
        <w:r>
          <w:rPr>
            <w:rStyle w:val="-"/>
            <w:rFonts w:ascii="Times New Roman" w:hAnsi="Times New Roman"/>
            <w:b w:val="0"/>
            <w:color w:val="auto"/>
            <w:sz w:val="24"/>
            <w:szCs w:val="24"/>
            <w:u w:val="none"/>
          </w:rPr>
          <w:t>ф. 0504054</w:t>
        </w:r>
      </w:hyperlink>
      <w:r>
        <w:rPr>
          <w:rFonts w:ascii="Times New Roman" w:hAnsi="Times New Roman"/>
          <w:b w:val="0"/>
          <w:color w:val="auto"/>
          <w:sz w:val="24"/>
          <w:szCs w:val="24"/>
        </w:rPr>
        <w:t>).</w:t>
      </w:r>
      <w:bookmarkEnd w:id="53"/>
    </w:p>
    <w:p w14:paraId="3EF140B5" w14:textId="77777777" w:rsidR="00A86949" w:rsidRDefault="00BE30E9">
      <w:r>
        <w:rPr>
          <w:rFonts w:ascii="Times New Roman" w:hAnsi="Times New Roman" w:cs="Times New Roman"/>
          <w:i/>
          <w:sz w:val="24"/>
        </w:rPr>
        <w:t xml:space="preserve">(Основание: </w:t>
      </w:r>
      <w:hyperlink r:id="rId174">
        <w:r>
          <w:rPr>
            <w:rStyle w:val="-"/>
            <w:rFonts w:ascii="Times New Roman" w:hAnsi="Times New Roman" w:cs="Times New Roman"/>
            <w:i/>
            <w:color w:val="auto"/>
            <w:sz w:val="24"/>
            <w:u w:val="none"/>
          </w:rPr>
          <w:t>п. 128</w:t>
        </w:r>
      </w:hyperlink>
      <w:r>
        <w:rPr>
          <w:rFonts w:ascii="Times New Roman" w:hAnsi="Times New Roman" w:cs="Times New Roman"/>
          <w:i/>
          <w:sz w:val="24"/>
        </w:rPr>
        <w:t xml:space="preserve"> Инст</w:t>
      </w:r>
      <w:r>
        <w:rPr>
          <w:rFonts w:ascii="Times New Roman" w:hAnsi="Times New Roman" w:cs="Times New Roman"/>
          <w:i/>
          <w:sz w:val="24"/>
        </w:rPr>
        <w:t>рукции № 157н)</w:t>
      </w:r>
    </w:p>
    <w:p w14:paraId="484C3C37"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54" w:name="_ref_1-a661337de34b44"/>
      <w:r>
        <w:rPr>
          <w:rFonts w:ascii="Times New Roman" w:hAnsi="Times New Roman"/>
          <w:b w:val="0"/>
          <w:color w:val="auto"/>
          <w:sz w:val="24"/>
          <w:szCs w:val="24"/>
        </w:rPr>
        <w:t>Амортизация по всем нематериальным активам начисляется линейным методом.</w:t>
      </w:r>
      <w:bookmarkEnd w:id="54"/>
    </w:p>
    <w:p w14:paraId="2FAEE95E" w14:textId="77777777" w:rsidR="00A86949" w:rsidRDefault="00BE30E9">
      <w:r>
        <w:rPr>
          <w:rFonts w:ascii="Times New Roman" w:hAnsi="Times New Roman" w:cs="Times New Roman"/>
          <w:i/>
          <w:sz w:val="24"/>
        </w:rPr>
        <w:t xml:space="preserve">(Основание: </w:t>
      </w:r>
      <w:hyperlink r:id="rId175">
        <w:r>
          <w:rPr>
            <w:rStyle w:val="-"/>
            <w:rFonts w:ascii="Times New Roman" w:hAnsi="Times New Roman" w:cs="Times New Roman"/>
            <w:i/>
            <w:color w:val="auto"/>
            <w:sz w:val="24"/>
            <w:u w:val="none"/>
          </w:rPr>
          <w:t>п. п. 30</w:t>
        </w:r>
      </w:hyperlink>
      <w:r>
        <w:rPr>
          <w:rFonts w:ascii="Times New Roman" w:hAnsi="Times New Roman" w:cs="Times New Roman"/>
          <w:i/>
          <w:sz w:val="24"/>
        </w:rPr>
        <w:t xml:space="preserve">, </w:t>
      </w:r>
      <w:hyperlink r:id="rId176">
        <w:r>
          <w:rPr>
            <w:rStyle w:val="-"/>
            <w:rFonts w:ascii="Times New Roman" w:hAnsi="Times New Roman" w:cs="Times New Roman"/>
            <w:i/>
            <w:color w:val="auto"/>
            <w:sz w:val="24"/>
            <w:u w:val="none"/>
          </w:rPr>
          <w:t>31</w:t>
        </w:r>
      </w:hyperlink>
      <w:r>
        <w:rPr>
          <w:rFonts w:ascii="Times New Roman" w:hAnsi="Times New Roman" w:cs="Times New Roman"/>
          <w:i/>
          <w:sz w:val="24"/>
        </w:rPr>
        <w:t xml:space="preserve"> СГС "Нематериальные активы")</w:t>
      </w:r>
    </w:p>
    <w:p w14:paraId="643B7764"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55" w:name="_ref_1-f8d6eaf6a4874c"/>
      <w:r>
        <w:rPr>
          <w:rFonts w:ascii="Times New Roman" w:hAnsi="Times New Roman"/>
          <w:b w:val="0"/>
          <w:color w:val="auto"/>
          <w:sz w:val="24"/>
          <w:szCs w:val="24"/>
        </w:rPr>
        <w:t xml:space="preserve">Продолжительность периода, в течение которого предполагается использовать нематериальный актив, ежегодно определяется комиссией </w:t>
      </w:r>
      <w:r>
        <w:rPr>
          <w:rFonts w:ascii="Times New Roman" w:hAnsi="Times New Roman"/>
          <w:b w:val="0"/>
          <w:color w:val="auto"/>
          <w:sz w:val="24"/>
          <w:szCs w:val="24"/>
        </w:rPr>
        <w:t>по поступлению и выбытию активов.</w:t>
      </w:r>
      <w:bookmarkEnd w:id="55"/>
    </w:p>
    <w:p w14:paraId="586012AA" w14:textId="77777777" w:rsidR="00A86949" w:rsidRDefault="00BE30E9">
      <w:pPr>
        <w:rPr>
          <w:rFonts w:ascii="Times New Roman" w:hAnsi="Times New Roman" w:cs="Times New Roman"/>
          <w:sz w:val="24"/>
        </w:rPr>
      </w:pPr>
      <w:r>
        <w:rPr>
          <w:rFonts w:ascii="Times New Roman" w:hAnsi="Times New Roman" w:cs="Times New Roman"/>
          <w:sz w:val="24"/>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 или</w:t>
      </w:r>
      <w:r>
        <w:rPr>
          <w:rFonts w:ascii="Times New Roman" w:hAnsi="Times New Roman" w:cs="Times New Roman"/>
          <w:sz w:val="24"/>
        </w:rPr>
        <w:t xml:space="preserve"> более от продолжительности текущего периода.</w:t>
      </w:r>
    </w:p>
    <w:p w14:paraId="78B8EDB4" w14:textId="77777777" w:rsidR="00A86949" w:rsidRDefault="00BE30E9">
      <w:pPr>
        <w:rPr>
          <w:rFonts w:ascii="Times New Roman" w:hAnsi="Times New Roman" w:cs="Times New Roman"/>
          <w:sz w:val="24"/>
        </w:rPr>
      </w:pPr>
      <w:r>
        <w:rPr>
          <w:rFonts w:ascii="Times New Roman" w:hAnsi="Times New Roman" w:cs="Times New Roman"/>
          <w:sz w:val="24"/>
        </w:rPr>
        <w:t>Срок полезного использования таких объектов НМА подлежит уточнению.</w:t>
      </w:r>
    </w:p>
    <w:p w14:paraId="69840C72" w14:textId="77777777" w:rsidR="00A86949" w:rsidRDefault="00BE30E9">
      <w:r>
        <w:rPr>
          <w:rFonts w:ascii="Times New Roman" w:hAnsi="Times New Roman" w:cs="Times New Roman"/>
          <w:i/>
          <w:sz w:val="24"/>
        </w:rPr>
        <w:t xml:space="preserve">(Основание: </w:t>
      </w:r>
      <w:hyperlink r:id="rId177">
        <w:r>
          <w:rPr>
            <w:rStyle w:val="-"/>
            <w:rFonts w:ascii="Times New Roman" w:hAnsi="Times New Roman" w:cs="Times New Roman"/>
            <w:i/>
            <w:color w:val="auto"/>
            <w:sz w:val="24"/>
            <w:u w:val="none"/>
          </w:rPr>
          <w:t>п. 61</w:t>
        </w:r>
      </w:hyperlink>
      <w:r>
        <w:rPr>
          <w:rFonts w:ascii="Times New Roman" w:hAnsi="Times New Roman" w:cs="Times New Roman"/>
          <w:i/>
          <w:sz w:val="24"/>
        </w:rPr>
        <w:t xml:space="preserve"> Инструкции № 157н)</w:t>
      </w:r>
    </w:p>
    <w:p w14:paraId="09DE6D93" w14:textId="77777777" w:rsidR="00A86949" w:rsidRDefault="00BE30E9">
      <w:pPr>
        <w:pStyle w:val="1"/>
        <w:keepNext/>
        <w:keepLines/>
        <w:numPr>
          <w:ilvl w:val="0"/>
          <w:numId w:val="1"/>
        </w:numPr>
        <w:spacing w:before="240" w:beforeAutospacing="0" w:afterAutospacing="0" w:line="276" w:lineRule="auto"/>
        <w:jc w:val="center"/>
        <w:rPr>
          <w:rFonts w:ascii="Times New Roman" w:hAnsi="Times New Roman" w:cs="Times New Roman"/>
          <w:sz w:val="24"/>
          <w:szCs w:val="24"/>
        </w:rPr>
      </w:pPr>
      <w:bookmarkStart w:id="56" w:name="_ref_1-391058b4711746"/>
      <w:r>
        <w:rPr>
          <w:rFonts w:ascii="Times New Roman" w:hAnsi="Times New Roman" w:cs="Times New Roman"/>
          <w:sz w:val="24"/>
          <w:szCs w:val="24"/>
        </w:rPr>
        <w:t>Непроизведенные активы</w:t>
      </w:r>
      <w:bookmarkEnd w:id="56"/>
    </w:p>
    <w:p w14:paraId="351E530E"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57" w:name="_ref_1-03eab198b81745"/>
      <w:r>
        <w:rPr>
          <w:rFonts w:ascii="Times New Roman" w:hAnsi="Times New Roman"/>
          <w:b w:val="0"/>
          <w:color w:val="auto"/>
          <w:sz w:val="24"/>
          <w:szCs w:val="24"/>
        </w:rPr>
        <w:t xml:space="preserve">Непроизведенными активами признаются используемые в процессе деятельности объекты нефинансовых активов, не </w:t>
      </w:r>
      <w:r>
        <w:rPr>
          <w:rFonts w:ascii="Times New Roman" w:hAnsi="Times New Roman"/>
          <w:b w:val="0"/>
          <w:color w:val="auto"/>
          <w:sz w:val="24"/>
          <w:szCs w:val="24"/>
        </w:rPr>
        <w:t>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w:t>
      </w:r>
      <w:r>
        <w:rPr>
          <w:rFonts w:ascii="Times New Roman" w:hAnsi="Times New Roman"/>
          <w:b w:val="0"/>
          <w:color w:val="auto"/>
          <w:sz w:val="24"/>
          <w:szCs w:val="24"/>
        </w:rPr>
        <w:t>ударственный реестр недвижимости.</w:t>
      </w:r>
      <w:bookmarkEnd w:id="57"/>
    </w:p>
    <w:p w14:paraId="676511D5" w14:textId="77777777" w:rsidR="00A86949" w:rsidRDefault="00BE30E9">
      <w:r>
        <w:rPr>
          <w:rFonts w:ascii="Times New Roman" w:hAnsi="Times New Roman" w:cs="Times New Roman"/>
          <w:i/>
          <w:sz w:val="24"/>
        </w:rPr>
        <w:t xml:space="preserve">(Основание: </w:t>
      </w:r>
      <w:hyperlink r:id="rId178">
        <w:r>
          <w:rPr>
            <w:rStyle w:val="-"/>
            <w:rFonts w:ascii="Times New Roman" w:hAnsi="Times New Roman" w:cs="Times New Roman"/>
            <w:i/>
            <w:color w:val="auto"/>
            <w:sz w:val="24"/>
            <w:u w:val="none"/>
          </w:rPr>
          <w:t>п. 6</w:t>
        </w:r>
      </w:hyperlink>
      <w:r>
        <w:rPr>
          <w:rFonts w:ascii="Times New Roman" w:hAnsi="Times New Roman" w:cs="Times New Roman"/>
          <w:i/>
          <w:sz w:val="24"/>
        </w:rPr>
        <w:t xml:space="preserve"> СГС "Непроизведенные активы", </w:t>
      </w:r>
      <w:hyperlink r:id="rId179">
        <w:r>
          <w:rPr>
            <w:rStyle w:val="-"/>
            <w:rFonts w:ascii="Times New Roman" w:hAnsi="Times New Roman" w:cs="Times New Roman"/>
            <w:i/>
            <w:color w:val="auto"/>
            <w:sz w:val="24"/>
            <w:u w:val="none"/>
          </w:rPr>
          <w:t>п. 70</w:t>
        </w:r>
      </w:hyperlink>
      <w:r>
        <w:rPr>
          <w:rFonts w:ascii="Times New Roman" w:hAnsi="Times New Roman" w:cs="Times New Roman"/>
          <w:i/>
          <w:sz w:val="24"/>
        </w:rPr>
        <w:t xml:space="preserve"> Инстр</w:t>
      </w:r>
      <w:r>
        <w:rPr>
          <w:rFonts w:ascii="Times New Roman" w:hAnsi="Times New Roman" w:cs="Times New Roman"/>
          <w:i/>
          <w:sz w:val="24"/>
        </w:rPr>
        <w:t>укции № 157н)</w:t>
      </w:r>
    </w:p>
    <w:p w14:paraId="2B69F8BD" w14:textId="77777777" w:rsidR="00A86949" w:rsidRDefault="00BE30E9">
      <w:pPr>
        <w:pStyle w:val="2"/>
        <w:keepNext w:val="0"/>
        <w:keepLines w:val="0"/>
        <w:numPr>
          <w:ilvl w:val="1"/>
          <w:numId w:val="1"/>
        </w:numPr>
        <w:spacing w:before="120" w:after="120" w:line="276" w:lineRule="auto"/>
        <w:ind w:firstLine="482"/>
        <w:jc w:val="both"/>
      </w:pPr>
      <w:bookmarkStart w:id="58" w:name="_ref_1-57232a59867044"/>
      <w:r>
        <w:rPr>
          <w:rFonts w:ascii="Times New Roman" w:hAnsi="Times New Roman"/>
          <w:b w:val="0"/>
          <w:color w:val="auto"/>
          <w:sz w:val="24"/>
          <w:szCs w:val="24"/>
        </w:rPr>
        <w:t>Аналитический учет вложений в непроизведенные активы ведется в Многографной карточке (</w:t>
      </w:r>
      <w:hyperlink r:id="rId180">
        <w:r>
          <w:rPr>
            <w:rStyle w:val="-"/>
            <w:rFonts w:ascii="Times New Roman" w:hAnsi="Times New Roman"/>
            <w:b w:val="0"/>
            <w:color w:val="auto"/>
            <w:sz w:val="24"/>
            <w:szCs w:val="24"/>
            <w:u w:val="none"/>
          </w:rPr>
          <w:t>ф. 0504054</w:t>
        </w:r>
      </w:hyperlink>
      <w:r>
        <w:rPr>
          <w:rFonts w:ascii="Times New Roman" w:hAnsi="Times New Roman"/>
          <w:b w:val="0"/>
          <w:color w:val="auto"/>
          <w:sz w:val="24"/>
          <w:szCs w:val="24"/>
        </w:rPr>
        <w:t>).</w:t>
      </w:r>
      <w:bookmarkEnd w:id="58"/>
    </w:p>
    <w:p w14:paraId="1B7834C4" w14:textId="77777777" w:rsidR="00A86949" w:rsidRDefault="00BE30E9">
      <w:r>
        <w:rPr>
          <w:rFonts w:ascii="Times New Roman" w:hAnsi="Times New Roman" w:cs="Times New Roman"/>
          <w:i/>
          <w:sz w:val="24"/>
        </w:rPr>
        <w:t xml:space="preserve">(Основание: </w:t>
      </w:r>
      <w:hyperlink r:id="rId181">
        <w:r>
          <w:rPr>
            <w:rStyle w:val="-"/>
            <w:rFonts w:ascii="Times New Roman" w:hAnsi="Times New Roman" w:cs="Times New Roman"/>
            <w:i/>
            <w:color w:val="auto"/>
            <w:sz w:val="24"/>
            <w:u w:val="none"/>
          </w:rPr>
          <w:t>п. 128</w:t>
        </w:r>
      </w:hyperlink>
      <w:r>
        <w:rPr>
          <w:rFonts w:ascii="Times New Roman" w:hAnsi="Times New Roman" w:cs="Times New Roman"/>
          <w:i/>
          <w:sz w:val="24"/>
        </w:rPr>
        <w:t xml:space="preserve"> Инструкции № 157н)</w:t>
      </w:r>
    </w:p>
    <w:p w14:paraId="6D8D0F54"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59" w:name="_ref_1-7f37cfa8abdf4d"/>
      <w:r>
        <w:rPr>
          <w:rFonts w:ascii="Times New Roman" w:hAnsi="Times New Roman"/>
          <w:b w:val="0"/>
          <w:color w:val="auto"/>
          <w:sz w:val="24"/>
          <w:szCs w:val="24"/>
        </w:rPr>
        <w:t>Объект непроизведенных активов учитывается на забалансовом счете 02 "Материальные ценности на хранении",  если в отношени</w:t>
      </w:r>
      <w:r>
        <w:rPr>
          <w:rFonts w:ascii="Times New Roman" w:hAnsi="Times New Roman"/>
          <w:b w:val="0"/>
          <w:color w:val="auto"/>
          <w:sz w:val="24"/>
          <w:szCs w:val="24"/>
        </w:rPr>
        <w:t>и него одновременно выполняются следующие условия:</w:t>
      </w:r>
      <w:bookmarkEnd w:id="59"/>
    </w:p>
    <w:p w14:paraId="5791F855" w14:textId="77777777" w:rsidR="00A86949" w:rsidRDefault="00BE30E9">
      <w:pPr>
        <w:rPr>
          <w:rFonts w:ascii="Times New Roman" w:hAnsi="Times New Roman" w:cs="Times New Roman"/>
          <w:sz w:val="24"/>
        </w:rPr>
      </w:pPr>
      <w:r>
        <w:rPr>
          <w:rFonts w:ascii="Times New Roman" w:hAnsi="Times New Roman" w:cs="Times New Roman"/>
          <w:sz w:val="24"/>
        </w:rPr>
        <w:t>- объект не приносит экономических выгод;</w:t>
      </w:r>
    </w:p>
    <w:p w14:paraId="15F0C799" w14:textId="77777777" w:rsidR="00A86949" w:rsidRDefault="00BE30E9">
      <w:pPr>
        <w:rPr>
          <w:rFonts w:ascii="Times New Roman" w:hAnsi="Times New Roman" w:cs="Times New Roman"/>
          <w:sz w:val="24"/>
        </w:rPr>
      </w:pPr>
      <w:r>
        <w:rPr>
          <w:rFonts w:ascii="Times New Roman" w:hAnsi="Times New Roman" w:cs="Times New Roman"/>
          <w:sz w:val="24"/>
        </w:rPr>
        <w:t>- объект не имеет полезного потенциала;</w:t>
      </w:r>
    </w:p>
    <w:p w14:paraId="5125EF94" w14:textId="77777777" w:rsidR="00A86949" w:rsidRDefault="00BE30E9">
      <w:pPr>
        <w:rPr>
          <w:rFonts w:ascii="Times New Roman" w:hAnsi="Times New Roman" w:cs="Times New Roman"/>
          <w:sz w:val="24"/>
        </w:rPr>
      </w:pPr>
      <w:r>
        <w:rPr>
          <w:rFonts w:ascii="Times New Roman" w:hAnsi="Times New Roman" w:cs="Times New Roman"/>
          <w:sz w:val="24"/>
        </w:rPr>
        <w:t>- не предполагается, что объект будет приносить экономические выгоды.</w:t>
      </w:r>
    </w:p>
    <w:p w14:paraId="3764E70B" w14:textId="77777777" w:rsidR="00A86949" w:rsidRDefault="00BE30E9">
      <w:r>
        <w:rPr>
          <w:rFonts w:ascii="Times New Roman" w:hAnsi="Times New Roman" w:cs="Times New Roman"/>
          <w:i/>
          <w:sz w:val="24"/>
        </w:rPr>
        <w:t xml:space="preserve">(Основание: </w:t>
      </w:r>
      <w:hyperlink r:id="rId182">
        <w:r>
          <w:rPr>
            <w:rStyle w:val="-"/>
            <w:rFonts w:ascii="Times New Roman" w:hAnsi="Times New Roman" w:cs="Times New Roman"/>
            <w:i/>
            <w:color w:val="auto"/>
            <w:sz w:val="24"/>
            <w:u w:val="none"/>
          </w:rPr>
          <w:t>п. 36</w:t>
        </w:r>
      </w:hyperlink>
      <w:r>
        <w:rPr>
          <w:rFonts w:ascii="Times New Roman" w:hAnsi="Times New Roman" w:cs="Times New Roman"/>
          <w:i/>
          <w:sz w:val="24"/>
        </w:rPr>
        <w:t xml:space="preserve"> СГС "Концептуальные основы", </w:t>
      </w:r>
      <w:hyperlink r:id="rId183">
        <w:r>
          <w:rPr>
            <w:rStyle w:val="-"/>
            <w:rFonts w:ascii="Times New Roman" w:hAnsi="Times New Roman" w:cs="Times New Roman"/>
            <w:i/>
            <w:color w:val="auto"/>
            <w:sz w:val="24"/>
            <w:u w:val="none"/>
          </w:rPr>
          <w:t>п. 7</w:t>
        </w:r>
      </w:hyperlink>
      <w:r>
        <w:rPr>
          <w:rFonts w:ascii="Times New Roman" w:hAnsi="Times New Roman" w:cs="Times New Roman"/>
          <w:i/>
          <w:sz w:val="24"/>
        </w:rPr>
        <w:t xml:space="preserve"> СГС "Непроизведенные акти</w:t>
      </w:r>
      <w:r>
        <w:rPr>
          <w:rFonts w:ascii="Times New Roman" w:hAnsi="Times New Roman" w:cs="Times New Roman"/>
          <w:i/>
          <w:sz w:val="24"/>
        </w:rPr>
        <w:t>вы")</w:t>
      </w:r>
    </w:p>
    <w:p w14:paraId="35006883"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60" w:name="_ref_1-74a657093c0949"/>
      <w:r>
        <w:rPr>
          <w:rFonts w:ascii="Times New Roman" w:hAnsi="Times New Roman"/>
          <w:b w:val="0"/>
          <w:color w:val="auto"/>
          <w:sz w:val="24"/>
          <w:szCs w:val="24"/>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w:t>
      </w:r>
      <w:r>
        <w:rPr>
          <w:rFonts w:ascii="Times New Roman" w:hAnsi="Times New Roman"/>
          <w:b w:val="0"/>
          <w:color w:val="auto"/>
          <w:sz w:val="24"/>
          <w:szCs w:val="24"/>
        </w:rPr>
        <w:t xml:space="preserve">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0"/>
    </w:p>
    <w:p w14:paraId="6BB6496C" w14:textId="77777777" w:rsidR="00A86949" w:rsidRDefault="00BE30E9">
      <w:r>
        <w:rPr>
          <w:rFonts w:ascii="Times New Roman" w:hAnsi="Times New Roman" w:cs="Times New Roman"/>
          <w:i/>
          <w:sz w:val="24"/>
        </w:rPr>
        <w:t xml:space="preserve">(Основание: </w:t>
      </w:r>
      <w:hyperlink r:id="rId184">
        <w:r>
          <w:rPr>
            <w:rStyle w:val="-"/>
            <w:rFonts w:ascii="Times New Roman" w:hAnsi="Times New Roman" w:cs="Times New Roman"/>
            <w:i/>
            <w:color w:val="auto"/>
            <w:sz w:val="24"/>
            <w:u w:val="none"/>
          </w:rPr>
          <w:t>п. 36</w:t>
        </w:r>
      </w:hyperlink>
      <w:r>
        <w:rPr>
          <w:rFonts w:ascii="Times New Roman" w:hAnsi="Times New Roman" w:cs="Times New Roman"/>
          <w:i/>
          <w:sz w:val="24"/>
        </w:rPr>
        <w:t xml:space="preserve"> СГС "Концептуальные основы", </w:t>
      </w:r>
      <w:hyperlink r:id="rId185">
        <w:r>
          <w:rPr>
            <w:rStyle w:val="-"/>
            <w:rFonts w:ascii="Times New Roman" w:hAnsi="Times New Roman" w:cs="Times New Roman"/>
            <w:i/>
            <w:color w:val="auto"/>
            <w:sz w:val="24"/>
            <w:u w:val="none"/>
          </w:rPr>
          <w:t>Письмо</w:t>
        </w:r>
      </w:hyperlink>
      <w:r>
        <w:rPr>
          <w:rFonts w:ascii="Times New Roman" w:hAnsi="Times New Roman" w:cs="Times New Roman"/>
          <w:i/>
          <w:sz w:val="24"/>
        </w:rPr>
        <w:t xml:space="preserve"> Минфина России от 27.10.</w:t>
      </w:r>
      <w:r>
        <w:rPr>
          <w:rFonts w:ascii="Times New Roman" w:hAnsi="Times New Roman" w:cs="Times New Roman"/>
          <w:i/>
          <w:sz w:val="24"/>
        </w:rPr>
        <w:t>2015 № 02-05-10/61628)</w:t>
      </w:r>
    </w:p>
    <w:p w14:paraId="4B2B9A49"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61" w:name="_ref_1-f7d45dd3997846"/>
      <w:r>
        <w:rPr>
          <w:rFonts w:ascii="Times New Roman" w:hAnsi="Times New Roman"/>
          <w:b w:val="0"/>
          <w:color w:val="auto"/>
          <w:sz w:val="24"/>
          <w:szCs w:val="24"/>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w:t>
      </w:r>
      <w:r>
        <w:rPr>
          <w:rFonts w:ascii="Times New Roman" w:hAnsi="Times New Roman"/>
          <w:b w:val="0"/>
          <w:color w:val="auto"/>
          <w:sz w:val="24"/>
          <w:szCs w:val="24"/>
        </w:rPr>
        <w:t>е стоимости земельного участка - объекта непроизведенных активов.</w:t>
      </w:r>
      <w:bookmarkEnd w:id="61"/>
    </w:p>
    <w:p w14:paraId="62CACBA4" w14:textId="77777777" w:rsidR="00A86949" w:rsidRDefault="00BE30E9">
      <w:r>
        <w:rPr>
          <w:rFonts w:ascii="Times New Roman" w:hAnsi="Times New Roman" w:cs="Times New Roman"/>
          <w:i/>
          <w:sz w:val="24"/>
        </w:rPr>
        <w:t xml:space="preserve">(Основание: </w:t>
      </w:r>
      <w:hyperlink r:id="rId186">
        <w:r>
          <w:rPr>
            <w:rStyle w:val="-"/>
            <w:rFonts w:ascii="Times New Roman" w:hAnsi="Times New Roman" w:cs="Times New Roman"/>
            <w:i/>
            <w:color w:val="auto"/>
            <w:sz w:val="24"/>
            <w:u w:val="none"/>
          </w:rPr>
          <w:t>п. 71</w:t>
        </w:r>
      </w:hyperlink>
      <w:r>
        <w:rPr>
          <w:rFonts w:ascii="Times New Roman" w:hAnsi="Times New Roman" w:cs="Times New Roman"/>
          <w:i/>
          <w:sz w:val="24"/>
        </w:rPr>
        <w:t xml:space="preserve"> Инс</w:t>
      </w:r>
      <w:r>
        <w:rPr>
          <w:rFonts w:ascii="Times New Roman" w:hAnsi="Times New Roman" w:cs="Times New Roman"/>
          <w:i/>
          <w:sz w:val="24"/>
        </w:rPr>
        <w:t>трукции № 157н, </w:t>
      </w:r>
      <w:hyperlink r:id="rId187">
        <w:r>
          <w:rPr>
            <w:rStyle w:val="-"/>
            <w:rFonts w:ascii="Times New Roman" w:hAnsi="Times New Roman" w:cs="Times New Roman"/>
            <w:i/>
            <w:color w:val="auto"/>
            <w:sz w:val="24"/>
            <w:u w:val="none"/>
          </w:rPr>
          <w:t>п. 16</w:t>
        </w:r>
      </w:hyperlink>
      <w:r>
        <w:rPr>
          <w:rFonts w:ascii="Times New Roman" w:hAnsi="Times New Roman" w:cs="Times New Roman"/>
          <w:i/>
          <w:sz w:val="24"/>
        </w:rPr>
        <w:t xml:space="preserve"> Инструкции № 162н)</w:t>
      </w:r>
    </w:p>
    <w:p w14:paraId="18F34CB7" w14:textId="77777777" w:rsidR="00A86949" w:rsidRDefault="00BE30E9">
      <w:pPr>
        <w:pStyle w:val="1"/>
        <w:keepNext/>
        <w:keepLines/>
        <w:numPr>
          <w:ilvl w:val="0"/>
          <w:numId w:val="1"/>
        </w:numPr>
        <w:spacing w:before="240" w:beforeAutospacing="0" w:afterAutospacing="0" w:line="276" w:lineRule="auto"/>
        <w:jc w:val="center"/>
        <w:rPr>
          <w:rFonts w:ascii="Times New Roman" w:hAnsi="Times New Roman" w:cs="Times New Roman"/>
          <w:sz w:val="24"/>
          <w:szCs w:val="24"/>
        </w:rPr>
      </w:pPr>
      <w:bookmarkStart w:id="62" w:name="_ref_1-50a121e1b3244d"/>
      <w:r>
        <w:rPr>
          <w:rFonts w:ascii="Times New Roman" w:hAnsi="Times New Roman" w:cs="Times New Roman"/>
          <w:sz w:val="24"/>
          <w:szCs w:val="24"/>
        </w:rPr>
        <w:lastRenderedPageBreak/>
        <w:t>Материальные запасы</w:t>
      </w:r>
      <w:bookmarkEnd w:id="62"/>
    </w:p>
    <w:p w14:paraId="48D2BECE"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63" w:name="_ref_1-acfdc3ca985e45"/>
      <w:r>
        <w:rPr>
          <w:rFonts w:ascii="Times New Roman" w:hAnsi="Times New Roman"/>
          <w:b w:val="0"/>
          <w:color w:val="auto"/>
          <w:sz w:val="24"/>
          <w:szCs w:val="24"/>
        </w:rPr>
        <w:t>Единицей бухгалтерского учета материальных запасов является номенклатурная (реестровая) единица.</w:t>
      </w:r>
      <w:bookmarkEnd w:id="63"/>
    </w:p>
    <w:p w14:paraId="57EEB2C3" w14:textId="77777777" w:rsidR="00A86949" w:rsidRDefault="00BE30E9">
      <w:r>
        <w:rPr>
          <w:rFonts w:ascii="Times New Roman" w:hAnsi="Times New Roman" w:cs="Times New Roman"/>
          <w:i/>
          <w:sz w:val="24"/>
        </w:rPr>
        <w:t xml:space="preserve">(Основание: </w:t>
      </w:r>
      <w:hyperlink r:id="rId188">
        <w:r>
          <w:rPr>
            <w:rStyle w:val="-"/>
            <w:rFonts w:ascii="Times New Roman" w:hAnsi="Times New Roman" w:cs="Times New Roman"/>
            <w:i/>
            <w:color w:val="auto"/>
            <w:sz w:val="24"/>
            <w:u w:val="none"/>
          </w:rPr>
          <w:t>п. 101</w:t>
        </w:r>
      </w:hyperlink>
      <w:r>
        <w:rPr>
          <w:rFonts w:ascii="Times New Roman" w:hAnsi="Times New Roman" w:cs="Times New Roman"/>
          <w:i/>
          <w:sz w:val="24"/>
        </w:rPr>
        <w:t xml:space="preserve"> Инструкции № 157н, </w:t>
      </w:r>
      <w:hyperlink r:id="rId189">
        <w:r>
          <w:rPr>
            <w:rStyle w:val="-"/>
            <w:rFonts w:ascii="Times New Roman" w:hAnsi="Times New Roman" w:cs="Times New Roman"/>
            <w:i/>
            <w:color w:val="auto"/>
            <w:sz w:val="24"/>
            <w:u w:val="none"/>
          </w:rPr>
          <w:t>п. 8</w:t>
        </w:r>
      </w:hyperlink>
      <w:r>
        <w:rPr>
          <w:rFonts w:ascii="Times New Roman" w:hAnsi="Times New Roman" w:cs="Times New Roman"/>
          <w:i/>
          <w:sz w:val="24"/>
        </w:rPr>
        <w:t xml:space="preserve"> СГС «Запасы»)</w:t>
      </w:r>
    </w:p>
    <w:p w14:paraId="7B4CB914"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64" w:name="_ref_1-ddf964b1eaa44a"/>
      <w:r>
        <w:rPr>
          <w:rFonts w:ascii="Times New Roman" w:hAnsi="Times New Roman"/>
          <w:b w:val="0"/>
          <w:color w:val="auto"/>
          <w:sz w:val="24"/>
          <w:szCs w:val="24"/>
        </w:rPr>
        <w:t>Оценка материальных запасов, приобретенных за плату, осуществляется по фактической стоимости при</w:t>
      </w:r>
      <w:r>
        <w:rPr>
          <w:rFonts w:ascii="Times New Roman" w:hAnsi="Times New Roman"/>
          <w:b w:val="0"/>
          <w:color w:val="auto"/>
          <w:sz w:val="24"/>
          <w:szCs w:val="24"/>
        </w:rPr>
        <w:t>обретения с учетом расходов, связанных с их приобретением.</w:t>
      </w:r>
      <w:bookmarkEnd w:id="64"/>
    </w:p>
    <w:p w14:paraId="49653717" w14:textId="77777777" w:rsidR="00A86949" w:rsidRDefault="00BE30E9">
      <w:pPr>
        <w:rPr>
          <w:rFonts w:ascii="Times New Roman" w:hAnsi="Times New Roman" w:cs="Times New Roman"/>
          <w:sz w:val="24"/>
        </w:rPr>
      </w:pPr>
      <w:r>
        <w:rPr>
          <w:rFonts w:ascii="Times New Roman" w:hAnsi="Times New Roman" w:cs="Times New Roman"/>
          <w:sz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14:paraId="4AFF4CE4" w14:textId="77777777" w:rsidR="00A86949" w:rsidRDefault="00BE30E9">
      <w:r>
        <w:rPr>
          <w:rFonts w:ascii="Times New Roman" w:hAnsi="Times New Roman" w:cs="Times New Roman"/>
          <w:i/>
          <w:sz w:val="24"/>
        </w:rPr>
        <w:t>(</w:t>
      </w:r>
      <w:r>
        <w:rPr>
          <w:rFonts w:ascii="Times New Roman" w:hAnsi="Times New Roman" w:cs="Times New Roman"/>
          <w:sz w:val="24"/>
        </w:rPr>
        <w:t xml:space="preserve">Основание: </w:t>
      </w:r>
      <w:hyperlink r:id="rId190">
        <w:r>
          <w:rPr>
            <w:rStyle w:val="-"/>
            <w:rFonts w:ascii="Times New Roman" w:hAnsi="Times New Roman" w:cs="Times New Roman"/>
            <w:i/>
            <w:color w:val="auto"/>
            <w:sz w:val="24"/>
            <w:u w:val="none"/>
          </w:rPr>
          <w:t>п. п. 100</w:t>
        </w:r>
      </w:hyperlink>
      <w:r>
        <w:rPr>
          <w:rFonts w:ascii="Times New Roman" w:hAnsi="Times New Roman" w:cs="Times New Roman"/>
          <w:i/>
          <w:sz w:val="24"/>
        </w:rPr>
        <w:t xml:space="preserve">, </w:t>
      </w:r>
      <w:hyperlink r:id="rId191">
        <w:r>
          <w:rPr>
            <w:rStyle w:val="-"/>
            <w:rFonts w:ascii="Times New Roman" w:hAnsi="Times New Roman" w:cs="Times New Roman"/>
            <w:i/>
            <w:color w:val="auto"/>
            <w:sz w:val="24"/>
            <w:u w:val="none"/>
          </w:rPr>
          <w:t>102</w:t>
        </w:r>
      </w:hyperlink>
      <w:r>
        <w:rPr>
          <w:rFonts w:ascii="Times New Roman" w:hAnsi="Times New Roman" w:cs="Times New Roman"/>
          <w:i/>
          <w:sz w:val="24"/>
        </w:rPr>
        <w:t xml:space="preserve"> Инструкции № 157н, </w:t>
      </w:r>
      <w:hyperlink r:id="rId192">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3F359102" w14:textId="77777777" w:rsidR="00A86949" w:rsidRDefault="00BE30E9">
      <w:pPr>
        <w:pStyle w:val="2"/>
        <w:keepNext w:val="0"/>
        <w:keepLines w:val="0"/>
        <w:numPr>
          <w:ilvl w:val="1"/>
          <w:numId w:val="1"/>
        </w:numPr>
        <w:spacing w:before="120" w:after="120" w:line="276" w:lineRule="auto"/>
        <w:ind w:firstLine="482"/>
        <w:jc w:val="both"/>
      </w:pPr>
      <w:bookmarkStart w:id="65" w:name="_ref_1-96ff0450a7ac46"/>
      <w:r>
        <w:rPr>
          <w:rFonts w:ascii="Times New Roman" w:hAnsi="Times New Roman"/>
          <w:b w:val="0"/>
          <w:color w:val="auto"/>
          <w:sz w:val="24"/>
          <w:szCs w:val="24"/>
        </w:rPr>
        <w:t xml:space="preserve">Аналитический учет </w:t>
      </w:r>
      <w:r>
        <w:rPr>
          <w:rFonts w:ascii="Times New Roman" w:hAnsi="Times New Roman"/>
          <w:b w:val="0"/>
          <w:color w:val="auto"/>
          <w:sz w:val="24"/>
          <w:szCs w:val="24"/>
        </w:rPr>
        <w:t>вложений в материальные запасы ведется в Многографной карточке (</w:t>
      </w:r>
      <w:hyperlink r:id="rId193">
        <w:r>
          <w:rPr>
            <w:rStyle w:val="-"/>
            <w:rFonts w:ascii="Times New Roman" w:hAnsi="Times New Roman"/>
            <w:b w:val="0"/>
            <w:color w:val="auto"/>
            <w:sz w:val="24"/>
            <w:szCs w:val="24"/>
            <w:u w:val="none"/>
          </w:rPr>
          <w:t>ф. 0504054</w:t>
        </w:r>
      </w:hyperlink>
      <w:r>
        <w:rPr>
          <w:rFonts w:ascii="Times New Roman" w:hAnsi="Times New Roman"/>
          <w:b w:val="0"/>
          <w:color w:val="auto"/>
          <w:sz w:val="24"/>
          <w:szCs w:val="24"/>
        </w:rPr>
        <w:t>).</w:t>
      </w:r>
      <w:bookmarkEnd w:id="65"/>
    </w:p>
    <w:p w14:paraId="0508CCD3" w14:textId="77777777" w:rsidR="00A86949" w:rsidRDefault="00BE30E9">
      <w:r>
        <w:rPr>
          <w:rFonts w:ascii="Times New Roman" w:hAnsi="Times New Roman" w:cs="Times New Roman"/>
          <w:i/>
          <w:sz w:val="24"/>
        </w:rPr>
        <w:t xml:space="preserve">(Основание: </w:t>
      </w:r>
      <w:hyperlink r:id="rId194">
        <w:r>
          <w:rPr>
            <w:rStyle w:val="-"/>
            <w:rFonts w:ascii="Times New Roman" w:hAnsi="Times New Roman" w:cs="Times New Roman"/>
            <w:i/>
            <w:color w:val="auto"/>
            <w:sz w:val="24"/>
            <w:u w:val="none"/>
          </w:rPr>
          <w:t>п. 128</w:t>
        </w:r>
      </w:hyperlink>
      <w:r>
        <w:rPr>
          <w:rFonts w:ascii="Times New Roman" w:hAnsi="Times New Roman" w:cs="Times New Roman"/>
          <w:i/>
          <w:sz w:val="24"/>
        </w:rPr>
        <w:t xml:space="preserve"> Инст</w:t>
      </w:r>
      <w:r>
        <w:rPr>
          <w:rFonts w:ascii="Times New Roman" w:hAnsi="Times New Roman" w:cs="Times New Roman"/>
          <w:i/>
          <w:sz w:val="24"/>
        </w:rPr>
        <w:t>рукции № 157н)</w:t>
      </w:r>
    </w:p>
    <w:p w14:paraId="3DA67EFD"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66" w:name="_ref_1-1d35f8f33f494e"/>
      <w:r>
        <w:rPr>
          <w:rFonts w:ascii="Times New Roman" w:hAnsi="Times New Roman"/>
          <w:b w:val="0"/>
          <w:color w:val="auto"/>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6"/>
    </w:p>
    <w:p w14:paraId="37627C90" w14:textId="77777777" w:rsidR="00A86949" w:rsidRDefault="00BE30E9">
      <w:r>
        <w:rPr>
          <w:rFonts w:ascii="Times New Roman" w:hAnsi="Times New Roman" w:cs="Times New Roman"/>
          <w:i/>
          <w:sz w:val="24"/>
        </w:rPr>
        <w:t xml:space="preserve">(Основание: </w:t>
      </w:r>
      <w:hyperlink r:id="rId195">
        <w:r>
          <w:rPr>
            <w:rStyle w:val="-"/>
            <w:rFonts w:ascii="Times New Roman" w:hAnsi="Times New Roman" w:cs="Times New Roman"/>
            <w:i/>
            <w:color w:val="auto"/>
            <w:sz w:val="24"/>
            <w:u w:val="none"/>
          </w:rPr>
          <w:t>п. п. 52</w:t>
        </w:r>
      </w:hyperlink>
      <w:r>
        <w:rPr>
          <w:rFonts w:ascii="Times New Roman" w:hAnsi="Times New Roman" w:cs="Times New Roman"/>
          <w:i/>
          <w:sz w:val="24"/>
        </w:rPr>
        <w:t xml:space="preserve">, </w:t>
      </w:r>
      <w:hyperlink r:id="rId196">
        <w:r>
          <w:rPr>
            <w:rStyle w:val="-"/>
            <w:rFonts w:ascii="Times New Roman" w:hAnsi="Times New Roman" w:cs="Times New Roman"/>
            <w:i/>
            <w:color w:val="auto"/>
            <w:sz w:val="24"/>
            <w:u w:val="none"/>
          </w:rPr>
          <w:t>54</w:t>
        </w:r>
      </w:hyperlink>
      <w:r>
        <w:rPr>
          <w:rFonts w:ascii="Times New Roman" w:hAnsi="Times New Roman" w:cs="Times New Roman"/>
          <w:i/>
          <w:sz w:val="24"/>
        </w:rPr>
        <w:t xml:space="preserve"> СГС "Концептуальные основы", </w:t>
      </w:r>
      <w:hyperlink r:id="rId197">
        <w:r>
          <w:rPr>
            <w:rStyle w:val="-"/>
            <w:rFonts w:ascii="Times New Roman" w:hAnsi="Times New Roman" w:cs="Times New Roman"/>
            <w:i/>
            <w:color w:val="auto"/>
            <w:sz w:val="24"/>
            <w:u w:val="none"/>
          </w:rPr>
          <w:t>п. 106</w:t>
        </w:r>
      </w:hyperlink>
      <w:r>
        <w:rPr>
          <w:rFonts w:ascii="Times New Roman" w:hAnsi="Times New Roman" w:cs="Times New Roman"/>
          <w:i/>
          <w:sz w:val="24"/>
        </w:rPr>
        <w:t xml:space="preserve"> Инструкции № 157н)</w:t>
      </w:r>
    </w:p>
    <w:p w14:paraId="5851732F"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67" w:name="_ref_1-e9adefc561a74e"/>
      <w:r>
        <w:rPr>
          <w:rFonts w:ascii="Times New Roman" w:hAnsi="Times New Roman"/>
          <w:b w:val="0"/>
          <w:color w:val="auto"/>
          <w:sz w:val="24"/>
          <w:szCs w:val="24"/>
        </w:rPr>
        <w:t>Выбытие материальных запасов признается по средней фактич</w:t>
      </w:r>
      <w:r>
        <w:rPr>
          <w:rFonts w:ascii="Times New Roman" w:hAnsi="Times New Roman"/>
          <w:b w:val="0"/>
          <w:color w:val="auto"/>
          <w:sz w:val="24"/>
          <w:szCs w:val="24"/>
        </w:rPr>
        <w:t>еской стоимости запасов.</w:t>
      </w:r>
      <w:bookmarkEnd w:id="67"/>
    </w:p>
    <w:p w14:paraId="47BCA7DE" w14:textId="77777777" w:rsidR="00A86949" w:rsidRDefault="00BE30E9">
      <w:r>
        <w:rPr>
          <w:rFonts w:ascii="Times New Roman" w:hAnsi="Times New Roman" w:cs="Times New Roman"/>
          <w:i/>
          <w:sz w:val="24"/>
        </w:rPr>
        <w:t xml:space="preserve">(Основание: </w:t>
      </w:r>
      <w:hyperlink r:id="rId198">
        <w:r>
          <w:rPr>
            <w:rStyle w:val="-"/>
            <w:rFonts w:ascii="Times New Roman" w:hAnsi="Times New Roman" w:cs="Times New Roman"/>
            <w:i/>
            <w:color w:val="auto"/>
            <w:sz w:val="24"/>
            <w:u w:val="none"/>
          </w:rPr>
          <w:t>п. 46</w:t>
        </w:r>
      </w:hyperlink>
      <w:r>
        <w:rPr>
          <w:rFonts w:ascii="Times New Roman" w:hAnsi="Times New Roman" w:cs="Times New Roman"/>
          <w:i/>
          <w:sz w:val="24"/>
        </w:rPr>
        <w:t xml:space="preserve"> СГС "Концептуальные основы", </w:t>
      </w:r>
      <w:hyperlink r:id="rId199">
        <w:r>
          <w:rPr>
            <w:rStyle w:val="-"/>
            <w:rFonts w:ascii="Times New Roman" w:hAnsi="Times New Roman" w:cs="Times New Roman"/>
            <w:i/>
            <w:color w:val="auto"/>
            <w:sz w:val="24"/>
            <w:u w:val="none"/>
          </w:rPr>
          <w:t>п. 108</w:t>
        </w:r>
      </w:hyperlink>
      <w:r>
        <w:rPr>
          <w:rFonts w:ascii="Times New Roman" w:hAnsi="Times New Roman" w:cs="Times New Roman"/>
          <w:i/>
          <w:sz w:val="24"/>
        </w:rPr>
        <w:t xml:space="preserve"> Инструкции № 157н)</w:t>
      </w:r>
    </w:p>
    <w:p w14:paraId="2B80C8AA" w14:textId="77777777" w:rsidR="00A86949" w:rsidRDefault="00BE30E9">
      <w:pPr>
        <w:pStyle w:val="2"/>
        <w:keepNext w:val="0"/>
        <w:keepLines w:val="0"/>
        <w:numPr>
          <w:ilvl w:val="1"/>
          <w:numId w:val="1"/>
        </w:numPr>
        <w:spacing w:before="120" w:after="120" w:line="276" w:lineRule="auto"/>
        <w:ind w:firstLine="482"/>
        <w:jc w:val="both"/>
      </w:pPr>
      <w:bookmarkStart w:id="68" w:name="_ref_1-4e80c25264054c"/>
      <w:r>
        <w:rPr>
          <w:rFonts w:ascii="Times New Roman" w:hAnsi="Times New Roman"/>
          <w:b w:val="0"/>
          <w:color w:val="auto"/>
          <w:sz w:val="24"/>
          <w:szCs w:val="24"/>
        </w:rPr>
        <w:t>Нормы расхода ГСМ у</w:t>
      </w:r>
      <w:r>
        <w:rPr>
          <w:rFonts w:ascii="Times New Roman" w:hAnsi="Times New Roman"/>
          <w:b w:val="0"/>
          <w:color w:val="auto"/>
          <w:sz w:val="24"/>
          <w:szCs w:val="24"/>
        </w:rPr>
        <w:t xml:space="preserve">тверждаются в виде отдельного документа на основании </w:t>
      </w:r>
      <w:hyperlink r:id="rId200">
        <w:r>
          <w:rPr>
            <w:rStyle w:val="-"/>
            <w:rFonts w:ascii="Times New Roman" w:hAnsi="Times New Roman"/>
            <w:b w:val="0"/>
            <w:color w:val="auto"/>
            <w:sz w:val="24"/>
            <w:szCs w:val="24"/>
            <w:u w:val="none"/>
          </w:rPr>
          <w:t>Методических рекомендаций</w:t>
        </w:r>
      </w:hyperlink>
      <w:r>
        <w:rPr>
          <w:rFonts w:ascii="Times New Roman" w:hAnsi="Times New Roman"/>
          <w:b w:val="0"/>
          <w:color w:val="auto"/>
          <w:sz w:val="24"/>
          <w:szCs w:val="24"/>
        </w:rPr>
        <w:t xml:space="preserve"> № АМ-23-р.</w:t>
      </w:r>
      <w:bookmarkEnd w:id="68"/>
    </w:p>
    <w:p w14:paraId="069EF382" w14:textId="77777777" w:rsidR="00A86949" w:rsidRDefault="00BE30E9">
      <w:r>
        <w:rPr>
          <w:rFonts w:ascii="Times New Roman" w:hAnsi="Times New Roman" w:cs="Times New Roman"/>
          <w:i/>
          <w:sz w:val="24"/>
        </w:rPr>
        <w:t xml:space="preserve">(Основание: </w:t>
      </w:r>
      <w:hyperlink r:id="rId201">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1AF07C39" w14:textId="77777777" w:rsidR="00A86949" w:rsidRDefault="00BE30E9">
      <w:pPr>
        <w:pStyle w:val="2"/>
        <w:keepNext w:val="0"/>
        <w:keepLines w:val="0"/>
        <w:numPr>
          <w:ilvl w:val="1"/>
          <w:numId w:val="1"/>
        </w:numPr>
        <w:spacing w:before="120" w:after="120" w:line="276" w:lineRule="auto"/>
        <w:ind w:firstLine="482"/>
        <w:jc w:val="both"/>
      </w:pPr>
      <w:bookmarkStart w:id="69" w:name="_ref_1-d4ce37df336b4c"/>
      <w:r>
        <w:rPr>
          <w:rFonts w:ascii="Times New Roman" w:hAnsi="Times New Roman"/>
          <w:b w:val="0"/>
          <w:color w:val="auto"/>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02">
        <w:r>
          <w:rPr>
            <w:rStyle w:val="-"/>
            <w:rFonts w:ascii="Times New Roman" w:hAnsi="Times New Roman"/>
            <w:b w:val="0"/>
            <w:color w:val="auto"/>
            <w:sz w:val="24"/>
            <w:szCs w:val="24"/>
            <w:u w:val="none"/>
          </w:rPr>
          <w:t>Методических рекомендациях</w:t>
        </w:r>
      </w:hyperlink>
      <w:r>
        <w:rPr>
          <w:rFonts w:ascii="Times New Roman" w:hAnsi="Times New Roman"/>
          <w:b w:val="0"/>
          <w:color w:val="auto"/>
          <w:sz w:val="24"/>
          <w:szCs w:val="24"/>
        </w:rPr>
        <w:t xml:space="preserve"> № АМ-23-р.</w:t>
      </w:r>
      <w:bookmarkEnd w:id="69"/>
    </w:p>
    <w:p w14:paraId="16DA60D0" w14:textId="77777777" w:rsidR="00A86949" w:rsidRDefault="00BE30E9">
      <w:r>
        <w:rPr>
          <w:rFonts w:ascii="Times New Roman" w:hAnsi="Times New Roman" w:cs="Times New Roman"/>
          <w:i/>
          <w:sz w:val="24"/>
        </w:rPr>
        <w:t>(Основание:</w:t>
      </w:r>
      <w:r>
        <w:rPr>
          <w:rFonts w:ascii="Times New Roman" w:hAnsi="Times New Roman" w:cs="Times New Roman"/>
          <w:i/>
          <w:sz w:val="24"/>
        </w:rPr>
        <w:t xml:space="preserve">Методические </w:t>
      </w:r>
      <w:hyperlink r:id="rId203">
        <w:r>
          <w:rPr>
            <w:rStyle w:val="-"/>
            <w:rFonts w:ascii="Times New Roman" w:hAnsi="Times New Roman" w:cs="Times New Roman"/>
            <w:i/>
            <w:color w:val="auto"/>
            <w:sz w:val="24"/>
            <w:u w:val="none"/>
          </w:rPr>
          <w:t>рекомендации</w:t>
        </w:r>
      </w:hyperlink>
      <w:r>
        <w:rPr>
          <w:rFonts w:ascii="Times New Roman" w:hAnsi="Times New Roman" w:cs="Times New Roman"/>
          <w:i/>
          <w:sz w:val="24"/>
        </w:rPr>
        <w:t xml:space="preserve"> № АМ-23-р)</w:t>
      </w:r>
    </w:p>
    <w:p w14:paraId="52C0D7B0" w14:textId="77777777" w:rsidR="00A86949" w:rsidRDefault="00BE30E9">
      <w:pPr>
        <w:pStyle w:val="2"/>
        <w:keepNext w:val="0"/>
        <w:keepLines w:val="0"/>
        <w:numPr>
          <w:ilvl w:val="1"/>
          <w:numId w:val="1"/>
        </w:numPr>
        <w:spacing w:before="120" w:after="120" w:line="276" w:lineRule="auto"/>
        <w:ind w:firstLine="482"/>
        <w:jc w:val="both"/>
      </w:pPr>
      <w:bookmarkStart w:id="70" w:name="_ref_1-2706e9ad788947"/>
      <w:r>
        <w:rPr>
          <w:rFonts w:ascii="Times New Roman" w:hAnsi="Times New Roman"/>
          <w:b w:val="0"/>
          <w:color w:val="auto"/>
          <w:sz w:val="24"/>
          <w:szCs w:val="24"/>
        </w:rP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204">
        <w:r>
          <w:rPr>
            <w:rStyle w:val="-"/>
            <w:rFonts w:ascii="Times New Roman" w:hAnsi="Times New Roman"/>
            <w:b w:val="0"/>
            <w:color w:val="auto"/>
            <w:sz w:val="24"/>
            <w:szCs w:val="24"/>
            <w:u w:val="none"/>
          </w:rPr>
          <w:t>ф. 0504210</w:t>
        </w:r>
      </w:hyperlink>
      <w:r>
        <w:rPr>
          <w:rFonts w:ascii="Times New Roman" w:hAnsi="Times New Roman"/>
          <w:b w:val="0"/>
          <w:color w:val="auto"/>
          <w:sz w:val="24"/>
          <w:szCs w:val="24"/>
        </w:rPr>
        <w:t>), которая является основанием для их списания.</w:t>
      </w:r>
      <w:bookmarkEnd w:id="70"/>
    </w:p>
    <w:p w14:paraId="4B1F69C2" w14:textId="77777777" w:rsidR="00A86949" w:rsidRDefault="00BE30E9">
      <w:r>
        <w:rPr>
          <w:rFonts w:ascii="Times New Roman" w:hAnsi="Times New Roman" w:cs="Times New Roman"/>
          <w:i/>
          <w:sz w:val="24"/>
        </w:rPr>
        <w:t xml:space="preserve">(Основание: </w:t>
      </w:r>
      <w:hyperlink r:id="rId205">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0F2903C2" w14:textId="77777777" w:rsidR="00A86949" w:rsidRDefault="00BE30E9">
      <w:pPr>
        <w:pStyle w:val="1"/>
        <w:keepNext/>
        <w:keepLines/>
        <w:numPr>
          <w:ilvl w:val="0"/>
          <w:numId w:val="1"/>
        </w:numPr>
        <w:spacing w:before="240" w:beforeAutospacing="0" w:afterAutospacing="0" w:line="276" w:lineRule="auto"/>
        <w:jc w:val="center"/>
        <w:rPr>
          <w:rFonts w:ascii="Times New Roman" w:hAnsi="Times New Roman" w:cs="Times New Roman"/>
          <w:sz w:val="24"/>
          <w:szCs w:val="24"/>
        </w:rPr>
      </w:pPr>
      <w:bookmarkStart w:id="71" w:name="_ref_1-b8969e33d0ab4e"/>
      <w:r>
        <w:rPr>
          <w:rFonts w:ascii="Times New Roman" w:hAnsi="Times New Roman" w:cs="Times New Roman"/>
          <w:sz w:val="24"/>
          <w:szCs w:val="24"/>
        </w:rPr>
        <w:t>Нефинансовые объекты казны</w:t>
      </w:r>
      <w:bookmarkEnd w:id="71"/>
    </w:p>
    <w:p w14:paraId="3381D982" w14:textId="77777777" w:rsidR="00A86949" w:rsidRDefault="00BE30E9">
      <w:pPr>
        <w:pStyle w:val="2"/>
        <w:keepNext w:val="0"/>
        <w:keepLines w:val="0"/>
        <w:numPr>
          <w:ilvl w:val="1"/>
          <w:numId w:val="1"/>
        </w:numPr>
        <w:spacing w:before="120" w:after="120" w:line="276" w:lineRule="auto"/>
        <w:ind w:firstLine="482"/>
        <w:jc w:val="both"/>
      </w:pPr>
      <w:bookmarkStart w:id="72" w:name="_ref_1-503aa614adb746"/>
      <w:r>
        <w:rPr>
          <w:rFonts w:ascii="Times New Roman" w:hAnsi="Times New Roman"/>
          <w:b w:val="0"/>
          <w:color w:val="auto"/>
          <w:sz w:val="24"/>
          <w:szCs w:val="24"/>
        </w:rPr>
        <w:t>Аналитическ</w:t>
      </w:r>
      <w:r>
        <w:rPr>
          <w:rFonts w:ascii="Times New Roman" w:hAnsi="Times New Roman"/>
          <w:b w:val="0"/>
          <w:color w:val="auto"/>
          <w:sz w:val="24"/>
          <w:szCs w:val="24"/>
        </w:rPr>
        <w:t>ий учет вложений в объекты казны ведется в Многографной карточке (</w:t>
      </w:r>
      <w:hyperlink r:id="rId206">
        <w:r>
          <w:rPr>
            <w:rStyle w:val="-"/>
            <w:rFonts w:ascii="Times New Roman" w:hAnsi="Times New Roman"/>
            <w:b w:val="0"/>
            <w:color w:val="auto"/>
            <w:sz w:val="24"/>
            <w:szCs w:val="24"/>
            <w:u w:val="none"/>
          </w:rPr>
          <w:t>ф. 0504054</w:t>
        </w:r>
      </w:hyperlink>
      <w:r>
        <w:rPr>
          <w:rFonts w:ascii="Times New Roman" w:hAnsi="Times New Roman"/>
          <w:b w:val="0"/>
          <w:color w:val="auto"/>
          <w:sz w:val="24"/>
          <w:szCs w:val="24"/>
        </w:rPr>
        <w:t>).</w:t>
      </w:r>
      <w:bookmarkEnd w:id="72"/>
    </w:p>
    <w:p w14:paraId="17821444" w14:textId="77777777" w:rsidR="00A86949" w:rsidRDefault="00BE30E9">
      <w:r>
        <w:rPr>
          <w:rFonts w:ascii="Times New Roman" w:hAnsi="Times New Roman" w:cs="Times New Roman"/>
          <w:i/>
          <w:sz w:val="24"/>
        </w:rPr>
        <w:t xml:space="preserve">(Основание: </w:t>
      </w:r>
      <w:hyperlink r:id="rId207">
        <w:r>
          <w:rPr>
            <w:rStyle w:val="-"/>
            <w:rFonts w:ascii="Times New Roman" w:hAnsi="Times New Roman" w:cs="Times New Roman"/>
            <w:i/>
            <w:color w:val="auto"/>
            <w:sz w:val="24"/>
            <w:u w:val="none"/>
          </w:rPr>
          <w:t>п. 128</w:t>
        </w:r>
      </w:hyperlink>
      <w:r>
        <w:rPr>
          <w:rFonts w:ascii="Times New Roman" w:hAnsi="Times New Roman" w:cs="Times New Roman"/>
          <w:i/>
          <w:sz w:val="24"/>
        </w:rPr>
        <w:t xml:space="preserve"> Инструкции № 157н)</w:t>
      </w:r>
    </w:p>
    <w:p w14:paraId="7450257B"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73" w:name="_ref_1-a43b2ce6702948"/>
      <w:r>
        <w:rPr>
          <w:rFonts w:ascii="Times New Roman" w:hAnsi="Times New Roman"/>
          <w:b w:val="0"/>
          <w:color w:val="auto"/>
          <w:sz w:val="24"/>
          <w:szCs w:val="24"/>
        </w:rPr>
        <w:t>Признание в составе казны неучтенных объектов, выявленных при инвентаризации, осуществляется с применением счета 1 401 10 199. Имущество принимается  по сп</w:t>
      </w:r>
      <w:r>
        <w:rPr>
          <w:rFonts w:ascii="Times New Roman" w:hAnsi="Times New Roman"/>
          <w:b w:val="0"/>
          <w:color w:val="auto"/>
          <w:sz w:val="24"/>
          <w:szCs w:val="24"/>
        </w:rPr>
        <w:t>раведливой стоимости, определенной     (комиссия, определяющая применяемый метод)     с применением наиболее подходящего в каждом случае метода.</w:t>
      </w:r>
      <w:bookmarkEnd w:id="73"/>
    </w:p>
    <w:p w14:paraId="41BAC30A" w14:textId="77777777" w:rsidR="00A86949" w:rsidRDefault="00BE30E9">
      <w:r>
        <w:rPr>
          <w:rFonts w:ascii="Times New Roman" w:hAnsi="Times New Roman" w:cs="Times New Roman"/>
          <w:i/>
          <w:sz w:val="24"/>
        </w:rPr>
        <w:t xml:space="preserve">(Основание: </w:t>
      </w:r>
      <w:hyperlink r:id="rId208">
        <w:r>
          <w:rPr>
            <w:rStyle w:val="-"/>
            <w:rFonts w:ascii="Times New Roman" w:hAnsi="Times New Roman" w:cs="Times New Roman"/>
            <w:i/>
            <w:color w:val="auto"/>
            <w:sz w:val="24"/>
            <w:u w:val="none"/>
          </w:rPr>
          <w:t>п. п. 52</w:t>
        </w:r>
      </w:hyperlink>
      <w:r>
        <w:rPr>
          <w:rFonts w:ascii="Times New Roman" w:hAnsi="Times New Roman" w:cs="Times New Roman"/>
          <w:i/>
          <w:sz w:val="24"/>
        </w:rPr>
        <w:t xml:space="preserve">, </w:t>
      </w:r>
      <w:hyperlink r:id="rId209">
        <w:r>
          <w:rPr>
            <w:rStyle w:val="-"/>
            <w:rFonts w:ascii="Times New Roman" w:hAnsi="Times New Roman" w:cs="Times New Roman"/>
            <w:i/>
            <w:color w:val="auto"/>
            <w:sz w:val="24"/>
            <w:u w:val="none"/>
          </w:rPr>
          <w:t>54</w:t>
        </w:r>
      </w:hyperlink>
      <w:r>
        <w:rPr>
          <w:rFonts w:ascii="Times New Roman" w:hAnsi="Times New Roman" w:cs="Times New Roman"/>
          <w:i/>
          <w:sz w:val="24"/>
        </w:rPr>
        <w:t xml:space="preserve"> СГС "Концептуальные основы", </w:t>
      </w:r>
      <w:hyperlink r:id="rId210">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34D92B14"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74" w:name="_ref_1-40f5aa236ca041"/>
      <w:r>
        <w:rPr>
          <w:rFonts w:ascii="Times New Roman" w:hAnsi="Times New Roman"/>
          <w:b w:val="0"/>
          <w:color w:val="auto"/>
          <w:sz w:val="24"/>
          <w:szCs w:val="24"/>
        </w:rPr>
        <w:t>Основанием для признания в составе казны неучтенного объекта, выявленного при инвентаризации, являются:</w:t>
      </w:r>
      <w:bookmarkEnd w:id="74"/>
    </w:p>
    <w:p w14:paraId="0A566CF2"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Акт о результатах инвентаризации (</w:t>
      </w:r>
      <w:hyperlink r:id="rId211">
        <w:r>
          <w:rPr>
            <w:rStyle w:val="-"/>
            <w:rFonts w:ascii="Times New Roman" w:hAnsi="Times New Roman" w:cs="Times New Roman"/>
            <w:color w:val="auto"/>
            <w:sz w:val="24"/>
            <w:u w:val="none"/>
          </w:rPr>
          <w:t>ф. 0504835</w:t>
        </w:r>
      </w:hyperlink>
      <w:r>
        <w:rPr>
          <w:rFonts w:ascii="Times New Roman" w:hAnsi="Times New Roman" w:cs="Times New Roman"/>
          <w:sz w:val="24"/>
        </w:rPr>
        <w:t>);</w:t>
      </w:r>
    </w:p>
    <w:p w14:paraId="309E28C0"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lastRenderedPageBreak/>
        <w:t>    (распорядительный акт ру</w:t>
      </w:r>
      <w:r>
        <w:rPr>
          <w:rFonts w:ascii="Times New Roman" w:hAnsi="Times New Roman" w:cs="Times New Roman"/>
          <w:sz w:val="24"/>
        </w:rPr>
        <w:t>ководителя)    ;</w:t>
      </w:r>
    </w:p>
    <w:p w14:paraId="3E8E275D"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      (документ-основание)      .</w:t>
      </w:r>
    </w:p>
    <w:p w14:paraId="6E88FDEA" w14:textId="77777777" w:rsidR="00A86949" w:rsidRDefault="00BE30E9">
      <w:r>
        <w:rPr>
          <w:rFonts w:ascii="Times New Roman" w:hAnsi="Times New Roman" w:cs="Times New Roman"/>
          <w:i/>
          <w:sz w:val="24"/>
        </w:rPr>
        <w:t xml:space="preserve">(Основание: </w:t>
      </w:r>
      <w:hyperlink r:id="rId212">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1881DFC3"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75" w:name="_ref_1-a989c92e7bb54b"/>
      <w:r>
        <w:rPr>
          <w:rFonts w:ascii="Times New Roman" w:hAnsi="Times New Roman"/>
          <w:b w:val="0"/>
          <w:color w:val="auto"/>
          <w:sz w:val="24"/>
          <w:szCs w:val="24"/>
        </w:rPr>
        <w:t>Выбытие нефинансовых объектов имущества казны при их реализации (приватизации) отражается с применением счета 1 401 10 172.</w:t>
      </w:r>
      <w:bookmarkEnd w:id="75"/>
    </w:p>
    <w:p w14:paraId="49720917" w14:textId="77777777" w:rsidR="00A86949" w:rsidRDefault="00BE30E9">
      <w:r>
        <w:rPr>
          <w:rFonts w:ascii="Times New Roman" w:hAnsi="Times New Roman" w:cs="Times New Roman"/>
          <w:i/>
          <w:sz w:val="24"/>
        </w:rPr>
        <w:t xml:space="preserve">(Основание: </w:t>
      </w:r>
      <w:hyperlink r:id="rId213">
        <w:r>
          <w:rPr>
            <w:rStyle w:val="-"/>
            <w:rFonts w:ascii="Times New Roman" w:hAnsi="Times New Roman" w:cs="Times New Roman"/>
            <w:i/>
            <w:color w:val="auto"/>
            <w:sz w:val="24"/>
            <w:u w:val="none"/>
          </w:rPr>
          <w:t>п. 120</w:t>
        </w:r>
      </w:hyperlink>
      <w:r>
        <w:rPr>
          <w:rFonts w:ascii="Times New Roman" w:hAnsi="Times New Roman" w:cs="Times New Roman"/>
          <w:i/>
          <w:sz w:val="24"/>
        </w:rPr>
        <w:t xml:space="preserve"> Инструкции № 162н)</w:t>
      </w:r>
    </w:p>
    <w:p w14:paraId="36D39B9C"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76" w:name="_ref_1-6b2cefbdc62c48"/>
      <w:r>
        <w:rPr>
          <w:rFonts w:ascii="Times New Roman" w:hAnsi="Times New Roman"/>
          <w:b w:val="0"/>
          <w:color w:val="auto"/>
          <w:sz w:val="24"/>
          <w:szCs w:val="24"/>
        </w:rPr>
        <w:t>Основанием для отражения выбытия объектов имущес</w:t>
      </w:r>
      <w:r>
        <w:rPr>
          <w:rFonts w:ascii="Times New Roman" w:hAnsi="Times New Roman"/>
          <w:b w:val="0"/>
          <w:color w:val="auto"/>
          <w:sz w:val="24"/>
          <w:szCs w:val="24"/>
        </w:rPr>
        <w:t>тва казны при реализации (приватизации) являются:</w:t>
      </w:r>
      <w:bookmarkEnd w:id="76"/>
    </w:p>
    <w:p w14:paraId="6F058ADB"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    (распорядительный акт руководителя)    ;</w:t>
      </w:r>
    </w:p>
    <w:p w14:paraId="42ACF5EF"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Договор;</w:t>
      </w:r>
    </w:p>
    <w:p w14:paraId="0063ADC4"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Акт о приеме-передаче объектов нефинансовых активов (</w:t>
      </w:r>
      <w:hyperlink r:id="rId214">
        <w:r>
          <w:rPr>
            <w:rStyle w:val="-"/>
            <w:rFonts w:ascii="Times New Roman" w:hAnsi="Times New Roman" w:cs="Times New Roman"/>
            <w:color w:val="auto"/>
            <w:sz w:val="24"/>
            <w:u w:val="none"/>
          </w:rPr>
          <w:t>ф. 0504101</w:t>
        </w:r>
      </w:hyperlink>
      <w:r>
        <w:rPr>
          <w:rFonts w:ascii="Times New Roman" w:hAnsi="Times New Roman" w:cs="Times New Roman"/>
          <w:sz w:val="24"/>
        </w:rPr>
        <w:t>);</w:t>
      </w:r>
    </w:p>
    <w:p w14:paraId="0B0DE6D0"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Документы, подтверждающие го</w:t>
      </w:r>
      <w:r>
        <w:rPr>
          <w:rFonts w:ascii="Times New Roman" w:hAnsi="Times New Roman" w:cs="Times New Roman"/>
          <w:sz w:val="24"/>
        </w:rPr>
        <w:t>сударственную регистрацию в установленных законодательством случаях.</w:t>
      </w:r>
    </w:p>
    <w:p w14:paraId="2F5C6C4B" w14:textId="77777777" w:rsidR="00A86949" w:rsidRDefault="00BE30E9">
      <w:r>
        <w:rPr>
          <w:rFonts w:ascii="Times New Roman" w:hAnsi="Times New Roman" w:cs="Times New Roman"/>
          <w:i/>
          <w:sz w:val="24"/>
        </w:rPr>
        <w:t xml:space="preserve">(Основание: </w:t>
      </w:r>
      <w:hyperlink r:id="rId215">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07B339FB" w14:textId="77777777" w:rsidR="00A86949" w:rsidRDefault="00BE30E9">
      <w:pPr>
        <w:pStyle w:val="2"/>
        <w:keepNext w:val="0"/>
        <w:keepLines w:val="0"/>
        <w:numPr>
          <w:ilvl w:val="1"/>
          <w:numId w:val="1"/>
        </w:numPr>
        <w:spacing w:before="120" w:after="120" w:line="276" w:lineRule="auto"/>
        <w:ind w:firstLine="482"/>
        <w:jc w:val="both"/>
      </w:pPr>
      <w:bookmarkStart w:id="77" w:name="_ref_1-8ab9e4bdb66940"/>
      <w:r>
        <w:rPr>
          <w:rFonts w:ascii="Times New Roman" w:hAnsi="Times New Roman"/>
          <w:b w:val="0"/>
          <w:color w:val="auto"/>
          <w:sz w:val="24"/>
          <w:szCs w:val="24"/>
        </w:rPr>
        <w:t xml:space="preserve">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w:t>
      </w:r>
      <w:hyperlink r:id="rId216">
        <w:r>
          <w:rPr>
            <w:rStyle w:val="-"/>
            <w:rFonts w:ascii="Times New Roman" w:hAnsi="Times New Roman"/>
            <w:b w:val="0"/>
            <w:color w:val="auto"/>
            <w:sz w:val="24"/>
            <w:szCs w:val="24"/>
            <w:u w:val="none"/>
          </w:rPr>
          <w:t>1 401 10 172</w:t>
        </w:r>
      </w:hyperlink>
      <w:r>
        <w:rPr>
          <w:rFonts w:ascii="Times New Roman" w:hAnsi="Times New Roman"/>
          <w:b w:val="0"/>
          <w:color w:val="auto"/>
          <w:sz w:val="24"/>
          <w:szCs w:val="24"/>
        </w:rPr>
        <w:t>.</w:t>
      </w:r>
      <w:bookmarkEnd w:id="77"/>
    </w:p>
    <w:p w14:paraId="01C3F405" w14:textId="77777777" w:rsidR="00A86949" w:rsidRDefault="00BE30E9">
      <w:r>
        <w:rPr>
          <w:rFonts w:ascii="Times New Roman" w:hAnsi="Times New Roman" w:cs="Times New Roman"/>
          <w:i/>
          <w:sz w:val="24"/>
        </w:rPr>
        <w:t xml:space="preserve">(Основание: </w:t>
      </w:r>
      <w:hyperlink r:id="rId217">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55750486"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78" w:name="_ref_1-9525332019ce4f"/>
      <w:r>
        <w:rPr>
          <w:rFonts w:ascii="Times New Roman" w:hAnsi="Times New Roman"/>
          <w:b w:val="0"/>
          <w:color w:val="auto"/>
          <w:sz w:val="24"/>
          <w:szCs w:val="24"/>
        </w:rPr>
        <w:t>Основанием д</w:t>
      </w:r>
      <w:r>
        <w:rPr>
          <w:rFonts w:ascii="Times New Roman" w:hAnsi="Times New Roman"/>
          <w:b w:val="0"/>
          <w:color w:val="auto"/>
          <w:sz w:val="24"/>
          <w:szCs w:val="24"/>
        </w:rPr>
        <w:t>ля отражения выбытия объектов имущества казны в результате хищений, недостач, гибели или терактов являются:</w:t>
      </w:r>
      <w:bookmarkEnd w:id="78"/>
    </w:p>
    <w:p w14:paraId="053B5A52"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    (распорядительный акт руководителя)    ;</w:t>
      </w:r>
    </w:p>
    <w:p w14:paraId="5104AF1D"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Акт о списании объектов нефинансовых активов (кроме транспортных средств) (</w:t>
      </w:r>
      <w:hyperlink r:id="rId218">
        <w:r>
          <w:rPr>
            <w:rStyle w:val="-"/>
            <w:rFonts w:ascii="Times New Roman" w:hAnsi="Times New Roman" w:cs="Times New Roman"/>
            <w:color w:val="auto"/>
            <w:sz w:val="24"/>
            <w:u w:val="none"/>
          </w:rPr>
          <w:t>ф. 0504104</w:t>
        </w:r>
      </w:hyperlink>
      <w:r>
        <w:rPr>
          <w:rFonts w:ascii="Times New Roman" w:hAnsi="Times New Roman" w:cs="Times New Roman"/>
          <w:sz w:val="24"/>
        </w:rPr>
        <w:t>);</w:t>
      </w:r>
    </w:p>
    <w:p w14:paraId="3BBED5A2"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Акт о списании транспортного средств (</w:t>
      </w:r>
      <w:hyperlink r:id="rId219">
        <w:r>
          <w:rPr>
            <w:rStyle w:val="-"/>
            <w:rFonts w:ascii="Times New Roman" w:hAnsi="Times New Roman" w:cs="Times New Roman"/>
            <w:color w:val="auto"/>
            <w:sz w:val="24"/>
            <w:u w:val="none"/>
          </w:rPr>
          <w:t>ф. 0504105</w:t>
        </w:r>
      </w:hyperlink>
      <w:r>
        <w:rPr>
          <w:rFonts w:ascii="Times New Roman" w:hAnsi="Times New Roman" w:cs="Times New Roman"/>
          <w:sz w:val="24"/>
        </w:rPr>
        <w:t>).</w:t>
      </w:r>
    </w:p>
    <w:p w14:paraId="2316897C" w14:textId="77777777" w:rsidR="00A86949" w:rsidRDefault="00BE30E9">
      <w:r>
        <w:rPr>
          <w:rFonts w:ascii="Times New Roman" w:hAnsi="Times New Roman" w:cs="Times New Roman"/>
          <w:i/>
          <w:sz w:val="24"/>
        </w:rPr>
        <w:t xml:space="preserve">(Основание: </w:t>
      </w:r>
      <w:hyperlink r:id="rId220">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32A52786"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79" w:name="_ref_1-0516e9f1aadc4d"/>
      <w:r>
        <w:rPr>
          <w:rFonts w:ascii="Times New Roman" w:hAnsi="Times New Roman"/>
          <w:b w:val="0"/>
          <w:color w:val="auto"/>
          <w:sz w:val="24"/>
          <w:szCs w:val="24"/>
        </w:rPr>
        <w:t xml:space="preserve">Ущерб, подлежащий взысканию с виновного </w:t>
      </w:r>
      <w:r>
        <w:rPr>
          <w:rFonts w:ascii="Times New Roman" w:hAnsi="Times New Roman"/>
          <w:b w:val="0"/>
          <w:color w:val="auto"/>
          <w:sz w:val="24"/>
          <w:szCs w:val="24"/>
        </w:rPr>
        <w:t>лица, отражается с применением счета 1 401 10 172.</w:t>
      </w:r>
      <w:bookmarkEnd w:id="79"/>
    </w:p>
    <w:p w14:paraId="04EA127B" w14:textId="77777777" w:rsidR="00A86949" w:rsidRDefault="00BE30E9">
      <w:r>
        <w:rPr>
          <w:rFonts w:ascii="Times New Roman" w:hAnsi="Times New Roman" w:cs="Times New Roman"/>
          <w:i/>
          <w:sz w:val="24"/>
        </w:rPr>
        <w:t xml:space="preserve">(Основание: </w:t>
      </w:r>
      <w:hyperlink r:id="rId221">
        <w:r>
          <w:rPr>
            <w:rStyle w:val="-"/>
            <w:rFonts w:ascii="Times New Roman" w:hAnsi="Times New Roman" w:cs="Times New Roman"/>
            <w:i/>
            <w:color w:val="auto"/>
            <w:sz w:val="24"/>
            <w:u w:val="none"/>
          </w:rPr>
          <w:t>п. 86</w:t>
        </w:r>
      </w:hyperlink>
      <w:r>
        <w:rPr>
          <w:rFonts w:ascii="Times New Roman" w:hAnsi="Times New Roman" w:cs="Times New Roman"/>
          <w:i/>
          <w:sz w:val="24"/>
        </w:rPr>
        <w:t xml:space="preserve"> Инструкции № 162н)</w:t>
      </w:r>
    </w:p>
    <w:p w14:paraId="22D3A126"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80" w:name="_ref_1-51c25bfbb9d74b"/>
      <w:r>
        <w:rPr>
          <w:rFonts w:ascii="Times New Roman" w:hAnsi="Times New Roman"/>
          <w:b w:val="0"/>
          <w:color w:val="auto"/>
          <w:sz w:val="24"/>
          <w:szCs w:val="24"/>
        </w:rPr>
        <w:t>При наличии виновного лица сумма ущерба, подлежащего взысканию, определяется     (комиссия, определяющая применяемый метод)     по справедливой стоимости утраченного имущества казны</w:t>
      </w:r>
      <w:r>
        <w:rPr>
          <w:rFonts w:ascii="Times New Roman" w:hAnsi="Times New Roman"/>
          <w:b w:val="0"/>
          <w:color w:val="auto"/>
          <w:sz w:val="24"/>
          <w:szCs w:val="24"/>
        </w:rPr>
        <w:t>, определенной с применением наиболее подходящего в каждом случае метода.</w:t>
      </w:r>
      <w:bookmarkEnd w:id="80"/>
    </w:p>
    <w:p w14:paraId="2BD9E594" w14:textId="77777777" w:rsidR="00A86949" w:rsidRDefault="00BE30E9">
      <w:r>
        <w:rPr>
          <w:rFonts w:ascii="Times New Roman" w:hAnsi="Times New Roman" w:cs="Times New Roman"/>
          <w:i/>
          <w:sz w:val="24"/>
        </w:rPr>
        <w:t xml:space="preserve">(Основание: </w:t>
      </w:r>
      <w:hyperlink r:id="rId222">
        <w:r>
          <w:rPr>
            <w:rStyle w:val="-"/>
            <w:rFonts w:ascii="Times New Roman" w:hAnsi="Times New Roman" w:cs="Times New Roman"/>
            <w:i/>
            <w:color w:val="auto"/>
            <w:sz w:val="24"/>
            <w:u w:val="none"/>
          </w:rPr>
          <w:t>п. п. 52</w:t>
        </w:r>
      </w:hyperlink>
      <w:r>
        <w:rPr>
          <w:rFonts w:ascii="Times New Roman" w:hAnsi="Times New Roman" w:cs="Times New Roman"/>
          <w:i/>
          <w:sz w:val="24"/>
        </w:rPr>
        <w:t xml:space="preserve">, </w:t>
      </w:r>
      <w:hyperlink r:id="rId223">
        <w:r>
          <w:rPr>
            <w:rStyle w:val="-"/>
            <w:rFonts w:ascii="Times New Roman" w:hAnsi="Times New Roman" w:cs="Times New Roman"/>
            <w:i/>
            <w:color w:val="auto"/>
            <w:sz w:val="24"/>
            <w:u w:val="none"/>
          </w:rPr>
          <w:t>54</w:t>
        </w:r>
      </w:hyperlink>
      <w:r>
        <w:rPr>
          <w:rFonts w:ascii="Times New Roman" w:hAnsi="Times New Roman" w:cs="Times New Roman"/>
          <w:i/>
          <w:sz w:val="24"/>
        </w:rPr>
        <w:t xml:space="preserve"> СГС "Концептуальные основы", </w:t>
      </w:r>
      <w:hyperlink r:id="rId224">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61493023" w14:textId="77777777" w:rsidR="00A86949" w:rsidRDefault="00BE30E9">
      <w:pPr>
        <w:pStyle w:val="2"/>
        <w:keepNext w:val="0"/>
        <w:keepLines w:val="0"/>
        <w:numPr>
          <w:ilvl w:val="1"/>
          <w:numId w:val="1"/>
        </w:numPr>
        <w:spacing w:before="120" w:after="120" w:line="276" w:lineRule="auto"/>
        <w:ind w:firstLine="482"/>
        <w:jc w:val="both"/>
      </w:pPr>
      <w:bookmarkStart w:id="81" w:name="_ref_1-ccd9e32fd0e94b"/>
      <w:r>
        <w:rPr>
          <w:rFonts w:ascii="Times New Roman" w:hAnsi="Times New Roman"/>
          <w:b w:val="0"/>
          <w:color w:val="auto"/>
          <w:sz w:val="24"/>
          <w:szCs w:val="24"/>
        </w:rPr>
        <w:t>Выбытие нефинансовы</w:t>
      </w:r>
      <w:r>
        <w:rPr>
          <w:rFonts w:ascii="Times New Roman" w:hAnsi="Times New Roman"/>
          <w:b w:val="0"/>
          <w:color w:val="auto"/>
          <w:sz w:val="24"/>
          <w:szCs w:val="24"/>
        </w:rPr>
        <w:t xml:space="preserve">х объектов имущества казны, уничтоженных в результате стихийных бедствий, опасного природного явления, катастрофы, отражается с применением счета </w:t>
      </w:r>
      <w:hyperlink r:id="rId225">
        <w:r>
          <w:rPr>
            <w:rStyle w:val="-"/>
            <w:rFonts w:ascii="Times New Roman" w:hAnsi="Times New Roman"/>
            <w:b w:val="0"/>
            <w:color w:val="auto"/>
            <w:sz w:val="24"/>
            <w:szCs w:val="24"/>
            <w:u w:val="none"/>
          </w:rPr>
          <w:t>1 401 20 273</w:t>
        </w:r>
      </w:hyperlink>
      <w:r>
        <w:rPr>
          <w:rFonts w:ascii="Times New Roman" w:hAnsi="Times New Roman"/>
          <w:b w:val="0"/>
          <w:color w:val="auto"/>
          <w:sz w:val="24"/>
          <w:szCs w:val="24"/>
        </w:rPr>
        <w:t>.</w:t>
      </w:r>
      <w:bookmarkEnd w:id="81"/>
    </w:p>
    <w:p w14:paraId="4FC89298" w14:textId="77777777" w:rsidR="00A86949" w:rsidRDefault="00BE30E9">
      <w:r>
        <w:rPr>
          <w:rFonts w:ascii="Times New Roman" w:hAnsi="Times New Roman" w:cs="Times New Roman"/>
          <w:i/>
          <w:sz w:val="24"/>
        </w:rPr>
        <w:t xml:space="preserve">(Основание: </w:t>
      </w:r>
      <w:hyperlink r:id="rId226">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5CACAFED"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82" w:name="_ref_1-5efd8b4853e242"/>
      <w:r>
        <w:rPr>
          <w:rFonts w:ascii="Times New Roman" w:hAnsi="Times New Roman"/>
          <w:b w:val="0"/>
          <w:color w:val="auto"/>
          <w:sz w:val="24"/>
          <w:szCs w:val="24"/>
        </w:rPr>
        <w:t>Основанием для отражения выбытия объектов казны, уничтоженных в результате стихийных и иных бедствий, опасного природного явления, ка</w:t>
      </w:r>
      <w:r>
        <w:rPr>
          <w:rFonts w:ascii="Times New Roman" w:hAnsi="Times New Roman"/>
          <w:b w:val="0"/>
          <w:color w:val="auto"/>
          <w:sz w:val="24"/>
          <w:szCs w:val="24"/>
        </w:rPr>
        <w:t>тастрофы, являются:</w:t>
      </w:r>
      <w:bookmarkEnd w:id="82"/>
    </w:p>
    <w:p w14:paraId="67E607B6"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    (распорядительный акт руководителя)    ;</w:t>
      </w:r>
    </w:p>
    <w:p w14:paraId="7EC2D18A"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Акт о списании объектов нефинансовых активов (кроме транспортных средств) (</w:t>
      </w:r>
      <w:hyperlink r:id="rId227">
        <w:r>
          <w:rPr>
            <w:rStyle w:val="-"/>
            <w:rFonts w:ascii="Times New Roman" w:hAnsi="Times New Roman" w:cs="Times New Roman"/>
            <w:color w:val="auto"/>
            <w:sz w:val="24"/>
            <w:u w:val="none"/>
          </w:rPr>
          <w:t>ф. 0504104</w:t>
        </w:r>
      </w:hyperlink>
      <w:r>
        <w:rPr>
          <w:rFonts w:ascii="Times New Roman" w:hAnsi="Times New Roman" w:cs="Times New Roman"/>
          <w:sz w:val="24"/>
        </w:rPr>
        <w:t>);</w:t>
      </w:r>
    </w:p>
    <w:p w14:paraId="12EDA813"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Акт о списании транспортного средств (</w:t>
      </w:r>
      <w:hyperlink r:id="rId228">
        <w:r>
          <w:rPr>
            <w:rStyle w:val="-"/>
            <w:rFonts w:ascii="Times New Roman" w:hAnsi="Times New Roman" w:cs="Times New Roman"/>
            <w:color w:val="auto"/>
            <w:sz w:val="24"/>
            <w:u w:val="none"/>
          </w:rPr>
          <w:t>ф. 0504105</w:t>
        </w:r>
      </w:hyperlink>
      <w:r>
        <w:rPr>
          <w:rFonts w:ascii="Times New Roman" w:hAnsi="Times New Roman" w:cs="Times New Roman"/>
          <w:sz w:val="24"/>
        </w:rPr>
        <w:t>).</w:t>
      </w:r>
    </w:p>
    <w:p w14:paraId="4255AE01" w14:textId="77777777" w:rsidR="00A86949" w:rsidRDefault="00BE30E9">
      <w:r>
        <w:rPr>
          <w:rFonts w:ascii="Times New Roman" w:hAnsi="Times New Roman" w:cs="Times New Roman"/>
          <w:i/>
          <w:sz w:val="24"/>
        </w:rPr>
        <w:t xml:space="preserve">(Основание: </w:t>
      </w:r>
      <w:hyperlink r:id="rId229">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6C0132AE"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83" w:name="_ref_1-8ee62f434ab444"/>
      <w:r>
        <w:rPr>
          <w:rFonts w:ascii="Times New Roman" w:hAnsi="Times New Roman"/>
          <w:b w:val="0"/>
          <w:color w:val="auto"/>
          <w:sz w:val="24"/>
          <w:szCs w:val="24"/>
        </w:rPr>
        <w:lastRenderedPageBreak/>
        <w:t xml:space="preserve">Аналитический учет нефинансовых объектов имущества казны ведется в соответствии с Порядком, утвержденным     </w:t>
      </w:r>
      <w:r>
        <w:rPr>
          <w:rFonts w:ascii="Times New Roman" w:hAnsi="Times New Roman"/>
          <w:b w:val="0"/>
          <w:color w:val="auto"/>
          <w:sz w:val="24"/>
          <w:szCs w:val="24"/>
        </w:rPr>
        <w:t>(наименование соответствующего финансового органа)    .</w:t>
      </w:r>
      <w:bookmarkEnd w:id="83"/>
    </w:p>
    <w:p w14:paraId="050220A5" w14:textId="77777777" w:rsidR="00A86949" w:rsidRDefault="00BE30E9">
      <w:r>
        <w:rPr>
          <w:rFonts w:ascii="Times New Roman" w:hAnsi="Times New Roman" w:cs="Times New Roman"/>
          <w:i/>
          <w:sz w:val="24"/>
        </w:rPr>
        <w:t xml:space="preserve">(Основание: </w:t>
      </w:r>
      <w:hyperlink r:id="rId230">
        <w:r>
          <w:rPr>
            <w:rStyle w:val="-"/>
            <w:rFonts w:ascii="Times New Roman" w:hAnsi="Times New Roman" w:cs="Times New Roman"/>
            <w:i/>
            <w:color w:val="auto"/>
            <w:sz w:val="24"/>
            <w:u w:val="none"/>
          </w:rPr>
          <w:t>п. 145</w:t>
        </w:r>
      </w:hyperlink>
      <w:r>
        <w:rPr>
          <w:rFonts w:ascii="Times New Roman" w:hAnsi="Times New Roman" w:cs="Times New Roman"/>
          <w:i/>
          <w:sz w:val="24"/>
        </w:rPr>
        <w:t xml:space="preserve"> Инструкции № 157н)</w:t>
      </w:r>
    </w:p>
    <w:p w14:paraId="3DAB0EEB" w14:textId="77777777" w:rsidR="00A86949" w:rsidRDefault="00BE30E9">
      <w:pPr>
        <w:pStyle w:val="1"/>
        <w:keepNext/>
        <w:keepLines/>
        <w:numPr>
          <w:ilvl w:val="0"/>
          <w:numId w:val="1"/>
        </w:numPr>
        <w:spacing w:before="240" w:beforeAutospacing="0" w:afterAutospacing="0" w:line="276" w:lineRule="auto"/>
        <w:jc w:val="center"/>
        <w:rPr>
          <w:rFonts w:ascii="Times New Roman" w:hAnsi="Times New Roman" w:cs="Times New Roman"/>
          <w:sz w:val="24"/>
          <w:szCs w:val="24"/>
        </w:rPr>
      </w:pPr>
      <w:bookmarkStart w:id="84" w:name="_ref_1-c612af5079154e"/>
      <w:r>
        <w:rPr>
          <w:rFonts w:ascii="Times New Roman" w:hAnsi="Times New Roman" w:cs="Times New Roman"/>
          <w:sz w:val="24"/>
          <w:szCs w:val="24"/>
        </w:rPr>
        <w:t>Денежные средства, денежные эквиваленты и денежные документы</w:t>
      </w:r>
      <w:bookmarkEnd w:id="84"/>
    </w:p>
    <w:p w14:paraId="666810F4" w14:textId="77777777" w:rsidR="00A86949" w:rsidRDefault="00BE30E9">
      <w:pPr>
        <w:pStyle w:val="2"/>
        <w:keepNext w:val="0"/>
        <w:keepLines w:val="0"/>
        <w:numPr>
          <w:ilvl w:val="1"/>
          <w:numId w:val="1"/>
        </w:numPr>
        <w:spacing w:before="120" w:after="120" w:line="276" w:lineRule="auto"/>
        <w:ind w:firstLine="482"/>
        <w:jc w:val="both"/>
      </w:pPr>
      <w:bookmarkStart w:id="85" w:name="_ref_1-adc525be85af40"/>
      <w:r>
        <w:rPr>
          <w:rFonts w:ascii="Times New Roman" w:hAnsi="Times New Roman"/>
          <w:b w:val="0"/>
          <w:color w:val="auto"/>
          <w:sz w:val="24"/>
          <w:szCs w:val="24"/>
        </w:rPr>
        <w:t xml:space="preserve">Учет денежных средств осуществляется в соответствии с требованиями, установленными </w:t>
      </w:r>
      <w:hyperlink r:id="rId231">
        <w:r>
          <w:rPr>
            <w:rStyle w:val="-"/>
            <w:rFonts w:ascii="Times New Roman" w:hAnsi="Times New Roman"/>
            <w:b w:val="0"/>
            <w:color w:val="auto"/>
            <w:sz w:val="24"/>
            <w:szCs w:val="24"/>
            <w:u w:val="none"/>
          </w:rPr>
          <w:t>Порядком</w:t>
        </w:r>
      </w:hyperlink>
      <w:r>
        <w:rPr>
          <w:rFonts w:ascii="Times New Roman" w:hAnsi="Times New Roman"/>
          <w:b w:val="0"/>
          <w:color w:val="auto"/>
          <w:sz w:val="24"/>
          <w:szCs w:val="24"/>
        </w:rPr>
        <w:t xml:space="preserve"> ведения кассовых операций.</w:t>
      </w:r>
      <w:bookmarkEnd w:id="85"/>
    </w:p>
    <w:p w14:paraId="415F5AB3" w14:textId="77777777" w:rsidR="00A86949" w:rsidRDefault="00BE30E9">
      <w:r>
        <w:rPr>
          <w:rFonts w:ascii="Times New Roman" w:hAnsi="Times New Roman" w:cs="Times New Roman"/>
          <w:i/>
          <w:sz w:val="24"/>
        </w:rPr>
        <w:t>(Основание:</w:t>
      </w:r>
      <w:hyperlink r:id="rId232">
        <w:r>
          <w:rPr>
            <w:rStyle w:val="-"/>
            <w:rFonts w:ascii="Times New Roman" w:hAnsi="Times New Roman" w:cs="Times New Roman"/>
            <w:i/>
            <w:color w:val="auto"/>
            <w:sz w:val="24"/>
            <w:u w:val="none"/>
          </w:rPr>
          <w:t>Указание</w:t>
        </w:r>
      </w:hyperlink>
      <w:r>
        <w:rPr>
          <w:rFonts w:ascii="Times New Roman" w:hAnsi="Times New Roman" w:cs="Times New Roman"/>
          <w:i/>
          <w:sz w:val="24"/>
        </w:rPr>
        <w:t xml:space="preserve"> № 3210-У)</w:t>
      </w:r>
    </w:p>
    <w:p w14:paraId="02275AC0" w14:textId="77777777" w:rsidR="00A86949" w:rsidRDefault="00BE30E9">
      <w:pPr>
        <w:pStyle w:val="2"/>
        <w:keepNext w:val="0"/>
        <w:keepLines w:val="0"/>
        <w:numPr>
          <w:ilvl w:val="1"/>
          <w:numId w:val="1"/>
        </w:numPr>
        <w:spacing w:before="120" w:after="120" w:line="276" w:lineRule="auto"/>
        <w:ind w:firstLine="482"/>
        <w:jc w:val="both"/>
      </w:pPr>
      <w:bookmarkStart w:id="86" w:name="_ref_1-384b1b908cdf44"/>
      <w:r>
        <w:rPr>
          <w:rFonts w:ascii="Times New Roman" w:hAnsi="Times New Roman"/>
          <w:b w:val="0"/>
          <w:color w:val="auto"/>
          <w:sz w:val="24"/>
          <w:szCs w:val="24"/>
        </w:rPr>
        <w:t xml:space="preserve">Кассовая книга </w:t>
      </w:r>
      <w:hyperlink r:id="rId233">
        <w:r>
          <w:rPr>
            <w:rStyle w:val="-"/>
            <w:rFonts w:ascii="Times New Roman" w:hAnsi="Times New Roman"/>
            <w:b w:val="0"/>
            <w:color w:val="auto"/>
            <w:sz w:val="24"/>
            <w:szCs w:val="24"/>
            <w:u w:val="none"/>
          </w:rPr>
          <w:t>(ф. 0504514)</w:t>
        </w:r>
      </w:hyperlink>
      <w:r>
        <w:rPr>
          <w:rFonts w:ascii="Times New Roman" w:hAnsi="Times New Roman"/>
          <w:b w:val="0"/>
          <w:color w:val="auto"/>
          <w:sz w:val="24"/>
          <w:szCs w:val="24"/>
        </w:rPr>
        <w:t xml:space="preserve"> оформляется на бумажном носителе.</w:t>
      </w:r>
      <w:bookmarkEnd w:id="86"/>
    </w:p>
    <w:p w14:paraId="3AD1236F" w14:textId="77777777" w:rsidR="00A86949" w:rsidRDefault="00BE30E9">
      <w:r>
        <w:rPr>
          <w:rFonts w:ascii="Times New Roman" w:hAnsi="Times New Roman" w:cs="Times New Roman"/>
          <w:i/>
          <w:sz w:val="24"/>
        </w:rPr>
        <w:t xml:space="preserve">(Основание: </w:t>
      </w:r>
      <w:hyperlink r:id="rId234">
        <w:r>
          <w:rPr>
            <w:rStyle w:val="-"/>
            <w:rFonts w:ascii="Times New Roman" w:hAnsi="Times New Roman" w:cs="Times New Roman"/>
            <w:i/>
            <w:color w:val="auto"/>
            <w:sz w:val="24"/>
            <w:u w:val="none"/>
          </w:rPr>
          <w:t>пп. 4.7 п. 4</w:t>
        </w:r>
      </w:hyperlink>
      <w:r>
        <w:rPr>
          <w:rFonts w:ascii="Times New Roman" w:hAnsi="Times New Roman" w:cs="Times New Roman"/>
          <w:i/>
          <w:sz w:val="24"/>
        </w:rPr>
        <w:t xml:space="preserve"> Указания № 3210-У, </w:t>
      </w:r>
      <w:hyperlink r:id="rId235">
        <w:r>
          <w:rPr>
            <w:rStyle w:val="-"/>
            <w:rFonts w:ascii="Times New Roman" w:hAnsi="Times New Roman" w:cs="Times New Roman"/>
            <w:i/>
            <w:color w:val="auto"/>
            <w:sz w:val="24"/>
            <w:u w:val="none"/>
          </w:rPr>
          <w:t>п. 167</w:t>
        </w:r>
      </w:hyperlink>
      <w:r>
        <w:rPr>
          <w:rFonts w:ascii="Times New Roman" w:hAnsi="Times New Roman" w:cs="Times New Roman"/>
          <w:i/>
          <w:sz w:val="24"/>
        </w:rPr>
        <w:t xml:space="preserve"> Инструкции № 157н)</w:t>
      </w:r>
    </w:p>
    <w:p w14:paraId="04492F33"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87" w:name="_ref_1-25728a2845f248"/>
      <w:r>
        <w:rPr>
          <w:rFonts w:ascii="Times New Roman" w:hAnsi="Times New Roman"/>
          <w:b w:val="0"/>
          <w:color w:val="auto"/>
          <w:sz w:val="24"/>
          <w:szCs w:val="24"/>
        </w:rPr>
        <w:t>В составе денежных документов учитываются оплаченные путевки.</w:t>
      </w:r>
      <w:bookmarkEnd w:id="87"/>
    </w:p>
    <w:p w14:paraId="06A461CA" w14:textId="77777777" w:rsidR="00A86949" w:rsidRDefault="00BE30E9">
      <w:r>
        <w:rPr>
          <w:rFonts w:ascii="Times New Roman" w:hAnsi="Times New Roman" w:cs="Times New Roman"/>
          <w:i/>
          <w:sz w:val="24"/>
        </w:rPr>
        <w:t xml:space="preserve">(Основание: </w:t>
      </w:r>
      <w:hyperlink r:id="rId236">
        <w:r>
          <w:rPr>
            <w:rStyle w:val="-"/>
            <w:rFonts w:ascii="Times New Roman" w:hAnsi="Times New Roman" w:cs="Times New Roman"/>
            <w:i/>
            <w:color w:val="auto"/>
            <w:sz w:val="24"/>
            <w:u w:val="none"/>
          </w:rPr>
          <w:t>п. 169</w:t>
        </w:r>
      </w:hyperlink>
      <w:r>
        <w:rPr>
          <w:rFonts w:ascii="Times New Roman" w:hAnsi="Times New Roman" w:cs="Times New Roman"/>
          <w:i/>
          <w:sz w:val="24"/>
        </w:rPr>
        <w:t xml:space="preserve"> Инструкции № 157н)</w:t>
      </w:r>
    </w:p>
    <w:p w14:paraId="6B4846F1" w14:textId="77777777" w:rsidR="00A86949" w:rsidRDefault="00BE30E9">
      <w:pPr>
        <w:pStyle w:val="1"/>
        <w:keepNext/>
        <w:keepLines/>
        <w:numPr>
          <w:ilvl w:val="0"/>
          <w:numId w:val="1"/>
        </w:numPr>
        <w:spacing w:before="240" w:beforeAutospacing="0" w:afterAutospacing="0" w:line="276" w:lineRule="auto"/>
        <w:jc w:val="center"/>
        <w:rPr>
          <w:rFonts w:ascii="Times New Roman" w:hAnsi="Times New Roman" w:cs="Times New Roman"/>
          <w:sz w:val="24"/>
          <w:szCs w:val="24"/>
        </w:rPr>
      </w:pPr>
      <w:bookmarkStart w:id="88" w:name="_ref_1-8fd5a8c2a3d04f"/>
      <w:r>
        <w:rPr>
          <w:rFonts w:ascii="Times New Roman" w:hAnsi="Times New Roman" w:cs="Times New Roman"/>
          <w:sz w:val="24"/>
          <w:szCs w:val="24"/>
        </w:rPr>
        <w:t>Расчеты с дебиторами и кредиторами</w:t>
      </w:r>
      <w:bookmarkEnd w:id="88"/>
    </w:p>
    <w:p w14:paraId="4ED66D1B"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89" w:name="_ref_1-2469639581744d"/>
      <w:r>
        <w:rPr>
          <w:rFonts w:ascii="Times New Roman" w:hAnsi="Times New Roman"/>
          <w:b w:val="0"/>
          <w:color w:val="auto"/>
          <w:sz w:val="24"/>
          <w:szCs w:val="24"/>
        </w:rPr>
        <w:t xml:space="preserve">Сумма </w:t>
      </w:r>
      <w:r>
        <w:rPr>
          <w:rFonts w:ascii="Times New Roman" w:hAnsi="Times New Roman"/>
          <w:b w:val="0"/>
          <w:color w:val="auto"/>
          <w:sz w:val="24"/>
          <w:szCs w:val="24"/>
        </w:rPr>
        <w:t>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89"/>
    </w:p>
    <w:p w14:paraId="132491D5" w14:textId="77777777" w:rsidR="00A86949" w:rsidRDefault="00BE30E9">
      <w:r>
        <w:rPr>
          <w:rFonts w:ascii="Times New Roman" w:hAnsi="Times New Roman" w:cs="Times New Roman"/>
          <w:i/>
          <w:sz w:val="24"/>
        </w:rPr>
        <w:t xml:space="preserve">(Основание: </w:t>
      </w:r>
      <w:hyperlink r:id="rId237">
        <w:r>
          <w:rPr>
            <w:rStyle w:val="-"/>
            <w:rFonts w:ascii="Times New Roman" w:hAnsi="Times New Roman" w:cs="Times New Roman"/>
            <w:i/>
            <w:color w:val="auto"/>
            <w:sz w:val="24"/>
            <w:u w:val="none"/>
          </w:rPr>
          <w:t>п. 220</w:t>
        </w:r>
      </w:hyperlink>
      <w:r>
        <w:rPr>
          <w:rFonts w:ascii="Times New Roman" w:hAnsi="Times New Roman" w:cs="Times New Roman"/>
          <w:i/>
          <w:sz w:val="24"/>
        </w:rPr>
        <w:t xml:space="preserve"> Инструкции № 157н)</w:t>
      </w:r>
    </w:p>
    <w:p w14:paraId="7CFB56DE" w14:textId="77777777" w:rsidR="00A86949" w:rsidRDefault="00BE30E9">
      <w:pPr>
        <w:pStyle w:val="2"/>
        <w:keepNext w:val="0"/>
        <w:keepLines w:val="0"/>
        <w:numPr>
          <w:ilvl w:val="1"/>
          <w:numId w:val="1"/>
        </w:numPr>
        <w:spacing w:before="120" w:after="120" w:line="276" w:lineRule="auto"/>
        <w:ind w:firstLine="482"/>
        <w:jc w:val="both"/>
      </w:pPr>
      <w:bookmarkStart w:id="90" w:name="_ref_1-137a66bb71a84b"/>
      <w:r>
        <w:rPr>
          <w:rFonts w:ascii="Times New Roman" w:hAnsi="Times New Roman"/>
          <w:b w:val="0"/>
          <w:color w:val="auto"/>
          <w:sz w:val="24"/>
          <w:szCs w:val="24"/>
        </w:rPr>
        <w:t>Задолженность дебиторов по штрафам, пеням, иным санкциям, п</w:t>
      </w:r>
      <w:r>
        <w:rPr>
          <w:rFonts w:ascii="Times New Roman" w:hAnsi="Times New Roman"/>
          <w:b w:val="0"/>
          <w:color w:val="auto"/>
          <w:sz w:val="24"/>
          <w:szCs w:val="24"/>
        </w:rPr>
        <w:t xml:space="preserve">редусмотренным контрактом (договором, соглашением), который заключен согласно Федеральному </w:t>
      </w:r>
      <w:hyperlink r:id="rId238">
        <w:r>
          <w:rPr>
            <w:rStyle w:val="-"/>
            <w:rFonts w:ascii="Times New Roman" w:hAnsi="Times New Roman"/>
            <w:b w:val="0"/>
            <w:color w:val="auto"/>
            <w:sz w:val="24"/>
            <w:szCs w:val="24"/>
            <w:u w:val="none"/>
          </w:rPr>
          <w:t>закону</w:t>
        </w:r>
      </w:hyperlink>
      <w:r>
        <w:rPr>
          <w:rFonts w:ascii="Times New Roman" w:hAnsi="Times New Roman"/>
          <w:b w:val="0"/>
          <w:color w:val="auto"/>
          <w:sz w:val="24"/>
          <w:szCs w:val="24"/>
        </w:rP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w:t>
      </w:r>
      <w:r>
        <w:rPr>
          <w:rFonts w:ascii="Times New Roman" w:hAnsi="Times New Roman"/>
          <w:b w:val="0"/>
          <w:color w:val="auto"/>
          <w:sz w:val="24"/>
          <w:szCs w:val="24"/>
        </w:rPr>
        <w:t>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90"/>
    </w:p>
    <w:p w14:paraId="51406F38" w14:textId="77777777" w:rsidR="00A86949" w:rsidRDefault="00BE30E9">
      <w:pPr>
        <w:rPr>
          <w:rFonts w:ascii="Times New Roman" w:hAnsi="Times New Roman" w:cs="Times New Roman"/>
          <w:sz w:val="24"/>
        </w:rPr>
      </w:pPr>
      <w:r>
        <w:rPr>
          <w:rFonts w:ascii="Times New Roman" w:hAnsi="Times New Roman" w:cs="Times New Roman"/>
          <w:sz w:val="24"/>
        </w:rPr>
        <w:t>В случае если контрагент не согласен с предъявленным требованием, оспариваемая задолж</w:t>
      </w:r>
      <w:r>
        <w:rPr>
          <w:rFonts w:ascii="Times New Roman" w:hAnsi="Times New Roman" w:cs="Times New Roman"/>
          <w:sz w:val="24"/>
        </w:rPr>
        <w:t>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w:t>
      </w:r>
      <w:r>
        <w:rPr>
          <w:rFonts w:ascii="Times New Roman" w:hAnsi="Times New Roman" w:cs="Times New Roman"/>
          <w:sz w:val="24"/>
        </w:rPr>
        <w:t>азница списывается на уменьшение ранее отраженной дебиторской задолженности.</w:t>
      </w:r>
    </w:p>
    <w:p w14:paraId="2FF798D4" w14:textId="77777777" w:rsidR="00A86949" w:rsidRDefault="00BE30E9">
      <w:r>
        <w:rPr>
          <w:rFonts w:ascii="Times New Roman" w:hAnsi="Times New Roman" w:cs="Times New Roman"/>
          <w:i/>
          <w:sz w:val="24"/>
        </w:rPr>
        <w:t xml:space="preserve">(Основание: </w:t>
      </w:r>
      <w:hyperlink r:id="rId239">
        <w:r>
          <w:rPr>
            <w:rStyle w:val="-"/>
            <w:rFonts w:ascii="Times New Roman" w:hAnsi="Times New Roman" w:cs="Times New Roman"/>
            <w:i/>
            <w:color w:val="auto"/>
            <w:sz w:val="24"/>
            <w:u w:val="none"/>
          </w:rPr>
          <w:t>п. 34</w:t>
        </w:r>
      </w:hyperlink>
      <w:r>
        <w:rPr>
          <w:rFonts w:ascii="Times New Roman" w:hAnsi="Times New Roman" w:cs="Times New Roman"/>
          <w:i/>
          <w:sz w:val="24"/>
        </w:rPr>
        <w:t xml:space="preserve"> СГС "Доходы", </w:t>
      </w:r>
      <w:hyperlink r:id="rId240">
        <w:r>
          <w:rPr>
            <w:rStyle w:val="-"/>
            <w:rFonts w:ascii="Times New Roman" w:hAnsi="Times New Roman" w:cs="Times New Roman"/>
            <w:i/>
            <w:color w:val="auto"/>
            <w:sz w:val="24"/>
            <w:u w:val="none"/>
          </w:rPr>
          <w:t>Письмо</w:t>
        </w:r>
      </w:hyperlink>
      <w:r>
        <w:rPr>
          <w:rFonts w:ascii="Times New Roman" w:hAnsi="Times New Roman" w:cs="Times New Roman"/>
          <w:i/>
          <w:sz w:val="24"/>
        </w:rPr>
        <w:t xml:space="preserve"> Минфина России от 18.10.2018 № 02-07-10/75014)</w:t>
      </w:r>
    </w:p>
    <w:p w14:paraId="48AEBC8E"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91" w:name="_ref_1-12e5f21d92a542"/>
      <w:r>
        <w:rPr>
          <w:rFonts w:ascii="Times New Roman" w:hAnsi="Times New Roman"/>
          <w:b w:val="0"/>
          <w:color w:val="auto"/>
          <w:sz w:val="24"/>
          <w:szCs w:val="24"/>
        </w:rPr>
        <w:t>Задолженность дебиторов по предъявленным к ним штрафам, пеням, иным санкциям по договорам, заключенным не в</w:t>
      </w:r>
      <w:r>
        <w:rPr>
          <w:rFonts w:ascii="Times New Roman" w:hAnsi="Times New Roman"/>
          <w:b w:val="0"/>
          <w:color w:val="auto"/>
          <w:sz w:val="24"/>
          <w:szCs w:val="24"/>
        </w:rPr>
        <w:t xml:space="preserve">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91"/>
    </w:p>
    <w:p w14:paraId="72846E9F" w14:textId="77777777" w:rsidR="00A86949" w:rsidRDefault="00BE30E9">
      <w:r>
        <w:rPr>
          <w:rFonts w:ascii="Times New Roman" w:hAnsi="Times New Roman" w:cs="Times New Roman"/>
          <w:i/>
          <w:sz w:val="24"/>
        </w:rPr>
        <w:t xml:space="preserve">(Основание: </w:t>
      </w:r>
      <w:hyperlink r:id="rId241">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5D94BE33"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92" w:name="_ref_1-a7d36e424a954b"/>
      <w:r>
        <w:rPr>
          <w:rFonts w:ascii="Times New Roman" w:hAnsi="Times New Roman"/>
          <w:b w:val="0"/>
          <w:color w:val="auto"/>
          <w:sz w:val="24"/>
          <w:szCs w:val="24"/>
        </w:rPr>
        <w:t>Принятие объектов нефинансовых активов, поступивших в порядке воз</w:t>
      </w:r>
      <w:r>
        <w:rPr>
          <w:rFonts w:ascii="Times New Roman" w:hAnsi="Times New Roman"/>
          <w:b w:val="0"/>
          <w:color w:val="auto"/>
          <w:sz w:val="24"/>
          <w:szCs w:val="24"/>
        </w:rPr>
        <w:t>мещения в натуральной форме ущерба, причиненного виновным лицом, отражается с применением счета 0 401 10 172.</w:t>
      </w:r>
      <w:bookmarkEnd w:id="92"/>
    </w:p>
    <w:p w14:paraId="2E518EDC" w14:textId="77777777" w:rsidR="00A86949" w:rsidRDefault="00BE30E9">
      <w:r>
        <w:rPr>
          <w:rFonts w:ascii="Times New Roman" w:hAnsi="Times New Roman" w:cs="Times New Roman"/>
          <w:i/>
          <w:sz w:val="24"/>
        </w:rPr>
        <w:t xml:space="preserve">(Основание: </w:t>
      </w:r>
      <w:hyperlink r:id="rId242">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09E249B8" w14:textId="77777777" w:rsidR="00A86949" w:rsidRDefault="00BE30E9">
      <w:pPr>
        <w:pStyle w:val="2"/>
        <w:keepNext w:val="0"/>
        <w:keepLines w:val="0"/>
        <w:numPr>
          <w:ilvl w:val="1"/>
          <w:numId w:val="1"/>
        </w:numPr>
        <w:spacing w:before="120" w:after="120" w:line="276" w:lineRule="auto"/>
        <w:ind w:firstLine="482"/>
        <w:jc w:val="both"/>
      </w:pPr>
      <w:bookmarkStart w:id="93" w:name="_ref_1-2487a684569545"/>
      <w:r>
        <w:rPr>
          <w:rFonts w:ascii="Times New Roman" w:hAnsi="Times New Roman"/>
          <w:b w:val="0"/>
          <w:color w:val="auto"/>
          <w:sz w:val="24"/>
          <w:szCs w:val="24"/>
        </w:rPr>
        <w:t xml:space="preserve">Аналитический учет расчетов с подотчетными лицами ведется в Журнале операций расчетов с подотчетными лицами </w:t>
      </w:r>
      <w:hyperlink r:id="rId243">
        <w:r>
          <w:rPr>
            <w:rStyle w:val="-"/>
            <w:rFonts w:ascii="Times New Roman" w:hAnsi="Times New Roman"/>
            <w:b w:val="0"/>
            <w:color w:val="auto"/>
            <w:sz w:val="24"/>
            <w:szCs w:val="24"/>
            <w:u w:val="none"/>
          </w:rPr>
          <w:t>(ф. 0504071)</w:t>
        </w:r>
      </w:hyperlink>
      <w:r>
        <w:rPr>
          <w:rFonts w:ascii="Times New Roman" w:hAnsi="Times New Roman"/>
          <w:b w:val="0"/>
          <w:color w:val="auto"/>
          <w:sz w:val="24"/>
          <w:szCs w:val="24"/>
        </w:rPr>
        <w:t>.</w:t>
      </w:r>
      <w:bookmarkEnd w:id="93"/>
    </w:p>
    <w:p w14:paraId="4932C95F" w14:textId="77777777" w:rsidR="00A86949" w:rsidRDefault="00BE30E9">
      <w:r>
        <w:rPr>
          <w:rFonts w:ascii="Times New Roman" w:hAnsi="Times New Roman" w:cs="Times New Roman"/>
          <w:i/>
          <w:sz w:val="24"/>
        </w:rPr>
        <w:t xml:space="preserve">(Основание: </w:t>
      </w:r>
      <w:hyperlink r:id="rId244">
        <w:r>
          <w:rPr>
            <w:rStyle w:val="-"/>
            <w:rFonts w:ascii="Times New Roman" w:hAnsi="Times New Roman" w:cs="Times New Roman"/>
            <w:i/>
            <w:color w:val="auto"/>
            <w:sz w:val="24"/>
            <w:u w:val="none"/>
          </w:rPr>
          <w:t>п. 218</w:t>
        </w:r>
      </w:hyperlink>
      <w:r>
        <w:rPr>
          <w:rFonts w:ascii="Times New Roman" w:hAnsi="Times New Roman" w:cs="Times New Roman"/>
          <w:i/>
          <w:sz w:val="24"/>
        </w:rPr>
        <w:t xml:space="preserve"> Инструкции № 157н)</w:t>
      </w:r>
    </w:p>
    <w:p w14:paraId="3C641DD3" w14:textId="77777777" w:rsidR="00A86949" w:rsidRDefault="00BE30E9">
      <w:pPr>
        <w:pStyle w:val="2"/>
        <w:keepNext w:val="0"/>
        <w:keepLines w:val="0"/>
        <w:numPr>
          <w:ilvl w:val="1"/>
          <w:numId w:val="1"/>
        </w:numPr>
        <w:spacing w:before="120" w:after="120" w:line="276" w:lineRule="auto"/>
        <w:ind w:firstLine="482"/>
        <w:jc w:val="both"/>
      </w:pPr>
      <w:bookmarkStart w:id="94" w:name="_ref_1-30a8597693694b"/>
      <w:r>
        <w:rPr>
          <w:rFonts w:ascii="Times New Roman" w:hAnsi="Times New Roman"/>
          <w:b w:val="0"/>
          <w:color w:val="auto"/>
          <w:sz w:val="24"/>
          <w:szCs w:val="24"/>
        </w:rPr>
        <w:t xml:space="preserve">Аналитический учет расчетов с поставщиками за </w:t>
      </w:r>
      <w:r>
        <w:rPr>
          <w:rFonts w:ascii="Times New Roman" w:hAnsi="Times New Roman"/>
          <w:b w:val="0"/>
          <w:color w:val="auto"/>
          <w:sz w:val="24"/>
          <w:szCs w:val="24"/>
        </w:rPr>
        <w:t>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45">
        <w:r>
          <w:rPr>
            <w:rStyle w:val="-"/>
            <w:rFonts w:ascii="Times New Roman" w:hAnsi="Times New Roman"/>
            <w:b w:val="0"/>
            <w:color w:val="auto"/>
            <w:sz w:val="24"/>
            <w:szCs w:val="24"/>
            <w:u w:val="none"/>
          </w:rPr>
          <w:t>ф. 0504071</w:t>
        </w:r>
      </w:hyperlink>
      <w:r>
        <w:rPr>
          <w:rFonts w:ascii="Times New Roman" w:hAnsi="Times New Roman"/>
          <w:b w:val="0"/>
          <w:color w:val="auto"/>
          <w:sz w:val="24"/>
          <w:szCs w:val="24"/>
        </w:rPr>
        <w:t>).</w:t>
      </w:r>
      <w:bookmarkEnd w:id="94"/>
    </w:p>
    <w:p w14:paraId="67D8F919" w14:textId="77777777" w:rsidR="00A86949" w:rsidRDefault="00BE30E9">
      <w:r>
        <w:rPr>
          <w:rFonts w:ascii="Times New Roman" w:hAnsi="Times New Roman" w:cs="Times New Roman"/>
          <w:i/>
          <w:sz w:val="24"/>
        </w:rPr>
        <w:lastRenderedPageBreak/>
        <w:t xml:space="preserve">(Основание: </w:t>
      </w:r>
      <w:hyperlink r:id="rId246">
        <w:r>
          <w:rPr>
            <w:rStyle w:val="-"/>
            <w:rFonts w:ascii="Times New Roman" w:hAnsi="Times New Roman" w:cs="Times New Roman"/>
            <w:i/>
            <w:color w:val="auto"/>
            <w:sz w:val="24"/>
            <w:u w:val="none"/>
          </w:rPr>
          <w:t>п. 257</w:t>
        </w:r>
      </w:hyperlink>
      <w:r>
        <w:rPr>
          <w:rFonts w:ascii="Times New Roman" w:hAnsi="Times New Roman" w:cs="Times New Roman"/>
          <w:i/>
          <w:sz w:val="24"/>
        </w:rPr>
        <w:t xml:space="preserve"> Инструкции № 157н)</w:t>
      </w:r>
    </w:p>
    <w:p w14:paraId="09D91EEF" w14:textId="77777777" w:rsidR="00A86949" w:rsidRDefault="00BE30E9">
      <w:pPr>
        <w:pStyle w:val="2"/>
        <w:keepNext w:val="0"/>
        <w:keepLines w:val="0"/>
        <w:numPr>
          <w:ilvl w:val="1"/>
          <w:numId w:val="1"/>
        </w:numPr>
        <w:spacing w:before="120" w:after="120" w:line="276" w:lineRule="auto"/>
        <w:ind w:firstLine="482"/>
        <w:jc w:val="both"/>
      </w:pPr>
      <w:bookmarkStart w:id="95" w:name="_ref_1-a2e574bcf26140"/>
      <w:r>
        <w:rPr>
          <w:rFonts w:ascii="Times New Roman" w:hAnsi="Times New Roman"/>
          <w:b w:val="0"/>
          <w:color w:val="auto"/>
          <w:sz w:val="24"/>
          <w:szCs w:val="24"/>
        </w:rPr>
        <w:t>Аналитический учет расчетов по пенсиям, пособиям и иным социальным выплатам ведется в Журнале операций по прочим операциям (</w:t>
      </w:r>
      <w:hyperlink r:id="rId247">
        <w:r>
          <w:rPr>
            <w:rStyle w:val="-"/>
            <w:rFonts w:ascii="Times New Roman" w:hAnsi="Times New Roman"/>
            <w:b w:val="0"/>
            <w:color w:val="auto"/>
            <w:sz w:val="24"/>
            <w:szCs w:val="24"/>
            <w:u w:val="none"/>
          </w:rPr>
          <w:t>ф. 0504071</w:t>
        </w:r>
      </w:hyperlink>
      <w:r>
        <w:rPr>
          <w:rFonts w:ascii="Times New Roman" w:hAnsi="Times New Roman"/>
          <w:b w:val="0"/>
          <w:color w:val="auto"/>
          <w:sz w:val="24"/>
          <w:szCs w:val="24"/>
        </w:rPr>
        <w:t>).</w:t>
      </w:r>
      <w:bookmarkEnd w:id="95"/>
    </w:p>
    <w:p w14:paraId="69846B0C" w14:textId="77777777" w:rsidR="00A86949" w:rsidRDefault="00BE30E9">
      <w:r>
        <w:rPr>
          <w:rFonts w:ascii="Times New Roman" w:hAnsi="Times New Roman" w:cs="Times New Roman"/>
          <w:i/>
          <w:sz w:val="24"/>
        </w:rPr>
        <w:t xml:space="preserve">(Основание: </w:t>
      </w:r>
      <w:hyperlink r:id="rId248">
        <w:r>
          <w:rPr>
            <w:rStyle w:val="-"/>
            <w:rFonts w:ascii="Times New Roman" w:hAnsi="Times New Roman" w:cs="Times New Roman"/>
            <w:i/>
            <w:color w:val="auto"/>
            <w:sz w:val="24"/>
            <w:u w:val="none"/>
          </w:rPr>
          <w:t>п. 257</w:t>
        </w:r>
      </w:hyperlink>
      <w:r>
        <w:rPr>
          <w:rFonts w:ascii="Times New Roman" w:hAnsi="Times New Roman" w:cs="Times New Roman"/>
          <w:i/>
          <w:sz w:val="24"/>
        </w:rPr>
        <w:t xml:space="preserve"> Инструкции № 157н)</w:t>
      </w:r>
    </w:p>
    <w:p w14:paraId="180B9C5B" w14:textId="77777777" w:rsidR="00A86949" w:rsidRDefault="00BE30E9">
      <w:pPr>
        <w:pStyle w:val="2"/>
        <w:keepNext w:val="0"/>
        <w:keepLines w:val="0"/>
        <w:numPr>
          <w:ilvl w:val="1"/>
          <w:numId w:val="1"/>
        </w:numPr>
        <w:spacing w:before="120" w:after="120" w:line="276" w:lineRule="auto"/>
        <w:ind w:firstLine="482"/>
        <w:jc w:val="both"/>
      </w:pPr>
      <w:bookmarkStart w:id="96" w:name="_ref_1-e3ea9b3ebfbc4d"/>
      <w:r>
        <w:rPr>
          <w:rFonts w:ascii="Times New Roman" w:hAnsi="Times New Roman"/>
          <w:b w:val="0"/>
          <w:color w:val="auto"/>
          <w:sz w:val="24"/>
          <w:szCs w:val="24"/>
        </w:rPr>
        <w:t>Аналитический учет расчетов по платежам в бюдж</w:t>
      </w:r>
      <w:r>
        <w:rPr>
          <w:rFonts w:ascii="Times New Roman" w:hAnsi="Times New Roman"/>
          <w:b w:val="0"/>
          <w:color w:val="auto"/>
          <w:sz w:val="24"/>
          <w:szCs w:val="24"/>
        </w:rPr>
        <w:t>еты ведется в Карточке учета средств и расчетов (</w:t>
      </w:r>
      <w:hyperlink r:id="rId249">
        <w:r>
          <w:rPr>
            <w:rStyle w:val="-"/>
            <w:rFonts w:ascii="Times New Roman" w:hAnsi="Times New Roman"/>
            <w:b w:val="0"/>
            <w:color w:val="auto"/>
            <w:sz w:val="24"/>
            <w:szCs w:val="24"/>
            <w:u w:val="none"/>
          </w:rPr>
          <w:t>ф. 0504051</w:t>
        </w:r>
      </w:hyperlink>
      <w:r>
        <w:rPr>
          <w:rFonts w:ascii="Times New Roman" w:hAnsi="Times New Roman"/>
          <w:b w:val="0"/>
          <w:color w:val="auto"/>
          <w:sz w:val="24"/>
          <w:szCs w:val="24"/>
        </w:rPr>
        <w:t>).</w:t>
      </w:r>
      <w:bookmarkEnd w:id="96"/>
    </w:p>
    <w:p w14:paraId="1079FF3E" w14:textId="77777777" w:rsidR="00A86949" w:rsidRDefault="00BE30E9">
      <w:r>
        <w:rPr>
          <w:rFonts w:ascii="Times New Roman" w:hAnsi="Times New Roman" w:cs="Times New Roman"/>
          <w:i/>
          <w:sz w:val="24"/>
        </w:rPr>
        <w:t xml:space="preserve">(Основание: </w:t>
      </w:r>
      <w:hyperlink r:id="rId250">
        <w:r>
          <w:rPr>
            <w:rStyle w:val="-"/>
            <w:rFonts w:ascii="Times New Roman" w:hAnsi="Times New Roman" w:cs="Times New Roman"/>
            <w:i/>
            <w:color w:val="auto"/>
            <w:sz w:val="24"/>
            <w:u w:val="none"/>
          </w:rPr>
          <w:t>п. 264</w:t>
        </w:r>
      </w:hyperlink>
      <w:r>
        <w:rPr>
          <w:rFonts w:ascii="Times New Roman" w:hAnsi="Times New Roman" w:cs="Times New Roman"/>
          <w:i/>
          <w:sz w:val="24"/>
        </w:rPr>
        <w:t xml:space="preserve"> Инструкции № 157н)</w:t>
      </w:r>
    </w:p>
    <w:p w14:paraId="33419922"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97" w:name="_ref_1-c3103df30b064c"/>
      <w:r>
        <w:rPr>
          <w:rFonts w:ascii="Times New Roman" w:hAnsi="Times New Roman"/>
          <w:b w:val="0"/>
          <w:color w:val="auto"/>
          <w:sz w:val="24"/>
          <w:szCs w:val="24"/>
        </w:rPr>
        <w:t>Аналитический у</w:t>
      </w:r>
      <w:r>
        <w:rPr>
          <w:rFonts w:ascii="Times New Roman" w:hAnsi="Times New Roman"/>
          <w:b w:val="0"/>
          <w:color w:val="auto"/>
          <w:sz w:val="24"/>
          <w:szCs w:val="24"/>
        </w:rPr>
        <w:t>чет расчетов по доходам ведется по каждому контрагенту.</w:t>
      </w:r>
      <w:bookmarkEnd w:id="97"/>
    </w:p>
    <w:p w14:paraId="769C7C40" w14:textId="77777777" w:rsidR="00A86949" w:rsidRDefault="00BE30E9">
      <w:r>
        <w:rPr>
          <w:rFonts w:ascii="Times New Roman" w:hAnsi="Times New Roman" w:cs="Times New Roman"/>
          <w:i/>
          <w:sz w:val="24"/>
        </w:rPr>
        <w:t xml:space="preserve">(Основание: </w:t>
      </w:r>
      <w:hyperlink r:id="rId251">
        <w:r>
          <w:rPr>
            <w:rStyle w:val="-"/>
            <w:rFonts w:ascii="Times New Roman" w:hAnsi="Times New Roman" w:cs="Times New Roman"/>
            <w:i/>
            <w:color w:val="auto"/>
            <w:sz w:val="24"/>
            <w:u w:val="none"/>
          </w:rPr>
          <w:t>п. 200</w:t>
        </w:r>
      </w:hyperlink>
      <w:r>
        <w:rPr>
          <w:rFonts w:ascii="Times New Roman" w:hAnsi="Times New Roman" w:cs="Times New Roman"/>
          <w:i/>
          <w:sz w:val="24"/>
        </w:rPr>
        <w:t xml:space="preserve"> Инструкции № 157н)</w:t>
      </w:r>
    </w:p>
    <w:p w14:paraId="6C57875A"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98" w:name="_ref_1-0ca738b5835e41"/>
      <w:r>
        <w:rPr>
          <w:rFonts w:ascii="Times New Roman" w:hAnsi="Times New Roman"/>
          <w:b w:val="0"/>
          <w:color w:val="auto"/>
          <w:sz w:val="24"/>
          <w:szCs w:val="24"/>
        </w:rPr>
        <w:t>Аналитический учет расчетов по оплате труда ведется по категориям персонала.</w:t>
      </w:r>
      <w:bookmarkEnd w:id="98"/>
    </w:p>
    <w:p w14:paraId="74F07B4F" w14:textId="77777777" w:rsidR="00A86949" w:rsidRDefault="00BE30E9">
      <w:r>
        <w:rPr>
          <w:rFonts w:ascii="Times New Roman" w:hAnsi="Times New Roman" w:cs="Times New Roman"/>
          <w:i/>
          <w:sz w:val="24"/>
        </w:rPr>
        <w:t xml:space="preserve">(Основание: </w:t>
      </w:r>
      <w:hyperlink r:id="rId252">
        <w:r>
          <w:rPr>
            <w:rStyle w:val="-"/>
            <w:rFonts w:ascii="Times New Roman" w:hAnsi="Times New Roman" w:cs="Times New Roman"/>
            <w:i/>
            <w:color w:val="auto"/>
            <w:sz w:val="24"/>
            <w:u w:val="none"/>
          </w:rPr>
          <w:t>п. 257</w:t>
        </w:r>
      </w:hyperlink>
      <w:r>
        <w:rPr>
          <w:rFonts w:ascii="Times New Roman" w:hAnsi="Times New Roman" w:cs="Times New Roman"/>
          <w:i/>
          <w:sz w:val="24"/>
        </w:rPr>
        <w:t xml:space="preserve"> Инструкции № 157н)</w:t>
      </w:r>
    </w:p>
    <w:p w14:paraId="48B76A07"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99" w:name="_ref_1-b27b52a56bf74f"/>
      <w:r>
        <w:rPr>
          <w:rFonts w:ascii="Times New Roman" w:hAnsi="Times New Roman"/>
          <w:b w:val="0"/>
          <w:color w:val="auto"/>
          <w:sz w:val="24"/>
          <w:szCs w:val="24"/>
        </w:rPr>
        <w:t>Аналитический учет расчетов по выплате пенсий, пособий, иных социальных выплат ведется по катег</w:t>
      </w:r>
      <w:r>
        <w:rPr>
          <w:rFonts w:ascii="Times New Roman" w:hAnsi="Times New Roman"/>
          <w:b w:val="0"/>
          <w:color w:val="auto"/>
          <w:sz w:val="24"/>
          <w:szCs w:val="24"/>
        </w:rPr>
        <w:t>ориям получателей.</w:t>
      </w:r>
      <w:bookmarkEnd w:id="99"/>
    </w:p>
    <w:p w14:paraId="3F6B70C6" w14:textId="77777777" w:rsidR="00A86949" w:rsidRDefault="00BE30E9">
      <w:r>
        <w:rPr>
          <w:rFonts w:ascii="Times New Roman" w:hAnsi="Times New Roman" w:cs="Times New Roman"/>
          <w:i/>
          <w:sz w:val="24"/>
        </w:rPr>
        <w:t xml:space="preserve">(Основание: </w:t>
      </w:r>
      <w:hyperlink r:id="rId253">
        <w:r>
          <w:rPr>
            <w:rStyle w:val="-"/>
            <w:rFonts w:ascii="Times New Roman" w:hAnsi="Times New Roman" w:cs="Times New Roman"/>
            <w:i/>
            <w:color w:val="auto"/>
            <w:sz w:val="24"/>
            <w:u w:val="none"/>
          </w:rPr>
          <w:t>п. 257</w:t>
        </w:r>
      </w:hyperlink>
      <w:r>
        <w:rPr>
          <w:rFonts w:ascii="Times New Roman" w:hAnsi="Times New Roman" w:cs="Times New Roman"/>
          <w:i/>
          <w:sz w:val="24"/>
        </w:rPr>
        <w:t xml:space="preserve"> Инструкции № 157н)</w:t>
      </w:r>
    </w:p>
    <w:p w14:paraId="17D23ACB"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00" w:name="_ref_1-58646ddda2a743"/>
      <w:r>
        <w:rPr>
          <w:rFonts w:ascii="Times New Roman" w:hAnsi="Times New Roman"/>
          <w:b w:val="0"/>
          <w:color w:val="auto"/>
          <w:sz w:val="24"/>
          <w:szCs w:val="24"/>
        </w:rPr>
        <w:t>Сверка персониф</w:t>
      </w:r>
      <w:r>
        <w:rPr>
          <w:rFonts w:ascii="Times New Roman" w:hAnsi="Times New Roman"/>
          <w:b w:val="0"/>
          <w:color w:val="auto"/>
          <w:sz w:val="24"/>
          <w:szCs w:val="24"/>
        </w:rPr>
        <w:t>ицированных данных управленческого учета с показателями балансовых счетов осуществляется     (периодичность сверки по каждому виду расчетов, учитываемому по группам)    .</w:t>
      </w:r>
      <w:bookmarkEnd w:id="100"/>
    </w:p>
    <w:p w14:paraId="77262F92" w14:textId="77777777" w:rsidR="00A86949" w:rsidRDefault="00BE30E9">
      <w:r>
        <w:rPr>
          <w:rFonts w:ascii="Times New Roman" w:hAnsi="Times New Roman" w:cs="Times New Roman"/>
          <w:i/>
          <w:sz w:val="24"/>
        </w:rPr>
        <w:t xml:space="preserve">(Основание: </w:t>
      </w:r>
      <w:hyperlink r:id="rId254">
        <w:r>
          <w:rPr>
            <w:rStyle w:val="-"/>
            <w:rFonts w:ascii="Times New Roman" w:hAnsi="Times New Roman" w:cs="Times New Roman"/>
            <w:i/>
            <w:color w:val="auto"/>
            <w:sz w:val="24"/>
            <w:u w:val="none"/>
          </w:rPr>
          <w:t>п. п. 200</w:t>
        </w:r>
      </w:hyperlink>
      <w:r>
        <w:rPr>
          <w:rFonts w:ascii="Times New Roman" w:hAnsi="Times New Roman" w:cs="Times New Roman"/>
          <w:i/>
          <w:sz w:val="24"/>
        </w:rPr>
        <w:t xml:space="preserve">, </w:t>
      </w:r>
      <w:hyperlink r:id="rId255">
        <w:r>
          <w:rPr>
            <w:rStyle w:val="-"/>
            <w:rFonts w:ascii="Times New Roman" w:hAnsi="Times New Roman" w:cs="Times New Roman"/>
            <w:i/>
            <w:color w:val="auto"/>
            <w:sz w:val="24"/>
            <w:u w:val="none"/>
          </w:rPr>
          <w:t>257</w:t>
        </w:r>
      </w:hyperlink>
      <w:r>
        <w:rPr>
          <w:rFonts w:ascii="Times New Roman" w:hAnsi="Times New Roman" w:cs="Times New Roman"/>
          <w:i/>
          <w:sz w:val="24"/>
        </w:rPr>
        <w:t xml:space="preserve"> Инструкции № 157н)</w:t>
      </w:r>
    </w:p>
    <w:p w14:paraId="0EFBEC3A" w14:textId="77777777" w:rsidR="00A86949" w:rsidRDefault="00BE30E9">
      <w:pPr>
        <w:pStyle w:val="2"/>
        <w:keepNext w:val="0"/>
        <w:keepLines w:val="0"/>
        <w:numPr>
          <w:ilvl w:val="1"/>
          <w:numId w:val="1"/>
        </w:numPr>
        <w:spacing w:before="120" w:after="120" w:line="276" w:lineRule="auto"/>
        <w:ind w:firstLine="482"/>
        <w:jc w:val="both"/>
      </w:pPr>
      <w:bookmarkStart w:id="101" w:name="_ref_1-f4c21c54de794e"/>
      <w:r>
        <w:rPr>
          <w:rFonts w:ascii="Times New Roman" w:hAnsi="Times New Roman"/>
          <w:b w:val="0"/>
          <w:color w:val="auto"/>
          <w:sz w:val="24"/>
          <w:szCs w:val="24"/>
        </w:rPr>
        <w:t>В Табеле учета использования рабочего времени (</w:t>
      </w:r>
      <w:hyperlink r:id="rId256">
        <w:r>
          <w:rPr>
            <w:rStyle w:val="-"/>
            <w:rFonts w:ascii="Times New Roman" w:hAnsi="Times New Roman"/>
            <w:b w:val="0"/>
            <w:color w:val="auto"/>
            <w:sz w:val="24"/>
            <w:szCs w:val="24"/>
            <w:u w:val="none"/>
          </w:rPr>
          <w:t>ф. 0504421</w:t>
        </w:r>
      </w:hyperlink>
      <w:r>
        <w:rPr>
          <w:rFonts w:ascii="Times New Roman" w:hAnsi="Times New Roman"/>
          <w:b w:val="0"/>
          <w:color w:val="auto"/>
          <w:sz w:val="24"/>
          <w:szCs w:val="24"/>
        </w:rPr>
        <w:t>) отражаются фактические затраты рабоче</w:t>
      </w:r>
      <w:r>
        <w:rPr>
          <w:rFonts w:ascii="Times New Roman" w:hAnsi="Times New Roman"/>
          <w:b w:val="0"/>
          <w:color w:val="auto"/>
          <w:sz w:val="24"/>
          <w:szCs w:val="24"/>
        </w:rPr>
        <w:t>го времени.</w:t>
      </w:r>
      <w:bookmarkEnd w:id="101"/>
    </w:p>
    <w:p w14:paraId="71A22E08" w14:textId="77777777" w:rsidR="00A86949" w:rsidRDefault="00BE30E9">
      <w:r>
        <w:rPr>
          <w:rFonts w:ascii="Times New Roman" w:hAnsi="Times New Roman" w:cs="Times New Roman"/>
          <w:i/>
          <w:sz w:val="24"/>
        </w:rPr>
        <w:t xml:space="preserve">(Основание:Методические </w:t>
      </w:r>
      <w:hyperlink r:id="rId257">
        <w:r>
          <w:rPr>
            <w:rStyle w:val="-"/>
            <w:rFonts w:ascii="Times New Roman" w:hAnsi="Times New Roman" w:cs="Times New Roman"/>
            <w:i/>
            <w:color w:val="auto"/>
            <w:sz w:val="24"/>
            <w:u w:val="none"/>
          </w:rPr>
          <w:t>ука</w:t>
        </w:r>
        <w:r>
          <w:rPr>
            <w:rStyle w:val="-"/>
            <w:rFonts w:ascii="Times New Roman" w:hAnsi="Times New Roman" w:cs="Times New Roman"/>
            <w:i/>
            <w:color w:val="auto"/>
            <w:sz w:val="24"/>
            <w:u w:val="none"/>
          </w:rPr>
          <w:t>зания</w:t>
        </w:r>
      </w:hyperlink>
      <w:r>
        <w:rPr>
          <w:rFonts w:ascii="Times New Roman" w:hAnsi="Times New Roman" w:cs="Times New Roman"/>
          <w:i/>
          <w:sz w:val="24"/>
        </w:rPr>
        <w:t xml:space="preserve"> № 52н)</w:t>
      </w:r>
    </w:p>
    <w:p w14:paraId="75CCD540"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02" w:name="_ref_1-5da98327652146"/>
      <w:r>
        <w:rPr>
          <w:rFonts w:ascii="Times New Roman" w:hAnsi="Times New Roman"/>
          <w:b w:val="0"/>
          <w:color w:val="auto"/>
          <w:sz w:val="24"/>
          <w:szCs w:val="24"/>
        </w:rPr>
        <w:t>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(номер или буквы аналитического кода для у</w:t>
      </w:r>
      <w:r>
        <w:rPr>
          <w:rFonts w:ascii="Times New Roman" w:hAnsi="Times New Roman"/>
          <w:b w:val="0"/>
          <w:color w:val="auto"/>
          <w:sz w:val="24"/>
          <w:szCs w:val="24"/>
        </w:rPr>
        <w:t>чета операций со связанными сторонами)    "Операции со связанными сторонами".</w:t>
      </w:r>
      <w:bookmarkEnd w:id="102"/>
    </w:p>
    <w:p w14:paraId="4E1DEB44" w14:textId="77777777" w:rsidR="00A86949" w:rsidRDefault="00BE30E9">
      <w:r>
        <w:rPr>
          <w:rFonts w:ascii="Times New Roman" w:hAnsi="Times New Roman" w:cs="Times New Roman"/>
          <w:i/>
          <w:sz w:val="24"/>
        </w:rPr>
        <w:t xml:space="preserve">(Основание: </w:t>
      </w:r>
      <w:hyperlink r:id="rId258">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 </w:t>
      </w:r>
      <w:hyperlink r:id="rId259">
        <w:r>
          <w:rPr>
            <w:rStyle w:val="-"/>
            <w:rFonts w:ascii="Times New Roman" w:hAnsi="Times New Roman" w:cs="Times New Roman"/>
            <w:i/>
            <w:color w:val="auto"/>
            <w:sz w:val="24"/>
            <w:u w:val="none"/>
          </w:rPr>
          <w:t>п. п. 10</w:t>
        </w:r>
      </w:hyperlink>
      <w:r>
        <w:rPr>
          <w:rFonts w:ascii="Times New Roman" w:hAnsi="Times New Roman" w:cs="Times New Roman"/>
          <w:i/>
          <w:sz w:val="24"/>
        </w:rPr>
        <w:t xml:space="preserve">, </w:t>
      </w:r>
      <w:hyperlink r:id="rId260">
        <w:r>
          <w:rPr>
            <w:rStyle w:val="-"/>
            <w:rFonts w:ascii="Times New Roman" w:hAnsi="Times New Roman" w:cs="Times New Roman"/>
            <w:i/>
            <w:color w:val="auto"/>
            <w:sz w:val="24"/>
            <w:u w:val="none"/>
          </w:rPr>
          <w:t>11</w:t>
        </w:r>
      </w:hyperlink>
      <w:r>
        <w:rPr>
          <w:rFonts w:ascii="Times New Roman" w:hAnsi="Times New Roman" w:cs="Times New Roman"/>
          <w:i/>
          <w:sz w:val="24"/>
        </w:rPr>
        <w:t xml:space="preserve"> СГС "Информация о связанных сторонах")</w:t>
      </w:r>
    </w:p>
    <w:p w14:paraId="6CD762A5"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03" w:name="_ref_1-1d3797c7af0540"/>
      <w:r>
        <w:rPr>
          <w:rFonts w:ascii="Times New Roman" w:hAnsi="Times New Roman"/>
          <w:b w:val="0"/>
          <w:color w:val="auto"/>
          <w:sz w:val="24"/>
          <w:szCs w:val="24"/>
        </w:rPr>
        <w:t>По не исполненной в срок и не соответствующей критериям признания актива дебиторской задолженности создаетс</w:t>
      </w:r>
      <w:r>
        <w:rPr>
          <w:rFonts w:ascii="Times New Roman" w:hAnsi="Times New Roman"/>
          <w:b w:val="0"/>
          <w:color w:val="auto"/>
          <w:sz w:val="24"/>
          <w:szCs w:val="24"/>
        </w:rPr>
        <w:t>я резерв.</w:t>
      </w:r>
      <w:bookmarkEnd w:id="103"/>
    </w:p>
    <w:p w14:paraId="1DF05711" w14:textId="77777777" w:rsidR="00A86949" w:rsidRDefault="00BE30E9">
      <w:pPr>
        <w:rPr>
          <w:rFonts w:ascii="Times New Roman" w:hAnsi="Times New Roman" w:cs="Times New Roman"/>
          <w:sz w:val="24"/>
        </w:rPr>
      </w:pPr>
      <w:r>
        <w:rPr>
          <w:rFonts w:ascii="Times New Roman" w:hAnsi="Times New Roman" w:cs="Times New Roman"/>
          <w:sz w:val="24"/>
        </w:rPr>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14:paraId="2848FC39" w14:textId="77777777" w:rsidR="00A86949" w:rsidRDefault="00BE30E9">
      <w:r>
        <w:rPr>
          <w:rFonts w:ascii="Times New Roman" w:hAnsi="Times New Roman" w:cs="Times New Roman"/>
          <w:i/>
          <w:sz w:val="24"/>
        </w:rPr>
        <w:t xml:space="preserve">(Основание: </w:t>
      </w:r>
      <w:hyperlink r:id="rId261">
        <w:r>
          <w:rPr>
            <w:rStyle w:val="-"/>
            <w:rFonts w:ascii="Times New Roman" w:hAnsi="Times New Roman" w:cs="Times New Roman"/>
            <w:i/>
            <w:color w:val="auto"/>
            <w:sz w:val="24"/>
            <w:u w:val="none"/>
          </w:rPr>
          <w:t>п. 11</w:t>
        </w:r>
      </w:hyperlink>
      <w:r>
        <w:rPr>
          <w:rFonts w:ascii="Times New Roman" w:hAnsi="Times New Roman" w:cs="Times New Roman"/>
          <w:i/>
          <w:sz w:val="24"/>
        </w:rPr>
        <w:t xml:space="preserve"> СГС "Доходы", </w:t>
      </w:r>
      <w:hyperlink r:id="rId262">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1300D068"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04" w:name="_ref_1-61b634ba8fc149"/>
      <w:r>
        <w:rPr>
          <w:rFonts w:ascii="Times New Roman" w:hAnsi="Times New Roman"/>
          <w:b w:val="0"/>
          <w:color w:val="auto"/>
          <w:sz w:val="24"/>
          <w:szCs w:val="24"/>
        </w:rPr>
        <w:t>Резерв по сомнительной задолжен</w:t>
      </w:r>
      <w:r>
        <w:rPr>
          <w:rFonts w:ascii="Times New Roman" w:hAnsi="Times New Roman"/>
          <w:b w:val="0"/>
          <w:color w:val="auto"/>
          <w:sz w:val="24"/>
          <w:szCs w:val="24"/>
        </w:rPr>
        <w:t>ности формируется (корректируется) один раз в год - на конец отчетного года.</w:t>
      </w:r>
      <w:bookmarkEnd w:id="104"/>
    </w:p>
    <w:p w14:paraId="2147D404"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05" w:name="_ref_1-c0900f4cd9e04b"/>
      <w:r>
        <w:rPr>
          <w:rFonts w:ascii="Times New Roman" w:hAnsi="Times New Roman"/>
          <w:b w:val="0"/>
          <w:color w:val="auto"/>
          <w:sz w:val="24"/>
          <w:szCs w:val="24"/>
        </w:rPr>
        <w:t>Создание резерва по сомнительной задолженности отражается путем уменьшения величины такой задолженности и относится на счет 0 401 10 173.</w:t>
      </w:r>
      <w:bookmarkEnd w:id="105"/>
    </w:p>
    <w:p w14:paraId="5B9D53B3" w14:textId="77777777" w:rsidR="00A86949" w:rsidRDefault="00BE30E9">
      <w:r>
        <w:rPr>
          <w:rFonts w:ascii="Times New Roman" w:hAnsi="Times New Roman" w:cs="Times New Roman"/>
          <w:i/>
          <w:sz w:val="24"/>
        </w:rPr>
        <w:t xml:space="preserve">(Основание: </w:t>
      </w:r>
      <w:hyperlink r:id="rId263">
        <w:r>
          <w:rPr>
            <w:rStyle w:val="-"/>
            <w:rFonts w:ascii="Times New Roman" w:hAnsi="Times New Roman" w:cs="Times New Roman"/>
            <w:i/>
            <w:color w:val="auto"/>
            <w:sz w:val="24"/>
            <w:u w:val="none"/>
          </w:rPr>
          <w:t>п. 11</w:t>
        </w:r>
      </w:hyperlink>
      <w:r>
        <w:rPr>
          <w:rFonts w:ascii="Times New Roman" w:hAnsi="Times New Roman" w:cs="Times New Roman"/>
          <w:i/>
          <w:sz w:val="24"/>
        </w:rPr>
        <w:t xml:space="preserve"> СГС "Доходы", </w:t>
      </w:r>
      <w:hyperlink r:id="rId264">
        <w:r>
          <w:rPr>
            <w:rStyle w:val="-"/>
            <w:rFonts w:ascii="Times New Roman" w:hAnsi="Times New Roman" w:cs="Times New Roman"/>
            <w:i/>
            <w:color w:val="auto"/>
            <w:sz w:val="24"/>
            <w:u w:val="none"/>
          </w:rPr>
          <w:t>Письмо</w:t>
        </w:r>
      </w:hyperlink>
      <w:r>
        <w:rPr>
          <w:rFonts w:ascii="Times New Roman" w:hAnsi="Times New Roman" w:cs="Times New Roman"/>
          <w:i/>
          <w:sz w:val="24"/>
        </w:rPr>
        <w:t xml:space="preserve"> Минфина России о</w:t>
      </w:r>
      <w:r>
        <w:rPr>
          <w:rFonts w:ascii="Times New Roman" w:hAnsi="Times New Roman" w:cs="Times New Roman"/>
          <w:i/>
          <w:sz w:val="24"/>
        </w:rPr>
        <w:t>т 26.04.2019 № 02-07-10/31169)</w:t>
      </w:r>
    </w:p>
    <w:p w14:paraId="3DA0E759"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06" w:name="_ref_1-21bb7eea61f94f"/>
      <w:r>
        <w:rPr>
          <w:rFonts w:ascii="Times New Roman" w:hAnsi="Times New Roman"/>
          <w:b w:val="0"/>
          <w:color w:val="auto"/>
          <w:sz w:val="24"/>
          <w:szCs w:val="24"/>
        </w:rPr>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резерва)    </w:t>
      </w:r>
      <w:r>
        <w:rPr>
          <w:rFonts w:ascii="Times New Roman" w:hAnsi="Times New Roman"/>
          <w:b w:val="0"/>
          <w:color w:val="auto"/>
          <w:sz w:val="24"/>
          <w:szCs w:val="24"/>
        </w:rPr>
        <w:t>"Резерв по сомнительной задолженности".</w:t>
      </w:r>
      <w:bookmarkEnd w:id="106"/>
    </w:p>
    <w:p w14:paraId="60D81BB2" w14:textId="77777777" w:rsidR="00A86949" w:rsidRDefault="00BE30E9">
      <w:r>
        <w:rPr>
          <w:rFonts w:ascii="Times New Roman" w:hAnsi="Times New Roman" w:cs="Times New Roman"/>
          <w:i/>
          <w:sz w:val="24"/>
        </w:rPr>
        <w:t xml:space="preserve">(Основание: </w:t>
      </w:r>
      <w:hyperlink r:id="rId265">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5DAB57C0" w14:textId="77777777" w:rsidR="00A86949" w:rsidRDefault="00BE30E9">
      <w:pPr>
        <w:pStyle w:val="1"/>
        <w:keepNext/>
        <w:keepLines/>
        <w:numPr>
          <w:ilvl w:val="0"/>
          <w:numId w:val="1"/>
        </w:numPr>
        <w:spacing w:before="240" w:beforeAutospacing="0" w:afterAutospacing="0" w:line="276" w:lineRule="auto"/>
        <w:jc w:val="center"/>
        <w:rPr>
          <w:rFonts w:ascii="Times New Roman" w:hAnsi="Times New Roman" w:cs="Times New Roman"/>
          <w:sz w:val="24"/>
          <w:szCs w:val="24"/>
        </w:rPr>
      </w:pPr>
      <w:bookmarkStart w:id="107" w:name="_ref_1-f8de209f15c34c"/>
      <w:r>
        <w:rPr>
          <w:rFonts w:ascii="Times New Roman" w:hAnsi="Times New Roman" w:cs="Times New Roman"/>
          <w:sz w:val="24"/>
          <w:szCs w:val="24"/>
        </w:rPr>
        <w:lastRenderedPageBreak/>
        <w:t>Финансовый результат</w:t>
      </w:r>
      <w:bookmarkEnd w:id="107"/>
    </w:p>
    <w:p w14:paraId="115243A9" w14:textId="77777777" w:rsidR="00A86949" w:rsidRDefault="00BE30E9">
      <w:pPr>
        <w:pStyle w:val="2"/>
        <w:keepNext w:val="0"/>
        <w:keepLines w:val="0"/>
        <w:numPr>
          <w:ilvl w:val="1"/>
          <w:numId w:val="1"/>
        </w:numPr>
        <w:spacing w:before="120" w:after="120" w:line="276" w:lineRule="auto"/>
        <w:ind w:firstLine="482"/>
        <w:jc w:val="both"/>
      </w:pPr>
      <w:bookmarkStart w:id="108" w:name="_ref_1-cd39ec971d784d"/>
      <w:r>
        <w:rPr>
          <w:rFonts w:ascii="Times New Roman" w:hAnsi="Times New Roman"/>
          <w:b w:val="0"/>
          <w:color w:val="auto"/>
          <w:sz w:val="24"/>
          <w:szCs w:val="24"/>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w:t>
      </w:r>
      <w:r>
        <w:rPr>
          <w:rFonts w:ascii="Times New Roman" w:hAnsi="Times New Roman"/>
          <w:b w:val="0"/>
          <w:color w:val="auto"/>
          <w:sz w:val="24"/>
          <w:szCs w:val="24"/>
        </w:rPr>
        <w:t>ов поставщиков (подрядчиков) и признаются в учете на основании Бухгалтерской справки (</w:t>
      </w:r>
      <w:hyperlink r:id="rId266">
        <w:r>
          <w:rPr>
            <w:rStyle w:val="-"/>
            <w:rFonts w:ascii="Times New Roman" w:hAnsi="Times New Roman"/>
            <w:b w:val="0"/>
            <w:color w:val="auto"/>
            <w:sz w:val="24"/>
            <w:szCs w:val="24"/>
            <w:u w:val="none"/>
          </w:rPr>
          <w:t>ф. 0504833</w:t>
        </w:r>
      </w:hyperlink>
      <w:r>
        <w:rPr>
          <w:rFonts w:ascii="Times New Roman" w:hAnsi="Times New Roman"/>
          <w:b w:val="0"/>
          <w:color w:val="auto"/>
          <w:sz w:val="24"/>
          <w:szCs w:val="24"/>
        </w:rPr>
        <w:t>).</w:t>
      </w:r>
      <w:bookmarkEnd w:id="108"/>
    </w:p>
    <w:p w14:paraId="1BFA54E2" w14:textId="77777777" w:rsidR="00A86949" w:rsidRDefault="00BE30E9">
      <w:r>
        <w:rPr>
          <w:rFonts w:ascii="Times New Roman" w:hAnsi="Times New Roman" w:cs="Times New Roman"/>
          <w:i/>
          <w:sz w:val="24"/>
        </w:rPr>
        <w:t xml:space="preserve">(Основание: </w:t>
      </w:r>
      <w:hyperlink r:id="rId267">
        <w:r>
          <w:rPr>
            <w:rStyle w:val="-"/>
            <w:rFonts w:ascii="Times New Roman" w:hAnsi="Times New Roman" w:cs="Times New Roman"/>
            <w:i/>
            <w:color w:val="auto"/>
            <w:sz w:val="24"/>
            <w:u w:val="none"/>
          </w:rPr>
          <w:t>п. 25</w:t>
        </w:r>
      </w:hyperlink>
      <w:r>
        <w:rPr>
          <w:rFonts w:ascii="Times New Roman" w:hAnsi="Times New Roman" w:cs="Times New Roman"/>
          <w:i/>
          <w:sz w:val="24"/>
        </w:rPr>
        <w:t xml:space="preserve"> СГС "Аренда", </w:t>
      </w:r>
      <w:hyperlink r:id="rId268">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6D971533"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09" w:name="_ref_1-4c671d0474494a"/>
      <w:r>
        <w:rPr>
          <w:rFonts w:ascii="Times New Roman" w:hAnsi="Times New Roman"/>
          <w:b w:val="0"/>
          <w:color w:val="auto"/>
          <w:sz w:val="24"/>
          <w:szCs w:val="24"/>
        </w:rPr>
        <w:t>Как расходы будущих периодов учитываются расходы на:</w:t>
      </w:r>
      <w:bookmarkEnd w:id="109"/>
    </w:p>
    <w:p w14:paraId="58154115"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выплату отпускных за неотработанные дни отпуска.</w:t>
      </w:r>
    </w:p>
    <w:p w14:paraId="426EB0B3" w14:textId="77777777" w:rsidR="00A86949" w:rsidRDefault="00BE30E9">
      <w:r>
        <w:rPr>
          <w:rFonts w:ascii="Times New Roman" w:hAnsi="Times New Roman" w:cs="Times New Roman"/>
          <w:i/>
          <w:sz w:val="24"/>
        </w:rPr>
        <w:t xml:space="preserve">(Основание: </w:t>
      </w:r>
      <w:hyperlink r:id="rId269">
        <w:r>
          <w:rPr>
            <w:rStyle w:val="-"/>
            <w:rFonts w:ascii="Times New Roman" w:hAnsi="Times New Roman" w:cs="Times New Roman"/>
            <w:i/>
            <w:color w:val="auto"/>
            <w:sz w:val="24"/>
            <w:u w:val="none"/>
          </w:rPr>
          <w:t>п. 302</w:t>
        </w:r>
      </w:hyperlink>
      <w:r>
        <w:rPr>
          <w:rFonts w:ascii="Times New Roman" w:hAnsi="Times New Roman" w:cs="Times New Roman"/>
          <w:i/>
          <w:sz w:val="24"/>
        </w:rPr>
        <w:t xml:space="preserve"> Инструкции № 157н)</w:t>
      </w:r>
    </w:p>
    <w:p w14:paraId="2B7D9659"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10" w:name="_ref_1-9acfb7b8eb8b4a"/>
      <w:r>
        <w:rPr>
          <w:rFonts w:ascii="Times New Roman" w:hAnsi="Times New Roman"/>
          <w:b w:val="0"/>
          <w:color w:val="auto"/>
          <w:sz w:val="24"/>
          <w:szCs w:val="24"/>
        </w:rPr>
        <w:t>Расходы на выпл</w:t>
      </w:r>
      <w:r>
        <w:rPr>
          <w:rFonts w:ascii="Times New Roman" w:hAnsi="Times New Roman"/>
          <w:b w:val="0"/>
          <w:color w:val="auto"/>
          <w:sz w:val="24"/>
          <w:szCs w:val="24"/>
        </w:rPr>
        <w:t>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10"/>
    </w:p>
    <w:p w14:paraId="0BFDAD93" w14:textId="77777777" w:rsidR="00A86949" w:rsidRDefault="00BE30E9">
      <w:r>
        <w:rPr>
          <w:rFonts w:ascii="Times New Roman" w:hAnsi="Times New Roman" w:cs="Times New Roman"/>
          <w:i/>
          <w:sz w:val="24"/>
        </w:rPr>
        <w:t xml:space="preserve">(Основание: </w:t>
      </w:r>
      <w:hyperlink r:id="rId270">
        <w:r>
          <w:rPr>
            <w:rStyle w:val="-"/>
            <w:rFonts w:ascii="Times New Roman" w:hAnsi="Times New Roman" w:cs="Times New Roman"/>
            <w:i/>
            <w:color w:val="auto"/>
            <w:sz w:val="24"/>
            <w:u w:val="none"/>
          </w:rPr>
          <w:t>п. 302</w:t>
        </w:r>
      </w:hyperlink>
      <w:r>
        <w:rPr>
          <w:rFonts w:ascii="Times New Roman" w:hAnsi="Times New Roman" w:cs="Times New Roman"/>
          <w:i/>
          <w:sz w:val="24"/>
        </w:rPr>
        <w:t xml:space="preserve"> Инструкции № 157н)</w:t>
      </w:r>
    </w:p>
    <w:p w14:paraId="1DF8A0B1"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11" w:name="_ref_1-70b7b8c0814e49"/>
      <w:r>
        <w:rPr>
          <w:rFonts w:ascii="Times New Roman" w:hAnsi="Times New Roman"/>
          <w:b w:val="0"/>
          <w:color w:val="auto"/>
          <w:sz w:val="24"/>
          <w:szCs w:val="24"/>
        </w:rPr>
        <w:t>В учете формируется резерв предстоящих расходов - р</w:t>
      </w:r>
      <w:r>
        <w:rPr>
          <w:rFonts w:ascii="Times New Roman" w:hAnsi="Times New Roman"/>
          <w:b w:val="0"/>
          <w:color w:val="auto"/>
          <w:sz w:val="24"/>
          <w:szCs w:val="24"/>
        </w:rPr>
        <w:t>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11"/>
    </w:p>
    <w:p w14:paraId="66397A4B" w14:textId="77777777" w:rsidR="00A86949" w:rsidRDefault="00BE30E9">
      <w:r>
        <w:rPr>
          <w:rFonts w:ascii="Times New Roman" w:hAnsi="Times New Roman" w:cs="Times New Roman"/>
          <w:i/>
          <w:sz w:val="24"/>
        </w:rPr>
        <w:t xml:space="preserve">(Основание: </w:t>
      </w:r>
      <w:hyperlink r:id="rId271">
        <w:r>
          <w:rPr>
            <w:rStyle w:val="-"/>
            <w:rFonts w:ascii="Times New Roman" w:hAnsi="Times New Roman" w:cs="Times New Roman"/>
            <w:i/>
            <w:color w:val="auto"/>
            <w:sz w:val="24"/>
            <w:u w:val="none"/>
          </w:rPr>
          <w:t>п. 302.1</w:t>
        </w:r>
      </w:hyperlink>
      <w:r>
        <w:rPr>
          <w:rFonts w:ascii="Times New Roman" w:hAnsi="Times New Roman" w:cs="Times New Roman"/>
          <w:i/>
          <w:sz w:val="24"/>
        </w:rPr>
        <w:t xml:space="preserve"> Инструкции № 157н, </w:t>
      </w:r>
      <w:hyperlink r:id="rId272">
        <w:r>
          <w:rPr>
            <w:rStyle w:val="-"/>
            <w:rFonts w:ascii="Times New Roman" w:hAnsi="Times New Roman" w:cs="Times New Roman"/>
            <w:i/>
            <w:color w:val="auto"/>
            <w:sz w:val="24"/>
            <w:u w:val="none"/>
          </w:rPr>
          <w:t>п. 6</w:t>
        </w:r>
      </w:hyperlink>
      <w:r>
        <w:rPr>
          <w:rFonts w:ascii="Times New Roman" w:hAnsi="Times New Roman" w:cs="Times New Roman"/>
          <w:i/>
          <w:sz w:val="24"/>
        </w:rPr>
        <w:t xml:space="preserve"> СГС "Резервы</w:t>
      </w:r>
      <w:r>
        <w:rPr>
          <w:rFonts w:ascii="Times New Roman" w:hAnsi="Times New Roman" w:cs="Times New Roman"/>
          <w:sz w:val="24"/>
        </w:rPr>
        <w:t>"</w:t>
      </w:r>
      <w:r>
        <w:rPr>
          <w:rFonts w:ascii="Times New Roman" w:hAnsi="Times New Roman" w:cs="Times New Roman"/>
          <w:i/>
          <w:sz w:val="24"/>
        </w:rPr>
        <w:t>)</w:t>
      </w:r>
    </w:p>
    <w:p w14:paraId="461580D6" w14:textId="77777777" w:rsidR="00A86949" w:rsidRDefault="00BE30E9">
      <w:pPr>
        <w:pStyle w:val="2"/>
        <w:keepNext w:val="0"/>
        <w:keepLines w:val="0"/>
        <w:numPr>
          <w:ilvl w:val="1"/>
          <w:numId w:val="1"/>
        </w:numPr>
        <w:spacing w:before="120" w:after="120" w:line="276" w:lineRule="auto"/>
        <w:ind w:firstLine="482"/>
        <w:jc w:val="both"/>
      </w:pPr>
      <w:bookmarkStart w:id="112" w:name="_ref_1-571227ca99514a"/>
      <w:r>
        <w:rPr>
          <w:rFonts w:ascii="Times New Roman" w:hAnsi="Times New Roman"/>
          <w:b w:val="0"/>
          <w:color w:val="auto"/>
          <w:sz w:val="24"/>
          <w:szCs w:val="24"/>
        </w:rPr>
        <w:t>Резерв для оплаты отпусков за фактически отработанное время и компенсаций за неиспользованн</w:t>
      </w:r>
      <w:r>
        <w:rPr>
          <w:rFonts w:ascii="Times New Roman" w:hAnsi="Times New Roman"/>
          <w:b w:val="0"/>
          <w:color w:val="auto"/>
          <w:sz w:val="24"/>
          <w:szCs w:val="24"/>
        </w:rPr>
        <w:t xml:space="preserve">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пункте 2.5 Приложения </w:t>
      </w:r>
      <w:r>
        <w:rPr>
          <w:rFonts w:ascii="Times New Roman" w:hAnsi="Times New Roman"/>
          <w:b w:val="0"/>
          <w:color w:val="auto"/>
          <w:sz w:val="24"/>
          <w:szCs w:val="24"/>
        </w:rPr>
        <w:fldChar w:fldCharType="begin"/>
      </w:r>
      <w:r>
        <w:rPr>
          <w:rFonts w:ascii="Times New Roman" w:hAnsi="Times New Roman"/>
          <w:b w:val="0"/>
          <w:sz w:val="24"/>
          <w:szCs w:val="24"/>
        </w:rPr>
        <w:instrText>REF _ref_1-3bdcd53da2c440 \n \h</w:instrText>
      </w:r>
      <w:r>
        <w:rPr>
          <w:rFonts w:ascii="Times New Roman" w:hAnsi="Times New Roman"/>
          <w:b w:val="0"/>
          <w:color w:val="auto"/>
          <w:sz w:val="24"/>
          <w:szCs w:val="24"/>
        </w:rPr>
      </w:r>
      <w:r>
        <w:rPr>
          <w:rFonts w:ascii="Times New Roman" w:hAnsi="Times New Roman"/>
          <w:b w:val="0"/>
          <w:sz w:val="24"/>
          <w:szCs w:val="24"/>
        </w:rPr>
        <w:fldChar w:fldCharType="separate"/>
      </w:r>
      <w:r>
        <w:rPr>
          <w:rFonts w:ascii="Times New Roman" w:hAnsi="Times New Roman"/>
          <w:b w:val="0"/>
          <w:sz w:val="24"/>
          <w:szCs w:val="24"/>
        </w:rPr>
        <w:fldChar w:fldCharType="end"/>
      </w:r>
      <w:r>
        <w:rPr>
          <w:rFonts w:ascii="Times New Roman" w:hAnsi="Times New Roman"/>
          <w:b w:val="0"/>
          <w:color w:val="auto"/>
          <w:sz w:val="24"/>
          <w:szCs w:val="24"/>
        </w:rPr>
        <w:t xml:space="preserve"> к настоящей Учетной политике.</w:t>
      </w:r>
      <w:bookmarkEnd w:id="112"/>
    </w:p>
    <w:p w14:paraId="41FC79AB" w14:textId="77777777" w:rsidR="00A86949" w:rsidRDefault="00BE30E9">
      <w:r>
        <w:rPr>
          <w:rFonts w:ascii="Times New Roman" w:hAnsi="Times New Roman" w:cs="Times New Roman"/>
          <w:i/>
          <w:sz w:val="24"/>
        </w:rPr>
        <w:t xml:space="preserve">(Основание: </w:t>
      </w:r>
      <w:hyperlink r:id="rId273">
        <w:r>
          <w:rPr>
            <w:rStyle w:val="-"/>
            <w:rFonts w:ascii="Times New Roman" w:hAnsi="Times New Roman" w:cs="Times New Roman"/>
            <w:i/>
            <w:color w:val="auto"/>
            <w:sz w:val="24"/>
            <w:u w:val="none"/>
          </w:rPr>
          <w:t>п. 10</w:t>
        </w:r>
      </w:hyperlink>
      <w:r>
        <w:rPr>
          <w:rFonts w:ascii="Times New Roman" w:hAnsi="Times New Roman" w:cs="Times New Roman"/>
          <w:i/>
          <w:sz w:val="24"/>
        </w:rPr>
        <w:t xml:space="preserve"> СГС</w:t>
      </w:r>
      <w:r>
        <w:rPr>
          <w:rFonts w:ascii="Times New Roman" w:hAnsi="Times New Roman" w:cs="Times New Roman"/>
          <w:i/>
          <w:sz w:val="24"/>
        </w:rPr>
        <w:t xml:space="preserve"> "Выплаты персоналу")</w:t>
      </w:r>
    </w:p>
    <w:p w14:paraId="0DD46C7E" w14:textId="77777777" w:rsidR="00A86949" w:rsidRDefault="00BE30E9">
      <w:pPr>
        <w:pStyle w:val="2"/>
        <w:keepNext w:val="0"/>
        <w:keepLines w:val="0"/>
        <w:numPr>
          <w:ilvl w:val="1"/>
          <w:numId w:val="1"/>
        </w:numPr>
        <w:spacing w:before="120" w:after="120" w:line="276" w:lineRule="auto"/>
        <w:ind w:firstLine="482"/>
        <w:jc w:val="both"/>
      </w:pPr>
      <w:bookmarkStart w:id="113" w:name="_ref_1-c1a65cda3f114f"/>
      <w:r>
        <w:rPr>
          <w:rFonts w:ascii="Times New Roman" w:hAnsi="Times New Roman"/>
          <w:b w:val="0"/>
          <w:color w:val="auto"/>
          <w:sz w:val="24"/>
          <w:szCs w:val="24"/>
        </w:rPr>
        <w:t xml:space="preserve">Аналитический учет резервов предстоящих расходов ведется в Карточке учета средств и расчетов </w:t>
      </w:r>
      <w:hyperlink r:id="rId274">
        <w:r>
          <w:rPr>
            <w:rStyle w:val="-"/>
            <w:rFonts w:ascii="Times New Roman" w:hAnsi="Times New Roman"/>
            <w:b w:val="0"/>
            <w:color w:val="auto"/>
            <w:sz w:val="24"/>
            <w:szCs w:val="24"/>
            <w:u w:val="none"/>
          </w:rPr>
          <w:t>(ф. 0504051)</w:t>
        </w:r>
      </w:hyperlink>
      <w:r>
        <w:rPr>
          <w:rFonts w:ascii="Times New Roman" w:hAnsi="Times New Roman"/>
          <w:b w:val="0"/>
          <w:color w:val="auto"/>
          <w:sz w:val="24"/>
          <w:szCs w:val="24"/>
        </w:rPr>
        <w:t>.</w:t>
      </w:r>
      <w:bookmarkEnd w:id="113"/>
    </w:p>
    <w:p w14:paraId="2952C94F" w14:textId="77777777" w:rsidR="00A86949" w:rsidRDefault="00BE30E9">
      <w:r>
        <w:rPr>
          <w:rFonts w:ascii="Times New Roman" w:hAnsi="Times New Roman" w:cs="Times New Roman"/>
          <w:i/>
          <w:sz w:val="24"/>
        </w:rPr>
        <w:t xml:space="preserve">(Основание: </w:t>
      </w:r>
      <w:hyperlink r:id="rId275">
        <w:r>
          <w:rPr>
            <w:rStyle w:val="-"/>
            <w:rFonts w:ascii="Times New Roman" w:hAnsi="Times New Roman" w:cs="Times New Roman"/>
            <w:i/>
            <w:color w:val="auto"/>
            <w:sz w:val="24"/>
            <w:u w:val="none"/>
          </w:rPr>
          <w:t>п. 302.1</w:t>
        </w:r>
      </w:hyperlink>
      <w:r>
        <w:rPr>
          <w:rFonts w:ascii="Times New Roman" w:hAnsi="Times New Roman" w:cs="Times New Roman"/>
          <w:i/>
          <w:sz w:val="24"/>
        </w:rPr>
        <w:t xml:space="preserve"> Инструкции № 157н)</w:t>
      </w:r>
    </w:p>
    <w:p w14:paraId="6801A3A1" w14:textId="77777777" w:rsidR="00A86949" w:rsidRDefault="00BE30E9">
      <w:pPr>
        <w:pStyle w:val="1"/>
        <w:keepNext/>
        <w:keepLines/>
        <w:numPr>
          <w:ilvl w:val="0"/>
          <w:numId w:val="1"/>
        </w:numPr>
        <w:spacing w:before="240" w:beforeAutospacing="0" w:afterAutospacing="0" w:line="276" w:lineRule="auto"/>
        <w:jc w:val="center"/>
        <w:rPr>
          <w:rFonts w:ascii="Times New Roman" w:hAnsi="Times New Roman" w:cs="Times New Roman"/>
          <w:sz w:val="24"/>
          <w:szCs w:val="24"/>
        </w:rPr>
      </w:pPr>
      <w:bookmarkStart w:id="114" w:name="_ref_1-7bfede6faa2041"/>
      <w:r>
        <w:rPr>
          <w:rFonts w:ascii="Times New Roman" w:hAnsi="Times New Roman" w:cs="Times New Roman"/>
          <w:sz w:val="24"/>
          <w:szCs w:val="24"/>
        </w:rPr>
        <w:t>Администрирование доходов, источников финансирования дефицита бюджета</w:t>
      </w:r>
      <w:bookmarkEnd w:id="114"/>
    </w:p>
    <w:p w14:paraId="21EF3FB7"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15" w:name="_ref_1-ae05c30071b54f"/>
      <w:r>
        <w:rPr>
          <w:rFonts w:ascii="Times New Roman" w:hAnsi="Times New Roman"/>
          <w:b w:val="0"/>
          <w:color w:val="auto"/>
          <w:sz w:val="24"/>
          <w:szCs w:val="24"/>
        </w:rPr>
        <w:t>Основанием для отражения операций по поступлениям являются:</w:t>
      </w:r>
      <w:bookmarkEnd w:id="115"/>
    </w:p>
    <w:p w14:paraId="726C1C5B"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 xml:space="preserve">выписки из лицевого счета администратора </w:t>
      </w:r>
      <w:r>
        <w:rPr>
          <w:rFonts w:ascii="Times New Roman" w:hAnsi="Times New Roman" w:cs="Times New Roman"/>
          <w:sz w:val="24"/>
        </w:rPr>
        <w:t xml:space="preserve">доходов бюджета </w:t>
      </w:r>
      <w:hyperlink r:id="rId276">
        <w:r>
          <w:rPr>
            <w:rStyle w:val="-"/>
            <w:rFonts w:ascii="Times New Roman" w:hAnsi="Times New Roman" w:cs="Times New Roman"/>
            <w:color w:val="auto"/>
            <w:sz w:val="24"/>
            <w:u w:val="none"/>
          </w:rPr>
          <w:t>(ф. 0531761)</w:t>
        </w:r>
      </w:hyperlink>
      <w:r>
        <w:rPr>
          <w:rFonts w:ascii="Times New Roman" w:hAnsi="Times New Roman" w:cs="Times New Roman"/>
          <w:sz w:val="24"/>
        </w:rPr>
        <w:t>;</w:t>
      </w:r>
    </w:p>
    <w:p w14:paraId="3888B6D6"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выписки и</w:t>
      </w:r>
      <w:r>
        <w:rPr>
          <w:rFonts w:ascii="Times New Roman" w:hAnsi="Times New Roman" w:cs="Times New Roman"/>
          <w:sz w:val="24"/>
        </w:rPr>
        <w:t xml:space="preserve">з лицевого счета администратора источников финансирования дефицита бюджета </w:t>
      </w:r>
      <w:hyperlink r:id="rId277">
        <w:r>
          <w:rPr>
            <w:rStyle w:val="-"/>
            <w:rFonts w:ascii="Times New Roman" w:hAnsi="Times New Roman" w:cs="Times New Roman"/>
            <w:color w:val="auto"/>
            <w:sz w:val="24"/>
            <w:u w:val="none"/>
          </w:rPr>
          <w:t>(ф. 0531764)</w:t>
        </w:r>
      </w:hyperlink>
      <w:r>
        <w:rPr>
          <w:rFonts w:ascii="Times New Roman" w:hAnsi="Times New Roman" w:cs="Times New Roman"/>
          <w:sz w:val="24"/>
        </w:rPr>
        <w:t>;</w:t>
      </w:r>
    </w:p>
    <w:p w14:paraId="6FDAF93F"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справки о перечислении пост</w:t>
      </w:r>
      <w:r>
        <w:rPr>
          <w:rFonts w:ascii="Times New Roman" w:hAnsi="Times New Roman" w:cs="Times New Roman"/>
          <w:sz w:val="24"/>
        </w:rPr>
        <w:t>уплений в бюджеты (</w:t>
      </w:r>
      <w:hyperlink r:id="rId278">
        <w:r>
          <w:rPr>
            <w:rStyle w:val="-"/>
            <w:rFonts w:ascii="Times New Roman" w:hAnsi="Times New Roman" w:cs="Times New Roman"/>
            <w:color w:val="auto"/>
            <w:sz w:val="24"/>
            <w:u w:val="none"/>
          </w:rPr>
          <w:t>ф. 0531468</w:t>
        </w:r>
      </w:hyperlink>
      <w:r>
        <w:rPr>
          <w:rFonts w:ascii="Times New Roman" w:hAnsi="Times New Roman" w:cs="Times New Roman"/>
          <w:sz w:val="24"/>
        </w:rPr>
        <w:t>).</w:t>
      </w:r>
    </w:p>
    <w:p w14:paraId="3E98C6FF" w14:textId="77777777" w:rsidR="00A86949" w:rsidRDefault="00BE30E9">
      <w:r>
        <w:rPr>
          <w:rFonts w:ascii="Times New Roman" w:hAnsi="Times New Roman" w:cs="Times New Roman"/>
          <w:i/>
          <w:sz w:val="24"/>
        </w:rPr>
        <w:t xml:space="preserve">(Основание: </w:t>
      </w:r>
      <w:hyperlink r:id="rId279">
        <w:r>
          <w:rPr>
            <w:rStyle w:val="-"/>
            <w:rFonts w:ascii="Times New Roman" w:hAnsi="Times New Roman" w:cs="Times New Roman"/>
            <w:i/>
            <w:color w:val="auto"/>
            <w:sz w:val="24"/>
            <w:u w:val="none"/>
          </w:rPr>
          <w:t>п. 2 ст. 40</w:t>
        </w:r>
      </w:hyperlink>
      <w:r>
        <w:rPr>
          <w:rFonts w:ascii="Times New Roman" w:hAnsi="Times New Roman" w:cs="Times New Roman"/>
          <w:i/>
          <w:sz w:val="24"/>
        </w:rPr>
        <w:t xml:space="preserve"> БК</w:t>
      </w:r>
      <w:r>
        <w:rPr>
          <w:rFonts w:ascii="Times New Roman" w:hAnsi="Times New Roman" w:cs="Times New Roman"/>
          <w:i/>
          <w:sz w:val="24"/>
        </w:rPr>
        <w:t xml:space="preserve"> РФ, </w:t>
      </w:r>
      <w:hyperlink r:id="rId280">
        <w:r>
          <w:rPr>
            <w:rStyle w:val="-"/>
            <w:rFonts w:ascii="Times New Roman" w:hAnsi="Times New Roman" w:cs="Times New Roman"/>
            <w:i/>
            <w:color w:val="auto"/>
            <w:sz w:val="24"/>
            <w:u w:val="none"/>
          </w:rPr>
          <w:t>п. 90</w:t>
        </w:r>
      </w:hyperlink>
      <w:r>
        <w:rPr>
          <w:rFonts w:ascii="Times New Roman" w:hAnsi="Times New Roman" w:cs="Times New Roman"/>
          <w:i/>
          <w:sz w:val="24"/>
        </w:rPr>
        <w:t xml:space="preserve"> Инструкции № 162н)</w:t>
      </w:r>
    </w:p>
    <w:p w14:paraId="0616E7B4" w14:textId="77777777" w:rsidR="00A86949" w:rsidRDefault="00BE30E9">
      <w:pPr>
        <w:pStyle w:val="1"/>
        <w:keepNext/>
        <w:keepLines/>
        <w:numPr>
          <w:ilvl w:val="0"/>
          <w:numId w:val="1"/>
        </w:numPr>
        <w:spacing w:before="240" w:beforeAutospacing="0" w:afterAutospacing="0" w:line="276" w:lineRule="auto"/>
        <w:jc w:val="center"/>
        <w:rPr>
          <w:rFonts w:ascii="Times New Roman" w:hAnsi="Times New Roman" w:cs="Times New Roman"/>
          <w:sz w:val="24"/>
          <w:szCs w:val="24"/>
        </w:rPr>
      </w:pPr>
      <w:bookmarkStart w:id="116" w:name="_ref_1-74b24bac06b84f"/>
      <w:r>
        <w:rPr>
          <w:rFonts w:ascii="Times New Roman" w:hAnsi="Times New Roman" w:cs="Times New Roman"/>
          <w:sz w:val="24"/>
          <w:szCs w:val="24"/>
        </w:rPr>
        <w:t>Санкциони</w:t>
      </w:r>
      <w:r>
        <w:rPr>
          <w:rFonts w:ascii="Times New Roman" w:hAnsi="Times New Roman" w:cs="Times New Roman"/>
          <w:sz w:val="24"/>
          <w:szCs w:val="24"/>
        </w:rPr>
        <w:t>рование расходов</w:t>
      </w:r>
      <w:bookmarkEnd w:id="116"/>
    </w:p>
    <w:p w14:paraId="37C3874F"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17" w:name="_ref_1-e5c3201eeb7540"/>
      <w:r>
        <w:rPr>
          <w:rFonts w:ascii="Times New Roman" w:hAnsi="Times New Roman"/>
          <w:b w:val="0"/>
          <w:color w:val="auto"/>
          <w:sz w:val="24"/>
          <w:szCs w:val="24"/>
        </w:rPr>
        <w:t>Учет принимаемых обязательств осуществляется на основании:</w:t>
      </w:r>
      <w:bookmarkEnd w:id="117"/>
    </w:p>
    <w:p w14:paraId="632AADE6"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извещения о проведении конкурса, аукциона, торгов, запроса котировок, запроса предложений;</w:t>
      </w:r>
    </w:p>
    <w:p w14:paraId="775E4657"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приглашения принять участие в определении поставщика (подрядчика, исполнителя);</w:t>
      </w:r>
    </w:p>
    <w:p w14:paraId="76BD661F"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контракта</w:t>
      </w:r>
      <w:r>
        <w:rPr>
          <w:rFonts w:ascii="Times New Roman" w:hAnsi="Times New Roman" w:cs="Times New Roman"/>
          <w:sz w:val="24"/>
        </w:rPr>
        <w:t xml:space="preserve"> на поставку товаров, выполнение работ, оказание услуг;</w:t>
      </w:r>
    </w:p>
    <w:p w14:paraId="5B03B077"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договора на поставку товаров, выполнение работ, оказание услуг;</w:t>
      </w:r>
    </w:p>
    <w:p w14:paraId="3795B327"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протокола конкурсной комиссии;</w:t>
      </w:r>
    </w:p>
    <w:p w14:paraId="0506A48E"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бухгалтерской справки (</w:t>
      </w:r>
      <w:hyperlink r:id="rId281">
        <w:r>
          <w:rPr>
            <w:rStyle w:val="-"/>
            <w:rFonts w:ascii="Times New Roman" w:hAnsi="Times New Roman" w:cs="Times New Roman"/>
            <w:color w:val="auto"/>
            <w:sz w:val="24"/>
            <w:u w:val="none"/>
          </w:rPr>
          <w:t>ф. 0504833</w:t>
        </w:r>
      </w:hyperlink>
      <w:r>
        <w:rPr>
          <w:rFonts w:ascii="Times New Roman" w:hAnsi="Times New Roman" w:cs="Times New Roman"/>
          <w:sz w:val="24"/>
        </w:rPr>
        <w:t>).</w:t>
      </w:r>
    </w:p>
    <w:p w14:paraId="6AE396B4" w14:textId="77777777" w:rsidR="00A86949" w:rsidRDefault="00BE30E9">
      <w:r>
        <w:rPr>
          <w:rFonts w:ascii="Times New Roman" w:hAnsi="Times New Roman" w:cs="Times New Roman"/>
          <w:i/>
          <w:sz w:val="24"/>
        </w:rPr>
        <w:t>(Основание:</w:t>
      </w:r>
      <w:hyperlink r:id="rId282">
        <w:r>
          <w:rPr>
            <w:rStyle w:val="-"/>
            <w:rFonts w:ascii="Times New Roman" w:hAnsi="Times New Roman" w:cs="Times New Roman"/>
            <w:i/>
            <w:color w:val="auto"/>
            <w:sz w:val="24"/>
            <w:u w:val="none"/>
          </w:rPr>
          <w:t>п. 3 ст. 219</w:t>
        </w:r>
      </w:hyperlink>
      <w:r>
        <w:rPr>
          <w:rFonts w:ascii="Times New Roman" w:hAnsi="Times New Roman" w:cs="Times New Roman"/>
          <w:i/>
          <w:sz w:val="24"/>
        </w:rPr>
        <w:t xml:space="preserve"> БК РФ, </w:t>
      </w:r>
      <w:hyperlink r:id="rId283">
        <w:r>
          <w:rPr>
            <w:rStyle w:val="-"/>
            <w:rFonts w:ascii="Times New Roman" w:hAnsi="Times New Roman" w:cs="Times New Roman"/>
            <w:i/>
            <w:color w:val="auto"/>
            <w:sz w:val="24"/>
            <w:u w:val="none"/>
          </w:rPr>
          <w:t>п. 318</w:t>
        </w:r>
      </w:hyperlink>
      <w:r>
        <w:rPr>
          <w:rFonts w:ascii="Times New Roman" w:hAnsi="Times New Roman" w:cs="Times New Roman"/>
          <w:i/>
          <w:sz w:val="24"/>
        </w:rPr>
        <w:t xml:space="preserve"> Инструкции № 157н, </w:t>
      </w:r>
      <w:hyperlink r:id="rId284">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38195D4B"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18" w:name="_ref_1-731c7ac1727547"/>
      <w:r>
        <w:rPr>
          <w:rFonts w:ascii="Times New Roman" w:hAnsi="Times New Roman"/>
          <w:b w:val="0"/>
          <w:color w:val="auto"/>
          <w:sz w:val="24"/>
          <w:szCs w:val="24"/>
        </w:rPr>
        <w:lastRenderedPageBreak/>
        <w:t>Учет обязательств осущест</w:t>
      </w:r>
      <w:r>
        <w:rPr>
          <w:rFonts w:ascii="Times New Roman" w:hAnsi="Times New Roman"/>
          <w:b w:val="0"/>
          <w:color w:val="auto"/>
          <w:sz w:val="24"/>
          <w:szCs w:val="24"/>
        </w:rPr>
        <w:t>вляется на основании:</w:t>
      </w:r>
      <w:bookmarkEnd w:id="118"/>
    </w:p>
    <w:p w14:paraId="401CE149"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распорядительного документа об утверждении штатного расписания с расчетом годового фонда оплаты труда;</w:t>
      </w:r>
    </w:p>
    <w:p w14:paraId="2EFB7B99"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договора (контракта) на поставку товаров, выполнение работ, оказание услуг;</w:t>
      </w:r>
    </w:p>
    <w:p w14:paraId="00C15A67"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при отсутствии договора - акта выполненных работ (оказа</w:t>
      </w:r>
      <w:r>
        <w:rPr>
          <w:rFonts w:ascii="Times New Roman" w:hAnsi="Times New Roman" w:cs="Times New Roman"/>
          <w:sz w:val="24"/>
        </w:rPr>
        <w:t>нных услуг), счета;</w:t>
      </w:r>
    </w:p>
    <w:p w14:paraId="14B5CF47"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исполнительного листа, судебного приказа;</w:t>
      </w:r>
    </w:p>
    <w:p w14:paraId="1DDD9091"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14:paraId="57FFCB60"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решения налогового органа о взыскании налога, сбора, пеней и штрафов, вступившего в силу реше</w:t>
      </w:r>
      <w:r>
        <w:rPr>
          <w:rFonts w:ascii="Times New Roman" w:hAnsi="Times New Roman" w:cs="Times New Roman"/>
          <w:sz w:val="24"/>
        </w:rPr>
        <w:t>ния налогового органа о привлечении к ответственности или об отказе в привлечении к ответственности;</w:t>
      </w:r>
    </w:p>
    <w:p w14:paraId="0B2A0904"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согласованного руководителем заявления о выдаче под отчет денежных средств или авансового отчета;</w:t>
      </w:r>
    </w:p>
    <w:p w14:paraId="66A8A63B"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соглашения о предоставлении из бюджета межбюджетного тран</w:t>
      </w:r>
      <w:r>
        <w:rPr>
          <w:rFonts w:ascii="Times New Roman" w:hAnsi="Times New Roman" w:cs="Times New Roman"/>
          <w:sz w:val="24"/>
        </w:rPr>
        <w:t>сферта.</w:t>
      </w:r>
    </w:p>
    <w:p w14:paraId="6EFE2615" w14:textId="77777777" w:rsidR="00A86949" w:rsidRDefault="00BE30E9">
      <w:r>
        <w:rPr>
          <w:rFonts w:ascii="Times New Roman" w:hAnsi="Times New Roman" w:cs="Times New Roman"/>
          <w:i/>
          <w:sz w:val="24"/>
        </w:rPr>
        <w:t>(Основание:</w:t>
      </w:r>
      <w:hyperlink r:id="rId285">
        <w:r>
          <w:rPr>
            <w:rStyle w:val="-"/>
            <w:rFonts w:ascii="Times New Roman" w:hAnsi="Times New Roman" w:cs="Times New Roman"/>
            <w:i/>
            <w:color w:val="auto"/>
            <w:sz w:val="24"/>
            <w:u w:val="none"/>
          </w:rPr>
          <w:t>п. 3 ст. 219</w:t>
        </w:r>
      </w:hyperlink>
      <w:r>
        <w:rPr>
          <w:rFonts w:ascii="Times New Roman" w:hAnsi="Times New Roman" w:cs="Times New Roman"/>
          <w:i/>
          <w:sz w:val="24"/>
        </w:rPr>
        <w:t xml:space="preserve"> БК РФ, </w:t>
      </w:r>
      <w:hyperlink r:id="rId286">
        <w:r>
          <w:rPr>
            <w:rStyle w:val="-"/>
            <w:rFonts w:ascii="Times New Roman" w:hAnsi="Times New Roman" w:cs="Times New Roman"/>
            <w:i/>
            <w:color w:val="auto"/>
            <w:sz w:val="24"/>
            <w:u w:val="none"/>
          </w:rPr>
          <w:t>п. 318</w:t>
        </w:r>
      </w:hyperlink>
      <w:r>
        <w:rPr>
          <w:rFonts w:ascii="Times New Roman" w:hAnsi="Times New Roman" w:cs="Times New Roman"/>
          <w:i/>
          <w:sz w:val="24"/>
        </w:rPr>
        <w:t xml:space="preserve"> Инструкции № 157н, </w:t>
      </w:r>
      <w:hyperlink r:id="rId287">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2707EF1D"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19" w:name="_ref_1-0fc9698131ea4c"/>
      <w:r>
        <w:rPr>
          <w:rFonts w:ascii="Times New Roman" w:hAnsi="Times New Roman"/>
          <w:b w:val="0"/>
          <w:color w:val="auto"/>
          <w:sz w:val="24"/>
          <w:szCs w:val="24"/>
        </w:rPr>
        <w:t>Учет денежных обязатель</w:t>
      </w:r>
      <w:r>
        <w:rPr>
          <w:rFonts w:ascii="Times New Roman" w:hAnsi="Times New Roman"/>
          <w:b w:val="0"/>
          <w:color w:val="auto"/>
          <w:sz w:val="24"/>
          <w:szCs w:val="24"/>
        </w:rPr>
        <w:t>ств осуществляется на основании:</w:t>
      </w:r>
      <w:bookmarkEnd w:id="119"/>
    </w:p>
    <w:p w14:paraId="766CEC32"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расчетно-платежной ведомости (</w:t>
      </w:r>
      <w:hyperlink r:id="rId288">
        <w:r>
          <w:rPr>
            <w:rStyle w:val="-"/>
            <w:rFonts w:ascii="Times New Roman" w:hAnsi="Times New Roman" w:cs="Times New Roman"/>
            <w:color w:val="auto"/>
            <w:sz w:val="24"/>
            <w:u w:val="none"/>
          </w:rPr>
          <w:t>ф. 0504401</w:t>
        </w:r>
      </w:hyperlink>
      <w:r>
        <w:rPr>
          <w:rFonts w:ascii="Times New Roman" w:hAnsi="Times New Roman" w:cs="Times New Roman"/>
          <w:sz w:val="24"/>
        </w:rPr>
        <w:t>);</w:t>
      </w:r>
    </w:p>
    <w:p w14:paraId="4BAE3100"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расчетной ведомости (</w:t>
      </w:r>
      <w:hyperlink r:id="rId289">
        <w:r>
          <w:rPr>
            <w:rStyle w:val="-"/>
            <w:rFonts w:ascii="Times New Roman" w:hAnsi="Times New Roman" w:cs="Times New Roman"/>
            <w:color w:val="auto"/>
            <w:sz w:val="24"/>
            <w:u w:val="none"/>
          </w:rPr>
          <w:t>ф. 0504402</w:t>
        </w:r>
      </w:hyperlink>
      <w:r>
        <w:rPr>
          <w:rFonts w:ascii="Times New Roman" w:hAnsi="Times New Roman" w:cs="Times New Roman"/>
          <w:sz w:val="24"/>
        </w:rPr>
        <w:t>);</w:t>
      </w:r>
    </w:p>
    <w:p w14:paraId="749AAA22"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записки-расчета об исчислени</w:t>
      </w:r>
      <w:r>
        <w:rPr>
          <w:rFonts w:ascii="Times New Roman" w:hAnsi="Times New Roman" w:cs="Times New Roman"/>
          <w:sz w:val="24"/>
        </w:rPr>
        <w:t>и среднего заработка при предоставлении отпуска, увольнении и других случаях (</w:t>
      </w:r>
      <w:hyperlink r:id="rId290">
        <w:r>
          <w:rPr>
            <w:rStyle w:val="-"/>
            <w:rFonts w:ascii="Times New Roman" w:hAnsi="Times New Roman" w:cs="Times New Roman"/>
            <w:color w:val="auto"/>
            <w:sz w:val="24"/>
            <w:u w:val="none"/>
          </w:rPr>
          <w:t>ф. 0504425</w:t>
        </w:r>
      </w:hyperlink>
      <w:r>
        <w:rPr>
          <w:rFonts w:ascii="Times New Roman" w:hAnsi="Times New Roman" w:cs="Times New Roman"/>
          <w:sz w:val="24"/>
        </w:rPr>
        <w:t>);</w:t>
      </w:r>
    </w:p>
    <w:p w14:paraId="6C7DD216"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бухгалтерской справки (</w:t>
      </w:r>
      <w:hyperlink r:id="rId291">
        <w:r>
          <w:rPr>
            <w:rStyle w:val="-"/>
            <w:rFonts w:ascii="Times New Roman" w:hAnsi="Times New Roman" w:cs="Times New Roman"/>
            <w:color w:val="auto"/>
            <w:sz w:val="24"/>
            <w:u w:val="none"/>
          </w:rPr>
          <w:t>ф. 0504833</w:t>
        </w:r>
      </w:hyperlink>
      <w:r>
        <w:rPr>
          <w:rFonts w:ascii="Times New Roman" w:hAnsi="Times New Roman" w:cs="Times New Roman"/>
          <w:sz w:val="24"/>
        </w:rPr>
        <w:t>);</w:t>
      </w:r>
    </w:p>
    <w:p w14:paraId="31F17A06"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акта выполненных работ;</w:t>
      </w:r>
    </w:p>
    <w:p w14:paraId="17E2FE8A"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акта об оказании услуг;</w:t>
      </w:r>
    </w:p>
    <w:p w14:paraId="7A4BBD1C"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акта приема-передачи;</w:t>
      </w:r>
    </w:p>
    <w:p w14:paraId="46A2D83A"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договора в случае осуществления авансовых платежей в соответствии с его условиями;</w:t>
      </w:r>
    </w:p>
    <w:p w14:paraId="704E090D"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авансового отчета;</w:t>
      </w:r>
    </w:p>
    <w:p w14:paraId="7CBE2BB5"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справки-расчета;</w:t>
      </w:r>
    </w:p>
    <w:p w14:paraId="269FC5DA"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счета;</w:t>
      </w:r>
    </w:p>
    <w:p w14:paraId="5A7602DA"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счета-фактуры;</w:t>
      </w:r>
    </w:p>
    <w:p w14:paraId="7C584A0C" w14:textId="77777777" w:rsidR="00A86949" w:rsidRDefault="00BE30E9">
      <w:pPr>
        <w:pStyle w:val="aff3"/>
        <w:numPr>
          <w:ilvl w:val="1"/>
          <w:numId w:val="3"/>
        </w:numPr>
        <w:spacing w:before="120" w:line="276" w:lineRule="auto"/>
        <w:ind w:left="964" w:firstLine="0"/>
        <w:jc w:val="both"/>
      </w:pPr>
      <w:r>
        <w:rPr>
          <w:rFonts w:ascii="Times New Roman" w:hAnsi="Times New Roman" w:cs="Times New Roman"/>
          <w:sz w:val="24"/>
        </w:rPr>
        <w:t>товарной накладной (ТОРГ-12) (</w:t>
      </w:r>
      <w:hyperlink r:id="rId292">
        <w:r>
          <w:rPr>
            <w:rStyle w:val="-"/>
            <w:rFonts w:ascii="Times New Roman" w:hAnsi="Times New Roman" w:cs="Times New Roman"/>
            <w:color w:val="auto"/>
            <w:sz w:val="24"/>
            <w:u w:val="none"/>
          </w:rPr>
          <w:t>ф. 0330212</w:t>
        </w:r>
      </w:hyperlink>
      <w:r>
        <w:rPr>
          <w:rFonts w:ascii="Times New Roman" w:hAnsi="Times New Roman" w:cs="Times New Roman"/>
          <w:sz w:val="24"/>
        </w:rPr>
        <w:t>);</w:t>
      </w:r>
    </w:p>
    <w:p w14:paraId="621D9AEE"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универсального передаточного документа;</w:t>
      </w:r>
    </w:p>
    <w:p w14:paraId="24CD7DF2"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чека;</w:t>
      </w:r>
    </w:p>
    <w:p w14:paraId="7A656C73"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квитанции;</w:t>
      </w:r>
    </w:p>
    <w:p w14:paraId="1FFE792E"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исполнительного листа, судебного приказа;</w:t>
      </w:r>
    </w:p>
    <w:p w14:paraId="007BA7DE"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14:paraId="22E38E12"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решения налогового органа о взыскании н</w:t>
      </w:r>
      <w:r>
        <w:rPr>
          <w:rFonts w:ascii="Times New Roman" w:hAnsi="Times New Roman" w:cs="Times New Roman"/>
          <w:sz w:val="24"/>
        </w:rPr>
        <w:t>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0ECE18A4"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согласованного руководителем заявления о выдаче под отчет денежных средств.</w:t>
      </w:r>
    </w:p>
    <w:p w14:paraId="1394113A" w14:textId="77777777" w:rsidR="00A86949" w:rsidRDefault="00BE30E9">
      <w:r>
        <w:rPr>
          <w:rFonts w:ascii="Times New Roman" w:hAnsi="Times New Roman" w:cs="Times New Roman"/>
          <w:i/>
          <w:sz w:val="24"/>
        </w:rPr>
        <w:t>(Основание:</w:t>
      </w:r>
      <w:hyperlink r:id="rId293">
        <w:r>
          <w:rPr>
            <w:rStyle w:val="-"/>
            <w:rFonts w:ascii="Times New Roman" w:hAnsi="Times New Roman" w:cs="Times New Roman"/>
            <w:i/>
            <w:color w:val="auto"/>
            <w:sz w:val="24"/>
            <w:u w:val="none"/>
          </w:rPr>
          <w:t>п. 4 ст. 219</w:t>
        </w:r>
      </w:hyperlink>
      <w:r>
        <w:rPr>
          <w:rFonts w:ascii="Times New Roman" w:hAnsi="Times New Roman" w:cs="Times New Roman"/>
          <w:i/>
          <w:sz w:val="24"/>
        </w:rPr>
        <w:t xml:space="preserve"> БК РФ, </w:t>
      </w:r>
      <w:hyperlink r:id="rId294">
        <w:r>
          <w:rPr>
            <w:rStyle w:val="-"/>
            <w:rFonts w:ascii="Times New Roman" w:hAnsi="Times New Roman" w:cs="Times New Roman"/>
            <w:i/>
            <w:color w:val="auto"/>
            <w:sz w:val="24"/>
            <w:u w:val="none"/>
          </w:rPr>
          <w:t>п. 318</w:t>
        </w:r>
      </w:hyperlink>
      <w:r>
        <w:rPr>
          <w:rFonts w:ascii="Times New Roman" w:hAnsi="Times New Roman" w:cs="Times New Roman"/>
          <w:i/>
          <w:sz w:val="24"/>
        </w:rPr>
        <w:t xml:space="preserve"> Инструкции № 157н)</w:t>
      </w:r>
    </w:p>
    <w:p w14:paraId="32659E66" w14:textId="77777777" w:rsidR="00A86949" w:rsidRDefault="00BE30E9">
      <w:pPr>
        <w:pStyle w:val="2"/>
        <w:keepNext w:val="0"/>
        <w:keepLines w:val="0"/>
        <w:numPr>
          <w:ilvl w:val="1"/>
          <w:numId w:val="1"/>
        </w:numPr>
        <w:spacing w:before="120" w:after="120" w:line="276" w:lineRule="auto"/>
        <w:ind w:firstLine="482"/>
        <w:jc w:val="both"/>
      </w:pPr>
      <w:bookmarkStart w:id="120" w:name="_ref_1-19b08ba7d16448"/>
      <w:r>
        <w:rPr>
          <w:rFonts w:ascii="Times New Roman" w:hAnsi="Times New Roman"/>
          <w:b w:val="0"/>
          <w:color w:val="auto"/>
          <w:sz w:val="24"/>
          <w:szCs w:val="24"/>
        </w:rPr>
        <w:t>Аналитический учет операций по счету 050400000 "См</w:t>
      </w:r>
      <w:r>
        <w:rPr>
          <w:rFonts w:ascii="Times New Roman" w:hAnsi="Times New Roman"/>
          <w:b w:val="0"/>
          <w:color w:val="auto"/>
          <w:sz w:val="24"/>
          <w:szCs w:val="24"/>
        </w:rPr>
        <w:t xml:space="preserve">етные (плановые, прогнозные) назначения" ведется в Карточке учета прогнозных (плановых) назначений по форме, предусмотренной в Приложении № </w:t>
      </w:r>
      <w:r>
        <w:rPr>
          <w:rFonts w:ascii="Times New Roman" w:hAnsi="Times New Roman"/>
          <w:b w:val="0"/>
          <w:color w:val="auto"/>
          <w:sz w:val="24"/>
          <w:szCs w:val="24"/>
        </w:rPr>
        <w:fldChar w:fldCharType="begin"/>
      </w:r>
      <w:r>
        <w:rPr>
          <w:rFonts w:ascii="Times New Roman" w:hAnsi="Times New Roman"/>
          <w:b w:val="0"/>
          <w:sz w:val="24"/>
          <w:szCs w:val="24"/>
        </w:rPr>
        <w:instrText>REF _ref_1-72f8f8713a4142 \n \h</w:instrText>
      </w:r>
      <w:r>
        <w:rPr>
          <w:rFonts w:ascii="Times New Roman" w:hAnsi="Times New Roman"/>
          <w:b w:val="0"/>
          <w:color w:val="auto"/>
          <w:sz w:val="24"/>
          <w:szCs w:val="24"/>
        </w:rPr>
      </w:r>
      <w:r>
        <w:rPr>
          <w:rFonts w:ascii="Times New Roman" w:hAnsi="Times New Roman"/>
          <w:b w:val="0"/>
          <w:sz w:val="24"/>
          <w:szCs w:val="24"/>
        </w:rPr>
        <w:fldChar w:fldCharType="separate"/>
      </w:r>
      <w:r>
        <w:rPr>
          <w:rFonts w:ascii="Times New Roman" w:hAnsi="Times New Roman"/>
          <w:b w:val="0"/>
          <w:sz w:val="24"/>
          <w:szCs w:val="24"/>
        </w:rPr>
        <w:fldChar w:fldCharType="end"/>
      </w:r>
      <w:r>
        <w:rPr>
          <w:rFonts w:ascii="Times New Roman" w:hAnsi="Times New Roman"/>
          <w:b w:val="0"/>
          <w:color w:val="auto"/>
          <w:sz w:val="24"/>
          <w:szCs w:val="24"/>
        </w:rPr>
        <w:t> к Учетной политике.</w:t>
      </w:r>
      <w:bookmarkEnd w:id="120"/>
    </w:p>
    <w:p w14:paraId="7F7A7359" w14:textId="77777777" w:rsidR="00A86949" w:rsidRDefault="00BE30E9">
      <w:r>
        <w:rPr>
          <w:rFonts w:ascii="Times New Roman" w:hAnsi="Times New Roman" w:cs="Times New Roman"/>
          <w:i/>
          <w:sz w:val="24"/>
        </w:rPr>
        <w:t xml:space="preserve">(Основание: </w:t>
      </w:r>
      <w:hyperlink r:id="rId295">
        <w:r>
          <w:rPr>
            <w:rStyle w:val="-"/>
            <w:rFonts w:ascii="Times New Roman" w:hAnsi="Times New Roman" w:cs="Times New Roman"/>
            <w:i/>
            <w:color w:val="auto"/>
            <w:sz w:val="24"/>
            <w:u w:val="none"/>
          </w:rPr>
          <w:t>п. 150</w:t>
        </w:r>
      </w:hyperlink>
      <w:r>
        <w:rPr>
          <w:rFonts w:ascii="Times New Roman" w:hAnsi="Times New Roman" w:cs="Times New Roman"/>
          <w:i/>
          <w:sz w:val="24"/>
        </w:rPr>
        <w:t xml:space="preserve"> Инструкции № 162н)</w:t>
      </w:r>
    </w:p>
    <w:p w14:paraId="17A8200C" w14:textId="77777777" w:rsidR="00A86949" w:rsidRDefault="00BE30E9">
      <w:pPr>
        <w:pStyle w:val="1"/>
        <w:keepNext/>
        <w:keepLines/>
        <w:numPr>
          <w:ilvl w:val="0"/>
          <w:numId w:val="1"/>
        </w:numPr>
        <w:spacing w:before="240" w:beforeAutospacing="0" w:afterAutospacing="0" w:line="276" w:lineRule="auto"/>
        <w:jc w:val="center"/>
        <w:rPr>
          <w:rFonts w:ascii="Times New Roman" w:hAnsi="Times New Roman" w:cs="Times New Roman"/>
          <w:sz w:val="24"/>
          <w:szCs w:val="24"/>
        </w:rPr>
      </w:pPr>
      <w:bookmarkStart w:id="121" w:name="_ref_1-cd5bee3996f042"/>
      <w:r>
        <w:rPr>
          <w:rFonts w:ascii="Times New Roman" w:hAnsi="Times New Roman" w:cs="Times New Roman"/>
          <w:sz w:val="24"/>
          <w:szCs w:val="24"/>
        </w:rPr>
        <w:lastRenderedPageBreak/>
        <w:t>Обесценение активов</w:t>
      </w:r>
      <w:bookmarkEnd w:id="121"/>
    </w:p>
    <w:p w14:paraId="27E22E39"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22" w:name="_ref_1-9e53b0f59f6746"/>
      <w:r>
        <w:rPr>
          <w:rFonts w:ascii="Times New Roman" w:hAnsi="Times New Roman"/>
          <w:b w:val="0"/>
          <w:color w:val="auto"/>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w:t>
      </w:r>
      <w:r>
        <w:rPr>
          <w:rFonts w:ascii="Times New Roman" w:hAnsi="Times New Roman"/>
          <w:b w:val="0"/>
          <w:color w:val="auto"/>
          <w:sz w:val="24"/>
          <w:szCs w:val="24"/>
        </w:rPr>
        <w:t>й отчетности.</w:t>
      </w:r>
      <w:bookmarkEnd w:id="122"/>
    </w:p>
    <w:p w14:paraId="2B140D96" w14:textId="77777777" w:rsidR="00A86949" w:rsidRDefault="00BE30E9">
      <w:r>
        <w:rPr>
          <w:rFonts w:ascii="Times New Roman" w:hAnsi="Times New Roman" w:cs="Times New Roman"/>
          <w:i/>
          <w:sz w:val="24"/>
        </w:rPr>
        <w:t xml:space="preserve">(Основание: </w:t>
      </w:r>
      <w:hyperlink r:id="rId296">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w:t>
      </w:r>
      <w:r>
        <w:rPr>
          <w:rFonts w:ascii="Times New Roman" w:hAnsi="Times New Roman" w:cs="Times New Roman"/>
          <w:i/>
          <w:sz w:val="24"/>
        </w:rPr>
        <w:t xml:space="preserve">тная политика", </w:t>
      </w:r>
      <w:hyperlink r:id="rId297">
        <w:r>
          <w:rPr>
            <w:rStyle w:val="-"/>
            <w:rFonts w:ascii="Times New Roman" w:hAnsi="Times New Roman" w:cs="Times New Roman"/>
            <w:i/>
            <w:color w:val="auto"/>
            <w:sz w:val="24"/>
            <w:u w:val="none"/>
          </w:rPr>
          <w:t>п. п. 5</w:t>
        </w:r>
      </w:hyperlink>
      <w:r>
        <w:rPr>
          <w:rFonts w:ascii="Times New Roman" w:hAnsi="Times New Roman" w:cs="Times New Roman"/>
          <w:i/>
          <w:sz w:val="24"/>
        </w:rPr>
        <w:t xml:space="preserve">, </w:t>
      </w:r>
      <w:hyperlink r:id="rId298">
        <w:r>
          <w:rPr>
            <w:rStyle w:val="-"/>
            <w:rFonts w:ascii="Times New Roman" w:hAnsi="Times New Roman" w:cs="Times New Roman"/>
            <w:i/>
            <w:color w:val="auto"/>
            <w:sz w:val="24"/>
            <w:u w:val="none"/>
          </w:rPr>
          <w:t>6</w:t>
        </w:r>
      </w:hyperlink>
      <w:r>
        <w:rPr>
          <w:rFonts w:ascii="Times New Roman" w:hAnsi="Times New Roman" w:cs="Times New Roman"/>
          <w:i/>
          <w:sz w:val="24"/>
        </w:rPr>
        <w:t xml:space="preserve"> СГС "Обесценение активов")</w:t>
      </w:r>
    </w:p>
    <w:p w14:paraId="3B59F4E8" w14:textId="77777777" w:rsidR="00A86949" w:rsidRDefault="00BE30E9">
      <w:pPr>
        <w:pStyle w:val="2"/>
        <w:keepNext w:val="0"/>
        <w:keepLines w:val="0"/>
        <w:numPr>
          <w:ilvl w:val="1"/>
          <w:numId w:val="1"/>
        </w:numPr>
        <w:spacing w:before="120" w:after="120" w:line="276" w:lineRule="auto"/>
        <w:ind w:firstLine="482"/>
        <w:jc w:val="both"/>
      </w:pPr>
      <w:bookmarkStart w:id="123" w:name="_ref_1-6e81dd5844cc4d"/>
      <w:r>
        <w:rPr>
          <w:rFonts w:ascii="Times New Roman" w:hAnsi="Times New Roman"/>
          <w:b w:val="0"/>
          <w:color w:val="auto"/>
          <w:sz w:val="24"/>
          <w:szCs w:val="24"/>
        </w:rPr>
        <w:t>Информация о признаках в</w:t>
      </w:r>
      <w:r>
        <w:rPr>
          <w:rFonts w:ascii="Times New Roman" w:hAnsi="Times New Roman"/>
          <w:b w:val="0"/>
          <w:color w:val="auto"/>
          <w:sz w:val="24"/>
          <w:szCs w:val="24"/>
        </w:rPr>
        <w:t xml:space="preserve">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99">
        <w:r>
          <w:rPr>
            <w:rStyle w:val="-"/>
            <w:rFonts w:ascii="Times New Roman" w:hAnsi="Times New Roman"/>
            <w:b w:val="0"/>
            <w:color w:val="auto"/>
            <w:sz w:val="24"/>
            <w:szCs w:val="24"/>
            <w:u w:val="none"/>
          </w:rPr>
          <w:t>(ф. 0504087)</w:t>
        </w:r>
      </w:hyperlink>
      <w:r>
        <w:rPr>
          <w:rFonts w:ascii="Times New Roman" w:hAnsi="Times New Roman"/>
          <w:b w:val="0"/>
          <w:color w:val="auto"/>
          <w:sz w:val="24"/>
          <w:szCs w:val="24"/>
        </w:rPr>
        <w:t>.</w:t>
      </w:r>
      <w:bookmarkEnd w:id="123"/>
    </w:p>
    <w:p w14:paraId="051531B7" w14:textId="77777777" w:rsidR="00A86949" w:rsidRDefault="00BE30E9">
      <w:r>
        <w:rPr>
          <w:rFonts w:ascii="Times New Roman" w:hAnsi="Times New Roman" w:cs="Times New Roman"/>
          <w:i/>
          <w:sz w:val="24"/>
        </w:rPr>
        <w:t xml:space="preserve">(Основание: </w:t>
      </w:r>
      <w:hyperlink r:id="rId300">
        <w:r>
          <w:rPr>
            <w:rStyle w:val="-"/>
            <w:rFonts w:ascii="Times New Roman" w:hAnsi="Times New Roman" w:cs="Times New Roman"/>
            <w:i/>
            <w:color w:val="auto"/>
            <w:sz w:val="24"/>
            <w:u w:val="none"/>
          </w:rPr>
          <w:t>п. п. 6</w:t>
        </w:r>
      </w:hyperlink>
      <w:r>
        <w:rPr>
          <w:rFonts w:ascii="Times New Roman" w:hAnsi="Times New Roman" w:cs="Times New Roman"/>
          <w:i/>
          <w:sz w:val="24"/>
        </w:rPr>
        <w:t xml:space="preserve">, </w:t>
      </w:r>
      <w:hyperlink r:id="rId301">
        <w:r>
          <w:rPr>
            <w:rStyle w:val="-"/>
            <w:rFonts w:ascii="Times New Roman" w:hAnsi="Times New Roman" w:cs="Times New Roman"/>
            <w:i/>
            <w:color w:val="auto"/>
            <w:sz w:val="24"/>
            <w:u w:val="none"/>
          </w:rPr>
          <w:t>18</w:t>
        </w:r>
      </w:hyperlink>
      <w:r>
        <w:rPr>
          <w:rFonts w:ascii="Times New Roman" w:hAnsi="Times New Roman" w:cs="Times New Roman"/>
          <w:i/>
          <w:sz w:val="24"/>
        </w:rPr>
        <w:t xml:space="preserve"> СГС "Обесценение активов")</w:t>
      </w:r>
    </w:p>
    <w:p w14:paraId="1920ED42"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24" w:name="_ref_1-e18c0ab4586a45"/>
      <w:r>
        <w:rPr>
          <w:rFonts w:ascii="Times New Roman" w:hAnsi="Times New Roman"/>
          <w:b w:val="0"/>
          <w:color w:val="auto"/>
          <w:sz w:val="24"/>
          <w:szCs w:val="24"/>
        </w:rPr>
        <w:t>Рассмотрение результатов проведения теста</w:t>
      </w:r>
      <w:r>
        <w:rPr>
          <w:rFonts w:ascii="Times New Roman" w:hAnsi="Times New Roman"/>
          <w:b w:val="0"/>
          <w:color w:val="auto"/>
          <w:sz w:val="24"/>
          <w:szCs w:val="24"/>
        </w:rPr>
        <w:t xml:space="preserve"> на обесценение и оценку необходимости определения справедливой стоимости актива осуществляет                                                                                        .</w:t>
      </w:r>
      <w:bookmarkEnd w:id="124"/>
    </w:p>
    <w:p w14:paraId="1F3AC429" w14:textId="77777777" w:rsidR="00A86949" w:rsidRDefault="00BE30E9">
      <w:r>
        <w:rPr>
          <w:rFonts w:ascii="Times New Roman" w:hAnsi="Times New Roman" w:cs="Times New Roman"/>
          <w:i/>
          <w:sz w:val="24"/>
        </w:rPr>
        <w:t xml:space="preserve">(Основание: </w:t>
      </w:r>
      <w:hyperlink r:id="rId302">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2C8421CD"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25" w:name="_ref_1-234e9829458a46"/>
      <w:r>
        <w:rPr>
          <w:rFonts w:ascii="Times New Roman" w:hAnsi="Times New Roman"/>
          <w:b w:val="0"/>
          <w:color w:val="auto"/>
          <w:sz w:val="24"/>
          <w:szCs w:val="24"/>
        </w:rPr>
        <w:t>По итогам рассмотрения результатов теста на обесценение оформляется про</w:t>
      </w:r>
      <w:r>
        <w:rPr>
          <w:rFonts w:ascii="Times New Roman" w:hAnsi="Times New Roman"/>
          <w:b w:val="0"/>
          <w:color w:val="auto"/>
          <w:sz w:val="24"/>
          <w:szCs w:val="24"/>
        </w:rPr>
        <w:t>токол, в котором указывается предлагаемое решение (проводить или не проводить оценку справедливой стоимости актива).</w:t>
      </w:r>
      <w:bookmarkEnd w:id="125"/>
    </w:p>
    <w:p w14:paraId="64118532" w14:textId="77777777" w:rsidR="00A86949" w:rsidRDefault="00BE30E9">
      <w:pPr>
        <w:rPr>
          <w:rFonts w:ascii="Times New Roman" w:hAnsi="Times New Roman" w:cs="Times New Roman"/>
          <w:sz w:val="24"/>
        </w:rPr>
      </w:pPr>
      <w:r>
        <w:rPr>
          <w:rFonts w:ascii="Times New Roman" w:hAnsi="Times New Roman" w:cs="Times New Roman"/>
          <w:sz w:val="24"/>
        </w:rPr>
        <w:t xml:space="preserve">В случае если предлагается решение о проведении оценки, также указывается оптимальный метод определения справедливой стоимости </w:t>
      </w:r>
      <w:r>
        <w:rPr>
          <w:rFonts w:ascii="Times New Roman" w:hAnsi="Times New Roman" w:cs="Times New Roman"/>
          <w:sz w:val="24"/>
        </w:rPr>
        <w:t>актива.</w:t>
      </w:r>
    </w:p>
    <w:p w14:paraId="0F2FB332" w14:textId="77777777" w:rsidR="00A86949" w:rsidRDefault="00BE30E9">
      <w:r>
        <w:rPr>
          <w:rFonts w:ascii="Times New Roman" w:hAnsi="Times New Roman" w:cs="Times New Roman"/>
          <w:i/>
          <w:sz w:val="24"/>
        </w:rPr>
        <w:t xml:space="preserve">(Основание: </w:t>
      </w:r>
      <w:hyperlink r:id="rId303">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w:t>
      </w:r>
      <w:r>
        <w:rPr>
          <w:rFonts w:ascii="Times New Roman" w:hAnsi="Times New Roman" w:cs="Times New Roman"/>
          <w:i/>
          <w:sz w:val="24"/>
        </w:rPr>
        <w:t xml:space="preserve">олитика", </w:t>
      </w:r>
      <w:hyperlink r:id="rId304">
        <w:r>
          <w:rPr>
            <w:rStyle w:val="-"/>
            <w:rFonts w:ascii="Times New Roman" w:hAnsi="Times New Roman" w:cs="Times New Roman"/>
            <w:i/>
            <w:color w:val="auto"/>
            <w:sz w:val="24"/>
            <w:u w:val="none"/>
          </w:rPr>
          <w:t>п. п. 10</w:t>
        </w:r>
      </w:hyperlink>
      <w:r>
        <w:rPr>
          <w:rFonts w:ascii="Times New Roman" w:hAnsi="Times New Roman" w:cs="Times New Roman"/>
          <w:i/>
          <w:sz w:val="24"/>
        </w:rPr>
        <w:t xml:space="preserve">, </w:t>
      </w:r>
      <w:hyperlink r:id="rId305">
        <w:r>
          <w:rPr>
            <w:rStyle w:val="-"/>
            <w:rFonts w:ascii="Times New Roman" w:hAnsi="Times New Roman" w:cs="Times New Roman"/>
            <w:i/>
            <w:color w:val="auto"/>
            <w:sz w:val="24"/>
            <w:u w:val="none"/>
          </w:rPr>
          <w:t>11</w:t>
        </w:r>
      </w:hyperlink>
      <w:r>
        <w:rPr>
          <w:rFonts w:ascii="Times New Roman" w:hAnsi="Times New Roman" w:cs="Times New Roman"/>
          <w:i/>
          <w:sz w:val="24"/>
        </w:rPr>
        <w:t xml:space="preserve"> СГС "Обесценение активов")</w:t>
      </w:r>
    </w:p>
    <w:p w14:paraId="33FA4B73"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26" w:name="_ref_1-b9a1ad4195284f"/>
      <w:r>
        <w:rPr>
          <w:rFonts w:ascii="Times New Roman" w:hAnsi="Times New Roman"/>
          <w:b w:val="0"/>
          <w:color w:val="auto"/>
          <w:sz w:val="24"/>
          <w:szCs w:val="24"/>
        </w:rPr>
        <w:t>При выявлении признаков возм</w:t>
      </w:r>
      <w:r>
        <w:rPr>
          <w:rFonts w:ascii="Times New Roman" w:hAnsi="Times New Roman"/>
          <w:b w:val="0"/>
          <w:color w:val="auto"/>
          <w:sz w:val="24"/>
          <w:szCs w:val="24"/>
        </w:rPr>
        <w:t>ожного обесценения (снижения убытка)     (должность руководителя)     принимает решение о необходимости (об отсутствии необходимости) определения справедливой стоимости такого актива.</w:t>
      </w:r>
      <w:bookmarkEnd w:id="126"/>
    </w:p>
    <w:p w14:paraId="242D3CCB"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27" w:name="_ref_1-f41b250cef1342"/>
      <w:r>
        <w:rPr>
          <w:rFonts w:ascii="Times New Roman" w:hAnsi="Times New Roman"/>
          <w:b w:val="0"/>
          <w:color w:val="auto"/>
          <w:sz w:val="24"/>
          <w:szCs w:val="24"/>
        </w:rPr>
        <w:t>Это решение оформляется     (вид документа)     с указанием метода, кото</w:t>
      </w:r>
      <w:r>
        <w:rPr>
          <w:rFonts w:ascii="Times New Roman" w:hAnsi="Times New Roman"/>
          <w:b w:val="0"/>
          <w:color w:val="auto"/>
          <w:sz w:val="24"/>
          <w:szCs w:val="24"/>
        </w:rPr>
        <w:t>рым стоимость будет определена.</w:t>
      </w:r>
      <w:bookmarkEnd w:id="127"/>
    </w:p>
    <w:p w14:paraId="7681EC31" w14:textId="77777777" w:rsidR="00A86949" w:rsidRDefault="00BE30E9">
      <w:r>
        <w:rPr>
          <w:rFonts w:ascii="Times New Roman" w:hAnsi="Times New Roman" w:cs="Times New Roman"/>
          <w:i/>
          <w:sz w:val="24"/>
        </w:rPr>
        <w:t xml:space="preserve">(Основание: </w:t>
      </w:r>
      <w:hyperlink r:id="rId306">
        <w:r>
          <w:rPr>
            <w:rStyle w:val="-"/>
            <w:rFonts w:ascii="Times New Roman" w:hAnsi="Times New Roman" w:cs="Times New Roman"/>
            <w:i/>
            <w:color w:val="auto"/>
            <w:sz w:val="24"/>
            <w:u w:val="none"/>
          </w:rPr>
          <w:t>п. п. 10</w:t>
        </w:r>
      </w:hyperlink>
      <w:r>
        <w:rPr>
          <w:rFonts w:ascii="Times New Roman" w:hAnsi="Times New Roman" w:cs="Times New Roman"/>
          <w:i/>
          <w:sz w:val="24"/>
        </w:rPr>
        <w:t xml:space="preserve">, </w:t>
      </w:r>
      <w:hyperlink r:id="rId307">
        <w:r>
          <w:rPr>
            <w:rStyle w:val="-"/>
            <w:rFonts w:ascii="Times New Roman" w:hAnsi="Times New Roman" w:cs="Times New Roman"/>
            <w:i/>
            <w:color w:val="auto"/>
            <w:sz w:val="24"/>
            <w:u w:val="none"/>
          </w:rPr>
          <w:t>22</w:t>
        </w:r>
      </w:hyperlink>
      <w:r>
        <w:rPr>
          <w:rFonts w:ascii="Times New Roman" w:hAnsi="Times New Roman" w:cs="Times New Roman"/>
          <w:i/>
          <w:sz w:val="24"/>
        </w:rPr>
        <w:t xml:space="preserve"> СГС "Обесценение активов")</w:t>
      </w:r>
    </w:p>
    <w:p w14:paraId="714F19B2"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28" w:name="_ref_1-82eba409a29d43"/>
      <w:r>
        <w:rPr>
          <w:rFonts w:ascii="Times New Roman" w:hAnsi="Times New Roman"/>
          <w:b w:val="0"/>
          <w:color w:val="auto"/>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8"/>
    </w:p>
    <w:p w14:paraId="0299B249" w14:textId="77777777" w:rsidR="00A86949" w:rsidRDefault="00BE30E9">
      <w:r>
        <w:rPr>
          <w:rFonts w:ascii="Times New Roman" w:hAnsi="Times New Roman" w:cs="Times New Roman"/>
          <w:i/>
          <w:sz w:val="24"/>
        </w:rPr>
        <w:t xml:space="preserve">(Основание: </w:t>
      </w:r>
      <w:hyperlink r:id="rId308">
        <w:r>
          <w:rPr>
            <w:rStyle w:val="-"/>
            <w:rFonts w:ascii="Times New Roman" w:hAnsi="Times New Roman" w:cs="Times New Roman"/>
            <w:i/>
            <w:color w:val="auto"/>
            <w:sz w:val="24"/>
            <w:u w:val="none"/>
          </w:rPr>
          <w:t>п. 13</w:t>
        </w:r>
      </w:hyperlink>
      <w:r>
        <w:rPr>
          <w:rFonts w:ascii="Times New Roman" w:hAnsi="Times New Roman" w:cs="Times New Roman"/>
          <w:i/>
          <w:sz w:val="24"/>
        </w:rPr>
        <w:t xml:space="preserve"> СГС "Обесценение активов")</w:t>
      </w:r>
    </w:p>
    <w:p w14:paraId="5D594E4B"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29" w:name="_ref_1-3247905911cc48"/>
      <w:r>
        <w:rPr>
          <w:rFonts w:ascii="Times New Roman" w:hAnsi="Times New Roman"/>
          <w:b w:val="0"/>
          <w:color w:val="auto"/>
          <w:sz w:val="24"/>
          <w:szCs w:val="24"/>
        </w:rPr>
        <w:t>Если по результатам определения справедливой стоимости актива выявлен убыток от обес</w:t>
      </w:r>
      <w:r>
        <w:rPr>
          <w:rFonts w:ascii="Times New Roman" w:hAnsi="Times New Roman"/>
          <w:b w:val="0"/>
          <w:color w:val="auto"/>
          <w:sz w:val="24"/>
          <w:szCs w:val="24"/>
        </w:rPr>
        <w:t>ценения, то он подлежит признанию в учете.</w:t>
      </w:r>
      <w:bookmarkEnd w:id="129"/>
    </w:p>
    <w:p w14:paraId="461D80CB" w14:textId="77777777" w:rsidR="00A86949" w:rsidRDefault="00BE30E9">
      <w:r>
        <w:rPr>
          <w:rFonts w:ascii="Times New Roman" w:hAnsi="Times New Roman" w:cs="Times New Roman"/>
          <w:i/>
          <w:sz w:val="24"/>
        </w:rPr>
        <w:t xml:space="preserve">(Основание: </w:t>
      </w:r>
      <w:hyperlink r:id="rId309">
        <w:r>
          <w:rPr>
            <w:rStyle w:val="-"/>
            <w:rFonts w:ascii="Times New Roman" w:hAnsi="Times New Roman" w:cs="Times New Roman"/>
            <w:i/>
            <w:color w:val="auto"/>
            <w:sz w:val="24"/>
            <w:u w:val="none"/>
          </w:rPr>
          <w:t>п. 15</w:t>
        </w:r>
      </w:hyperlink>
      <w:r>
        <w:rPr>
          <w:rFonts w:ascii="Times New Roman" w:hAnsi="Times New Roman" w:cs="Times New Roman"/>
          <w:i/>
          <w:sz w:val="24"/>
        </w:rPr>
        <w:t xml:space="preserve"> СГС "Обесценение активов")</w:t>
      </w:r>
    </w:p>
    <w:p w14:paraId="74E2CBA7" w14:textId="77777777" w:rsidR="00A86949" w:rsidRDefault="00BE30E9">
      <w:pPr>
        <w:pStyle w:val="2"/>
        <w:keepNext w:val="0"/>
        <w:keepLines w:val="0"/>
        <w:numPr>
          <w:ilvl w:val="1"/>
          <w:numId w:val="1"/>
        </w:numPr>
        <w:spacing w:before="120" w:after="120" w:line="276" w:lineRule="auto"/>
        <w:ind w:firstLine="482"/>
        <w:jc w:val="both"/>
      </w:pPr>
      <w:bookmarkStart w:id="130" w:name="_ref_1-6307a6b3ee7c44"/>
      <w:r>
        <w:rPr>
          <w:rFonts w:ascii="Times New Roman" w:hAnsi="Times New Roman"/>
          <w:b w:val="0"/>
          <w:color w:val="auto"/>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0">
        <w:r>
          <w:rPr>
            <w:rStyle w:val="-"/>
            <w:rFonts w:ascii="Times New Roman" w:hAnsi="Times New Roman"/>
            <w:b w:val="0"/>
            <w:color w:val="auto"/>
            <w:sz w:val="24"/>
            <w:szCs w:val="24"/>
            <w:u w:val="none"/>
          </w:rPr>
          <w:t>(ф. 0504833)</w:t>
        </w:r>
      </w:hyperlink>
      <w:r>
        <w:rPr>
          <w:rFonts w:ascii="Times New Roman" w:hAnsi="Times New Roman"/>
          <w:b w:val="0"/>
          <w:color w:val="auto"/>
          <w:sz w:val="24"/>
          <w:szCs w:val="24"/>
        </w:rPr>
        <w:t xml:space="preserve"> и     (применяемый документ)    .</w:t>
      </w:r>
      <w:bookmarkEnd w:id="130"/>
    </w:p>
    <w:p w14:paraId="3BABB2B0" w14:textId="77777777" w:rsidR="00A86949" w:rsidRDefault="00BE30E9">
      <w:r>
        <w:rPr>
          <w:rFonts w:ascii="Times New Roman" w:hAnsi="Times New Roman" w:cs="Times New Roman"/>
          <w:i/>
          <w:sz w:val="24"/>
        </w:rPr>
        <w:t xml:space="preserve">(Основание: </w:t>
      </w:r>
      <w:hyperlink r:id="rId311">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44F2EEDE"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31" w:name="_ref_1-dfd62af0a63349"/>
      <w:r>
        <w:rPr>
          <w:rFonts w:ascii="Times New Roman" w:hAnsi="Times New Roman"/>
          <w:b w:val="0"/>
          <w:color w:val="auto"/>
          <w:sz w:val="24"/>
          <w:szCs w:val="24"/>
        </w:rPr>
        <w:t>Восстановление убытка от обесценения отражается</w:t>
      </w:r>
      <w:r>
        <w:rPr>
          <w:rFonts w:ascii="Times New Roman" w:hAnsi="Times New Roman"/>
          <w:b w:val="0"/>
          <w:color w:val="auto"/>
          <w:sz w:val="24"/>
          <w:szCs w:val="24"/>
        </w:rPr>
        <w:t xml:space="preserve">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1"/>
    </w:p>
    <w:p w14:paraId="36C287D3" w14:textId="77777777" w:rsidR="00A86949" w:rsidRDefault="00BE30E9">
      <w:r>
        <w:rPr>
          <w:rFonts w:ascii="Times New Roman" w:hAnsi="Times New Roman" w:cs="Times New Roman"/>
          <w:i/>
          <w:sz w:val="24"/>
        </w:rPr>
        <w:t xml:space="preserve">(Основание: </w:t>
      </w:r>
      <w:hyperlink r:id="rId312">
        <w:r>
          <w:rPr>
            <w:rStyle w:val="-"/>
            <w:rFonts w:ascii="Times New Roman" w:hAnsi="Times New Roman" w:cs="Times New Roman"/>
            <w:i/>
            <w:color w:val="auto"/>
            <w:sz w:val="24"/>
            <w:u w:val="none"/>
          </w:rPr>
          <w:t>п. 24</w:t>
        </w:r>
      </w:hyperlink>
      <w:r>
        <w:rPr>
          <w:rFonts w:ascii="Times New Roman" w:hAnsi="Times New Roman" w:cs="Times New Roman"/>
          <w:i/>
          <w:sz w:val="24"/>
        </w:rPr>
        <w:t xml:space="preserve"> СГС "Обесценение активов")</w:t>
      </w:r>
    </w:p>
    <w:p w14:paraId="5FE186F0" w14:textId="77777777" w:rsidR="00A86949" w:rsidRDefault="00BE30E9">
      <w:pPr>
        <w:pStyle w:val="2"/>
        <w:keepNext w:val="0"/>
        <w:keepLines w:val="0"/>
        <w:numPr>
          <w:ilvl w:val="1"/>
          <w:numId w:val="1"/>
        </w:numPr>
        <w:spacing w:before="120" w:after="120" w:line="276" w:lineRule="auto"/>
        <w:ind w:firstLine="482"/>
        <w:jc w:val="both"/>
      </w:pPr>
      <w:bookmarkStart w:id="132" w:name="_ref_1-d8c0590a3b5849"/>
      <w:r>
        <w:rPr>
          <w:rFonts w:ascii="Times New Roman" w:hAnsi="Times New Roman"/>
          <w:b w:val="0"/>
          <w:color w:val="auto"/>
          <w:sz w:val="24"/>
          <w:szCs w:val="24"/>
        </w:rPr>
        <w:t>Снижение убытка от обесценения актива и (или) изменение оставшегося срока полезного использова</w:t>
      </w:r>
      <w:r>
        <w:rPr>
          <w:rFonts w:ascii="Times New Roman" w:hAnsi="Times New Roman"/>
          <w:b w:val="0"/>
          <w:color w:val="auto"/>
          <w:sz w:val="24"/>
          <w:szCs w:val="24"/>
        </w:rPr>
        <w:t xml:space="preserve">ния актива признается в учете на основании Бухгалтерской справки </w:t>
      </w:r>
      <w:hyperlink r:id="rId313">
        <w:r>
          <w:rPr>
            <w:rStyle w:val="-"/>
            <w:rFonts w:ascii="Times New Roman" w:hAnsi="Times New Roman"/>
            <w:b w:val="0"/>
            <w:color w:val="auto"/>
            <w:sz w:val="24"/>
            <w:szCs w:val="24"/>
            <w:u w:val="none"/>
          </w:rPr>
          <w:t>(ф. 0504833)</w:t>
        </w:r>
      </w:hyperlink>
      <w:r>
        <w:rPr>
          <w:rFonts w:ascii="Times New Roman" w:hAnsi="Times New Roman"/>
          <w:b w:val="0"/>
          <w:color w:val="auto"/>
          <w:sz w:val="24"/>
          <w:szCs w:val="24"/>
        </w:rPr>
        <w:t xml:space="preserve"> и     (применяемый документ)    .</w:t>
      </w:r>
      <w:bookmarkEnd w:id="132"/>
    </w:p>
    <w:p w14:paraId="6A02847E" w14:textId="77777777" w:rsidR="00A86949" w:rsidRDefault="00BE30E9">
      <w:r>
        <w:rPr>
          <w:rFonts w:ascii="Times New Roman" w:hAnsi="Times New Roman" w:cs="Times New Roman"/>
          <w:i/>
          <w:sz w:val="24"/>
        </w:rPr>
        <w:t xml:space="preserve">(Основание: </w:t>
      </w:r>
      <w:hyperlink r:id="rId314">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7DA1D7C5" w14:textId="77777777" w:rsidR="00A86949" w:rsidRDefault="00BE30E9">
      <w:pPr>
        <w:pStyle w:val="1"/>
        <w:keepNext/>
        <w:keepLines/>
        <w:numPr>
          <w:ilvl w:val="0"/>
          <w:numId w:val="1"/>
        </w:numPr>
        <w:spacing w:before="240" w:beforeAutospacing="0" w:afterAutospacing="0" w:line="276" w:lineRule="auto"/>
        <w:jc w:val="center"/>
        <w:rPr>
          <w:rFonts w:ascii="Times New Roman" w:hAnsi="Times New Roman" w:cs="Times New Roman"/>
          <w:sz w:val="24"/>
          <w:szCs w:val="24"/>
        </w:rPr>
      </w:pPr>
      <w:bookmarkStart w:id="133" w:name="_ref_1-8c74398a4b8742"/>
      <w:r>
        <w:rPr>
          <w:rFonts w:ascii="Times New Roman" w:hAnsi="Times New Roman" w:cs="Times New Roman"/>
          <w:sz w:val="24"/>
          <w:szCs w:val="24"/>
        </w:rPr>
        <w:lastRenderedPageBreak/>
        <w:t>Забалансовый учет</w:t>
      </w:r>
      <w:bookmarkEnd w:id="133"/>
    </w:p>
    <w:p w14:paraId="44DFA663" w14:textId="77777777" w:rsidR="00A86949" w:rsidRDefault="00BE30E9">
      <w:pPr>
        <w:pStyle w:val="2"/>
        <w:keepNext w:val="0"/>
        <w:keepLines w:val="0"/>
        <w:numPr>
          <w:ilvl w:val="1"/>
          <w:numId w:val="1"/>
        </w:numPr>
        <w:spacing w:before="120" w:after="120" w:line="276" w:lineRule="auto"/>
        <w:ind w:firstLine="482"/>
        <w:jc w:val="both"/>
        <w:rPr>
          <w:rFonts w:ascii="Times New Roman" w:hAnsi="Times New Roman"/>
          <w:b w:val="0"/>
          <w:color w:val="auto"/>
          <w:sz w:val="24"/>
          <w:szCs w:val="24"/>
        </w:rPr>
      </w:pPr>
      <w:bookmarkStart w:id="134" w:name="_ref_1-17ec0406dd5442"/>
      <w:r>
        <w:rPr>
          <w:rFonts w:ascii="Times New Roman" w:hAnsi="Times New Roman"/>
          <w:b w:val="0"/>
          <w:color w:val="auto"/>
          <w:sz w:val="24"/>
          <w:szCs w:val="24"/>
        </w:rPr>
        <w:t>Учет на забалансовых счетах ведется в разрезе кодов вида финансового обеспечения (деятельности).</w:t>
      </w:r>
      <w:bookmarkEnd w:id="134"/>
    </w:p>
    <w:p w14:paraId="52FF0DB0" w14:textId="77777777" w:rsidR="00A86949" w:rsidRDefault="00BE30E9">
      <w:r>
        <w:rPr>
          <w:rFonts w:ascii="Times New Roman" w:hAnsi="Times New Roman" w:cs="Times New Roman"/>
          <w:i/>
          <w:sz w:val="24"/>
        </w:rPr>
        <w:t xml:space="preserve">(Основание: </w:t>
      </w:r>
      <w:hyperlink r:id="rId315">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политика")</w:t>
      </w:r>
    </w:p>
    <w:p w14:paraId="1DBCFE18" w14:textId="77777777" w:rsidR="00A86949" w:rsidRDefault="00BE30E9">
      <w:pPr>
        <w:pStyle w:val="2"/>
        <w:keepNext w:val="0"/>
        <w:keepLines w:val="0"/>
        <w:numPr>
          <w:ilvl w:val="1"/>
          <w:numId w:val="1"/>
        </w:numPr>
        <w:spacing w:before="120" w:after="120" w:line="276" w:lineRule="auto"/>
        <w:ind w:firstLine="482"/>
        <w:jc w:val="both"/>
      </w:pPr>
      <w:bookmarkStart w:id="135" w:name="_ref_1-58f525501a994c"/>
      <w:r>
        <w:rPr>
          <w:rFonts w:ascii="Times New Roman" w:hAnsi="Times New Roman"/>
          <w:b w:val="0"/>
          <w:color w:val="auto"/>
          <w:sz w:val="24"/>
          <w:szCs w:val="24"/>
        </w:rPr>
        <w:t>На забалансо</w:t>
      </w:r>
      <w:r>
        <w:rPr>
          <w:rFonts w:ascii="Times New Roman" w:hAnsi="Times New Roman"/>
          <w:b w:val="0"/>
          <w:color w:val="auto"/>
          <w:sz w:val="24"/>
          <w:szCs w:val="24"/>
        </w:rPr>
        <w:t>вом</w:t>
      </w:r>
      <w:hyperlink r:id="rId316">
        <w:r>
          <w:rPr>
            <w:rStyle w:val="-"/>
            <w:rFonts w:ascii="Times New Roman" w:hAnsi="Times New Roman"/>
            <w:b w:val="0"/>
            <w:color w:val="auto"/>
            <w:sz w:val="24"/>
            <w:szCs w:val="24"/>
            <w:u w:val="none"/>
          </w:rPr>
          <w:t>счет</w:t>
        </w:r>
        <w:r>
          <w:rPr>
            <w:rStyle w:val="-"/>
            <w:rFonts w:ascii="Times New Roman" w:hAnsi="Times New Roman"/>
            <w:b w:val="0"/>
            <w:color w:val="auto"/>
            <w:sz w:val="24"/>
            <w:szCs w:val="24"/>
            <w:u w:val="none"/>
          </w:rPr>
          <w:t>е 03</w:t>
        </w:r>
      </w:hyperlink>
      <w:r>
        <w:rPr>
          <w:rFonts w:ascii="Times New Roman" w:hAnsi="Times New Roman"/>
          <w:b w:val="0"/>
          <w:color w:val="auto"/>
          <w:sz w:val="24"/>
          <w:szCs w:val="24"/>
        </w:rPr>
        <w:t xml:space="preserve"> "Бланки строгой отчетности" учет ведется по группам:     (группы бланков строгой отчетности, выделяемые в аналитическом учете)    .</w:t>
      </w:r>
      <w:bookmarkEnd w:id="135"/>
    </w:p>
    <w:p w14:paraId="766C9A6F" w14:textId="77777777" w:rsidR="00A86949" w:rsidRDefault="00BE30E9">
      <w:r>
        <w:rPr>
          <w:rFonts w:ascii="Times New Roman" w:hAnsi="Times New Roman" w:cs="Times New Roman"/>
          <w:i/>
          <w:sz w:val="24"/>
        </w:rPr>
        <w:t xml:space="preserve">(Основание: </w:t>
      </w:r>
      <w:hyperlink r:id="rId317">
        <w:r>
          <w:rPr>
            <w:rStyle w:val="-"/>
            <w:rFonts w:ascii="Times New Roman" w:hAnsi="Times New Roman" w:cs="Times New Roman"/>
            <w:i/>
            <w:color w:val="auto"/>
            <w:sz w:val="24"/>
            <w:u w:val="none"/>
          </w:rPr>
          <w:t>п. 337</w:t>
        </w:r>
      </w:hyperlink>
      <w:r>
        <w:rPr>
          <w:rFonts w:ascii="Times New Roman" w:hAnsi="Times New Roman" w:cs="Times New Roman"/>
          <w:i/>
          <w:sz w:val="24"/>
        </w:rPr>
        <w:t xml:space="preserve"> Инструкции № 157н)</w:t>
      </w:r>
    </w:p>
    <w:p w14:paraId="3F6D8B9C" w14:textId="77777777" w:rsidR="00A86949" w:rsidRDefault="00BE30E9">
      <w:pPr>
        <w:pStyle w:val="2"/>
        <w:keepNext w:val="0"/>
        <w:keepLines w:val="0"/>
        <w:numPr>
          <w:ilvl w:val="1"/>
          <w:numId w:val="1"/>
        </w:numPr>
        <w:spacing w:before="120" w:after="120" w:line="276" w:lineRule="auto"/>
        <w:ind w:firstLine="482"/>
        <w:jc w:val="both"/>
      </w:pPr>
      <w:bookmarkStart w:id="136" w:name="_ref_1-e42c7f3eebe24f"/>
      <w:r>
        <w:rPr>
          <w:rFonts w:ascii="Times New Roman" w:hAnsi="Times New Roman"/>
          <w:b w:val="0"/>
          <w:color w:val="auto"/>
          <w:sz w:val="24"/>
          <w:szCs w:val="24"/>
        </w:rPr>
        <w:t>На забалансовом</w:t>
      </w:r>
      <w:hyperlink r:id="rId318">
        <w:r>
          <w:rPr>
            <w:rStyle w:val="-"/>
            <w:rFonts w:ascii="Times New Roman" w:hAnsi="Times New Roman"/>
            <w:b w:val="0"/>
            <w:color w:val="auto"/>
            <w:sz w:val="24"/>
            <w:szCs w:val="24"/>
            <w:u w:val="none"/>
          </w:rPr>
          <w:t>счете 04</w:t>
        </w:r>
      </w:hyperlink>
      <w:r>
        <w:rPr>
          <w:rFonts w:ascii="Times New Roman" w:hAnsi="Times New Roman"/>
          <w:b w:val="0"/>
          <w:color w:val="auto"/>
          <w:sz w:val="24"/>
          <w:szCs w:val="24"/>
        </w:rPr>
        <w:t xml:space="preserve"> "Сомнительная задолженность" учет ведется по группам:</w:t>
      </w:r>
      <w:bookmarkEnd w:id="136"/>
    </w:p>
    <w:p w14:paraId="6891C01A"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задолженность по авансам;</w:t>
      </w:r>
    </w:p>
    <w:p w14:paraId="3A839CE2"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 xml:space="preserve">задолженность </w:t>
      </w:r>
      <w:r>
        <w:rPr>
          <w:rFonts w:ascii="Times New Roman" w:hAnsi="Times New Roman" w:cs="Times New Roman"/>
          <w:sz w:val="24"/>
        </w:rPr>
        <w:t>подотчетных лиц.</w:t>
      </w:r>
    </w:p>
    <w:p w14:paraId="6626521B" w14:textId="77777777" w:rsidR="00A86949" w:rsidRDefault="00BE30E9">
      <w:r>
        <w:rPr>
          <w:rFonts w:ascii="Times New Roman" w:hAnsi="Times New Roman" w:cs="Times New Roman"/>
          <w:i/>
          <w:sz w:val="24"/>
        </w:rPr>
        <w:t xml:space="preserve">(Основание: </w:t>
      </w:r>
      <w:hyperlink r:id="rId319">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w:t>
      </w:r>
      <w:r>
        <w:rPr>
          <w:rFonts w:ascii="Times New Roman" w:hAnsi="Times New Roman" w:cs="Times New Roman"/>
          <w:i/>
          <w:sz w:val="24"/>
        </w:rPr>
        <w:t>Учетная политика"</w:t>
      </w:r>
      <w:r>
        <w:rPr>
          <w:rFonts w:ascii="Times New Roman" w:hAnsi="Times New Roman" w:cs="Times New Roman"/>
          <w:sz w:val="24"/>
        </w:rPr>
        <w:t>)</w:t>
      </w:r>
    </w:p>
    <w:p w14:paraId="6728C500" w14:textId="77777777" w:rsidR="00A86949" w:rsidRDefault="00BE30E9">
      <w:pPr>
        <w:pStyle w:val="2"/>
        <w:keepNext w:val="0"/>
        <w:keepLines w:val="0"/>
        <w:numPr>
          <w:ilvl w:val="1"/>
          <w:numId w:val="1"/>
        </w:numPr>
        <w:spacing w:before="120" w:after="120" w:line="276" w:lineRule="auto"/>
        <w:ind w:firstLine="482"/>
        <w:jc w:val="both"/>
      </w:pPr>
      <w:bookmarkStart w:id="137" w:name="_ref_1-bb690ca1d65641"/>
      <w:r>
        <w:rPr>
          <w:rFonts w:ascii="Times New Roman" w:hAnsi="Times New Roman"/>
          <w:b w:val="0"/>
          <w:color w:val="auto"/>
          <w:sz w:val="24"/>
          <w:szCs w:val="24"/>
        </w:rPr>
        <w:t xml:space="preserve">Документы о вручении ценных подарков (сувенирной продукции) оформляются в соответствии с Порядком, приведенным в Приложении № </w:t>
      </w:r>
      <w:r>
        <w:rPr>
          <w:rFonts w:ascii="Times New Roman" w:hAnsi="Times New Roman"/>
          <w:b w:val="0"/>
          <w:color w:val="auto"/>
          <w:sz w:val="24"/>
          <w:szCs w:val="24"/>
        </w:rPr>
        <w:fldChar w:fldCharType="begin"/>
      </w:r>
      <w:r>
        <w:rPr>
          <w:rFonts w:ascii="Times New Roman" w:hAnsi="Times New Roman"/>
          <w:b w:val="0"/>
          <w:sz w:val="24"/>
          <w:szCs w:val="24"/>
        </w:rPr>
        <w:instrText>REF _ref_1-0afcfdad084549 \n \h</w:instrText>
      </w:r>
      <w:r>
        <w:rPr>
          <w:rFonts w:ascii="Times New Roman" w:hAnsi="Times New Roman"/>
          <w:b w:val="0"/>
          <w:color w:val="auto"/>
          <w:sz w:val="24"/>
          <w:szCs w:val="24"/>
        </w:rPr>
      </w:r>
      <w:r>
        <w:rPr>
          <w:rFonts w:ascii="Times New Roman" w:hAnsi="Times New Roman"/>
          <w:b w:val="0"/>
          <w:sz w:val="24"/>
          <w:szCs w:val="24"/>
        </w:rPr>
        <w:fldChar w:fldCharType="separate"/>
      </w:r>
      <w:r>
        <w:rPr>
          <w:rFonts w:ascii="Times New Roman" w:hAnsi="Times New Roman"/>
          <w:b w:val="0"/>
          <w:sz w:val="24"/>
          <w:szCs w:val="24"/>
        </w:rPr>
        <w:fldChar w:fldCharType="end"/>
      </w:r>
      <w:r>
        <w:rPr>
          <w:rFonts w:ascii="Times New Roman" w:hAnsi="Times New Roman"/>
          <w:b w:val="0"/>
          <w:color w:val="auto"/>
          <w:sz w:val="24"/>
          <w:szCs w:val="24"/>
        </w:rPr>
        <w:t> к Учетной политике.</w:t>
      </w:r>
      <w:bookmarkEnd w:id="137"/>
    </w:p>
    <w:p w14:paraId="221A801F" w14:textId="77777777" w:rsidR="00A86949" w:rsidRDefault="00BE30E9">
      <w:pPr>
        <w:pStyle w:val="2"/>
        <w:keepNext w:val="0"/>
        <w:keepLines w:val="0"/>
        <w:numPr>
          <w:ilvl w:val="1"/>
          <w:numId w:val="1"/>
        </w:numPr>
        <w:spacing w:before="120" w:after="120" w:line="276" w:lineRule="auto"/>
        <w:ind w:firstLine="482"/>
        <w:jc w:val="both"/>
      </w:pPr>
      <w:bookmarkStart w:id="138" w:name="_ref_1-2d3ffdabfaf04c"/>
      <w:r>
        <w:rPr>
          <w:rFonts w:ascii="Times New Roman" w:hAnsi="Times New Roman"/>
          <w:b w:val="0"/>
          <w:color w:val="auto"/>
          <w:sz w:val="24"/>
          <w:szCs w:val="24"/>
        </w:rPr>
        <w:t>На забалансовом</w:t>
      </w:r>
      <w:hyperlink r:id="rId320">
        <w:r>
          <w:rPr>
            <w:rStyle w:val="-"/>
            <w:rFonts w:ascii="Times New Roman" w:hAnsi="Times New Roman"/>
            <w:b w:val="0"/>
            <w:color w:val="auto"/>
            <w:sz w:val="24"/>
            <w:szCs w:val="24"/>
            <w:u w:val="none"/>
          </w:rPr>
          <w:t>счете 09</w:t>
        </w:r>
      </w:hyperlink>
      <w:r>
        <w:rPr>
          <w:rFonts w:ascii="Times New Roman" w:hAnsi="Times New Roman"/>
          <w:b w:val="0"/>
          <w:color w:val="auto"/>
          <w:sz w:val="24"/>
          <w:szCs w:val="24"/>
        </w:rPr>
        <w:t xml:space="preserve"> "Запасные части к транспортным средствам, выданные взамен изношенных" учет ведется по группам:</w:t>
      </w:r>
      <w:bookmarkEnd w:id="138"/>
    </w:p>
    <w:p w14:paraId="6DB1E70C"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аккумуляторы;</w:t>
      </w:r>
    </w:p>
    <w:p w14:paraId="5CF9A3A1"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шины, диски.</w:t>
      </w:r>
    </w:p>
    <w:p w14:paraId="70074375" w14:textId="77777777" w:rsidR="00A86949" w:rsidRDefault="00BE30E9">
      <w:r>
        <w:rPr>
          <w:rFonts w:ascii="Times New Roman" w:hAnsi="Times New Roman" w:cs="Times New Roman"/>
          <w:i/>
          <w:sz w:val="24"/>
        </w:rPr>
        <w:t xml:space="preserve">(Основание: </w:t>
      </w:r>
      <w:hyperlink r:id="rId321">
        <w:r>
          <w:rPr>
            <w:rStyle w:val="-"/>
            <w:rFonts w:ascii="Times New Roman" w:hAnsi="Times New Roman" w:cs="Times New Roman"/>
            <w:i/>
            <w:color w:val="auto"/>
            <w:sz w:val="24"/>
            <w:u w:val="none"/>
          </w:rPr>
          <w:t>п. 349</w:t>
        </w:r>
      </w:hyperlink>
      <w:r>
        <w:rPr>
          <w:rFonts w:ascii="Times New Roman" w:hAnsi="Times New Roman" w:cs="Times New Roman"/>
          <w:i/>
          <w:sz w:val="24"/>
        </w:rPr>
        <w:t xml:space="preserve"> Инструкции № 157н)</w:t>
      </w:r>
    </w:p>
    <w:p w14:paraId="61B3D5E4" w14:textId="77777777" w:rsidR="00A86949" w:rsidRDefault="00BE30E9">
      <w:pPr>
        <w:pStyle w:val="2"/>
        <w:keepNext w:val="0"/>
        <w:keepLines w:val="0"/>
        <w:numPr>
          <w:ilvl w:val="1"/>
          <w:numId w:val="1"/>
        </w:numPr>
        <w:spacing w:before="120" w:after="120" w:line="276" w:lineRule="auto"/>
        <w:ind w:firstLine="482"/>
        <w:jc w:val="both"/>
      </w:pPr>
      <w:bookmarkStart w:id="139" w:name="_ref_1-582c7e59521a45"/>
      <w:r>
        <w:rPr>
          <w:rFonts w:ascii="Times New Roman" w:hAnsi="Times New Roman"/>
          <w:b w:val="0"/>
          <w:color w:val="auto"/>
          <w:sz w:val="24"/>
          <w:szCs w:val="24"/>
        </w:rPr>
        <w:t>Аналитический учет по сче</w:t>
      </w:r>
      <w:r>
        <w:rPr>
          <w:rFonts w:ascii="Times New Roman" w:hAnsi="Times New Roman"/>
          <w:b w:val="0"/>
          <w:color w:val="auto"/>
          <w:sz w:val="24"/>
          <w:szCs w:val="24"/>
        </w:rPr>
        <w:t xml:space="preserve">там </w:t>
      </w:r>
      <w:hyperlink r:id="rId322">
        <w:r>
          <w:rPr>
            <w:rStyle w:val="-"/>
            <w:rFonts w:ascii="Times New Roman" w:hAnsi="Times New Roman"/>
            <w:b w:val="0"/>
            <w:color w:val="auto"/>
            <w:sz w:val="24"/>
            <w:szCs w:val="24"/>
            <w:u w:val="none"/>
          </w:rPr>
          <w:t>17</w:t>
        </w:r>
      </w:hyperlink>
      <w:r>
        <w:rPr>
          <w:rFonts w:ascii="Times New Roman" w:hAnsi="Times New Roman"/>
          <w:b w:val="0"/>
          <w:color w:val="auto"/>
          <w:sz w:val="24"/>
          <w:szCs w:val="24"/>
        </w:rPr>
        <w:t xml:space="preserve"> </w:t>
      </w:r>
      <w:r>
        <w:rPr>
          <w:rFonts w:ascii="Times New Roman" w:hAnsi="Times New Roman"/>
          <w:b w:val="0"/>
          <w:color w:val="auto"/>
          <w:sz w:val="24"/>
          <w:szCs w:val="24"/>
        </w:rPr>
        <w:t xml:space="preserve">"Поступления денежных средств" и </w:t>
      </w:r>
      <w:hyperlink r:id="rId323">
        <w:r>
          <w:rPr>
            <w:rStyle w:val="-"/>
            <w:rFonts w:ascii="Times New Roman" w:hAnsi="Times New Roman"/>
            <w:b w:val="0"/>
            <w:color w:val="auto"/>
            <w:sz w:val="24"/>
            <w:szCs w:val="24"/>
            <w:u w:val="none"/>
          </w:rPr>
          <w:t>18</w:t>
        </w:r>
      </w:hyperlink>
      <w:r>
        <w:rPr>
          <w:rFonts w:ascii="Times New Roman" w:hAnsi="Times New Roman"/>
          <w:b w:val="0"/>
          <w:color w:val="auto"/>
          <w:sz w:val="24"/>
          <w:szCs w:val="24"/>
        </w:rPr>
        <w:t xml:space="preserve"> "Выбытия денежных средств" ведется в Многографной карточке (</w:t>
      </w:r>
      <w:hyperlink r:id="rId324">
        <w:r>
          <w:rPr>
            <w:rStyle w:val="-"/>
            <w:rFonts w:ascii="Times New Roman" w:hAnsi="Times New Roman"/>
            <w:b w:val="0"/>
            <w:color w:val="auto"/>
            <w:sz w:val="24"/>
            <w:szCs w:val="24"/>
            <w:u w:val="none"/>
          </w:rPr>
          <w:t>ф. 0504054</w:t>
        </w:r>
      </w:hyperlink>
      <w:r>
        <w:rPr>
          <w:rFonts w:ascii="Times New Roman" w:hAnsi="Times New Roman"/>
          <w:b w:val="0"/>
          <w:color w:val="auto"/>
          <w:sz w:val="24"/>
          <w:szCs w:val="24"/>
        </w:rPr>
        <w:t>).</w:t>
      </w:r>
      <w:bookmarkEnd w:id="139"/>
    </w:p>
    <w:p w14:paraId="4B21655E" w14:textId="77777777" w:rsidR="00A86949" w:rsidRDefault="00BE30E9">
      <w:r>
        <w:rPr>
          <w:rFonts w:ascii="Times New Roman" w:hAnsi="Times New Roman" w:cs="Times New Roman"/>
          <w:i/>
          <w:sz w:val="24"/>
        </w:rPr>
        <w:t xml:space="preserve">(Основание: </w:t>
      </w:r>
      <w:hyperlink r:id="rId325">
        <w:r>
          <w:rPr>
            <w:rStyle w:val="-"/>
            <w:rFonts w:ascii="Times New Roman" w:hAnsi="Times New Roman" w:cs="Times New Roman"/>
            <w:i/>
            <w:color w:val="auto"/>
            <w:sz w:val="24"/>
            <w:u w:val="none"/>
          </w:rPr>
          <w:t>п. п. 366</w:t>
        </w:r>
      </w:hyperlink>
      <w:r>
        <w:rPr>
          <w:rFonts w:ascii="Times New Roman" w:hAnsi="Times New Roman" w:cs="Times New Roman"/>
          <w:i/>
          <w:sz w:val="24"/>
        </w:rPr>
        <w:t xml:space="preserve">, </w:t>
      </w:r>
      <w:hyperlink r:id="rId326">
        <w:r>
          <w:rPr>
            <w:rStyle w:val="-"/>
            <w:rFonts w:ascii="Times New Roman" w:hAnsi="Times New Roman" w:cs="Times New Roman"/>
            <w:i/>
            <w:color w:val="auto"/>
            <w:sz w:val="24"/>
            <w:u w:val="none"/>
          </w:rPr>
          <w:t>368</w:t>
        </w:r>
      </w:hyperlink>
      <w:r>
        <w:rPr>
          <w:rFonts w:ascii="Times New Roman" w:hAnsi="Times New Roman" w:cs="Times New Roman"/>
          <w:i/>
          <w:sz w:val="24"/>
        </w:rPr>
        <w:t xml:space="preserve"> Инструкции № 157н)</w:t>
      </w:r>
    </w:p>
    <w:p w14:paraId="5B3AA34F" w14:textId="77777777" w:rsidR="00A86949" w:rsidRDefault="00BE30E9">
      <w:pPr>
        <w:pStyle w:val="2"/>
        <w:keepNext w:val="0"/>
        <w:keepLines w:val="0"/>
        <w:numPr>
          <w:ilvl w:val="1"/>
          <w:numId w:val="1"/>
        </w:numPr>
        <w:spacing w:before="120" w:after="120" w:line="276" w:lineRule="auto"/>
        <w:ind w:firstLine="482"/>
        <w:jc w:val="both"/>
      </w:pPr>
      <w:bookmarkStart w:id="140" w:name="_ref_1-22fe612cebb84e"/>
      <w:r>
        <w:rPr>
          <w:rFonts w:ascii="Times New Roman" w:hAnsi="Times New Roman"/>
          <w:b w:val="0"/>
          <w:color w:val="auto"/>
          <w:sz w:val="24"/>
          <w:szCs w:val="24"/>
        </w:rPr>
        <w:t>На забалансовый</w:t>
      </w:r>
      <w:hyperlink r:id="rId327">
        <w:r>
          <w:rPr>
            <w:rStyle w:val="-"/>
            <w:rFonts w:ascii="Times New Roman" w:hAnsi="Times New Roman"/>
            <w:b w:val="0"/>
            <w:color w:val="auto"/>
            <w:sz w:val="24"/>
            <w:szCs w:val="24"/>
            <w:u w:val="none"/>
          </w:rPr>
          <w:t>счет 20</w:t>
        </w:r>
      </w:hyperlink>
      <w:r>
        <w:rPr>
          <w:rFonts w:ascii="Times New Roman" w:hAnsi="Times New Roman"/>
          <w:b w:val="0"/>
          <w:color w:val="auto"/>
          <w:sz w:val="24"/>
          <w:szCs w:val="24"/>
        </w:rPr>
        <w:t xml:space="preserve"> "Задолженность, невостребованная креди</w:t>
      </w:r>
      <w:r>
        <w:rPr>
          <w:rFonts w:ascii="Times New Roman" w:hAnsi="Times New Roman"/>
          <w:b w:val="0"/>
          <w:color w:val="auto"/>
          <w:sz w:val="24"/>
          <w:szCs w:val="24"/>
        </w:rPr>
        <w:t>торами" не востребованная кредитором задолженность принимается по     (вид распорядительного документа)    , изданному на основании:</w:t>
      </w:r>
      <w:bookmarkEnd w:id="140"/>
    </w:p>
    <w:p w14:paraId="7397F792" w14:textId="77777777" w:rsidR="00A86949" w:rsidRDefault="00BE30E9">
      <w:r>
        <w:rPr>
          <w:rFonts w:ascii="Times New Roman" w:hAnsi="Times New Roman" w:cs="Times New Roman"/>
          <w:sz w:val="24"/>
        </w:rPr>
        <w:t xml:space="preserve">- инвентаризационной описи расчетов с покупателями, поставщиками и прочими дебиторами и кредиторами </w:t>
      </w:r>
      <w:hyperlink r:id="rId328">
        <w:r>
          <w:rPr>
            <w:rStyle w:val="-"/>
            <w:rFonts w:ascii="Times New Roman" w:hAnsi="Times New Roman" w:cs="Times New Roman"/>
            <w:color w:val="auto"/>
            <w:sz w:val="24"/>
            <w:u w:val="none"/>
          </w:rPr>
          <w:t>(ф. 0504089)</w:t>
        </w:r>
      </w:hyperlink>
      <w:r>
        <w:rPr>
          <w:rFonts w:ascii="Times New Roman" w:hAnsi="Times New Roman" w:cs="Times New Roman"/>
          <w:sz w:val="24"/>
        </w:rPr>
        <w:t>;</w:t>
      </w:r>
    </w:p>
    <w:p w14:paraId="28018F21" w14:textId="77777777" w:rsidR="00A86949" w:rsidRDefault="00BE30E9">
      <w:pPr>
        <w:rPr>
          <w:rFonts w:ascii="Times New Roman" w:hAnsi="Times New Roman" w:cs="Times New Roman"/>
          <w:sz w:val="24"/>
        </w:rPr>
      </w:pPr>
      <w:r>
        <w:rPr>
          <w:rFonts w:ascii="Times New Roman" w:hAnsi="Times New Roman" w:cs="Times New Roman"/>
          <w:sz w:val="24"/>
        </w:rPr>
        <w:t>- докладной записки о выявлении кредиторской зад</w:t>
      </w:r>
      <w:r>
        <w:rPr>
          <w:rFonts w:ascii="Times New Roman" w:hAnsi="Times New Roman" w:cs="Times New Roman"/>
          <w:sz w:val="24"/>
        </w:rPr>
        <w:t>олженности, не востребованной кредиторами.</w:t>
      </w:r>
    </w:p>
    <w:p w14:paraId="5EDCBED3" w14:textId="77777777" w:rsidR="00A86949" w:rsidRDefault="00BE30E9">
      <w:pPr>
        <w:rPr>
          <w:rFonts w:ascii="Times New Roman" w:hAnsi="Times New Roman" w:cs="Times New Roman"/>
          <w:sz w:val="24"/>
        </w:rPr>
      </w:pPr>
      <w:r>
        <w:rPr>
          <w:rFonts w:ascii="Times New Roman" w:hAnsi="Times New Roman" w:cs="Times New Roman"/>
          <w:sz w:val="24"/>
        </w:rPr>
        <w:t>Списание задолженности с забалансового учета осуществляется по итогам инвентаризации на основании решения инвентаризационной комиссии.</w:t>
      </w:r>
    </w:p>
    <w:p w14:paraId="55919CB0" w14:textId="77777777" w:rsidR="00A86949" w:rsidRDefault="00BE30E9">
      <w:r>
        <w:rPr>
          <w:rFonts w:ascii="Times New Roman" w:hAnsi="Times New Roman" w:cs="Times New Roman"/>
          <w:i/>
          <w:sz w:val="24"/>
        </w:rPr>
        <w:t xml:space="preserve">(Основание: </w:t>
      </w:r>
      <w:hyperlink r:id="rId329">
        <w:r>
          <w:rPr>
            <w:rStyle w:val="-"/>
            <w:rFonts w:ascii="Times New Roman" w:hAnsi="Times New Roman" w:cs="Times New Roman"/>
            <w:i/>
            <w:color w:val="auto"/>
            <w:sz w:val="24"/>
            <w:u w:val="none"/>
          </w:rPr>
          <w:t>п. 371</w:t>
        </w:r>
      </w:hyperlink>
      <w:r>
        <w:rPr>
          <w:rFonts w:ascii="Times New Roman" w:hAnsi="Times New Roman" w:cs="Times New Roman"/>
          <w:i/>
          <w:sz w:val="24"/>
        </w:rPr>
        <w:t xml:space="preserve"> Инструкции № 157н)</w:t>
      </w:r>
    </w:p>
    <w:p w14:paraId="4E34E554" w14:textId="77777777" w:rsidR="00A86949" w:rsidRDefault="00BE30E9">
      <w:pPr>
        <w:pStyle w:val="2"/>
        <w:keepNext w:val="0"/>
        <w:keepLines w:val="0"/>
        <w:numPr>
          <w:ilvl w:val="1"/>
          <w:numId w:val="1"/>
        </w:numPr>
        <w:spacing w:before="120" w:after="120" w:line="276" w:lineRule="auto"/>
        <w:ind w:firstLine="482"/>
        <w:jc w:val="both"/>
      </w:pPr>
      <w:bookmarkStart w:id="141" w:name="_ref_1-d5cee47946fe46"/>
      <w:r>
        <w:rPr>
          <w:rFonts w:ascii="Times New Roman" w:hAnsi="Times New Roman"/>
          <w:b w:val="0"/>
          <w:color w:val="auto"/>
          <w:sz w:val="24"/>
          <w:szCs w:val="24"/>
        </w:rPr>
        <w:t>Основные средства на забалансовом</w:t>
      </w:r>
      <w:hyperlink r:id="rId330">
        <w:r>
          <w:rPr>
            <w:rStyle w:val="-"/>
            <w:rFonts w:ascii="Times New Roman" w:hAnsi="Times New Roman"/>
            <w:b w:val="0"/>
            <w:color w:val="auto"/>
            <w:sz w:val="24"/>
            <w:szCs w:val="24"/>
            <w:u w:val="none"/>
          </w:rPr>
          <w:t>счете 21</w:t>
        </w:r>
      </w:hyperlink>
      <w:r>
        <w:rPr>
          <w:rFonts w:ascii="Times New Roman" w:hAnsi="Times New Roman"/>
          <w:b w:val="0"/>
          <w:color w:val="auto"/>
          <w:sz w:val="24"/>
          <w:szCs w:val="24"/>
        </w:rPr>
        <w:t xml:space="preserve"> "Основные средства в эксплуатации" учитываются по </w:t>
      </w:r>
      <w:r>
        <w:rPr>
          <w:rFonts w:ascii="Times New Roman" w:hAnsi="Times New Roman"/>
          <w:b w:val="0"/>
          <w:color w:val="auto"/>
          <w:sz w:val="24"/>
          <w:szCs w:val="24"/>
        </w:rPr>
        <w:t>балансовой стоимости объекта.</w:t>
      </w:r>
      <w:bookmarkEnd w:id="141"/>
    </w:p>
    <w:p w14:paraId="5E4E95BD" w14:textId="77777777" w:rsidR="00A86949" w:rsidRDefault="00BE30E9">
      <w:r>
        <w:rPr>
          <w:rFonts w:ascii="Times New Roman" w:hAnsi="Times New Roman" w:cs="Times New Roman"/>
          <w:i/>
          <w:sz w:val="24"/>
        </w:rPr>
        <w:t xml:space="preserve">(Основание: </w:t>
      </w:r>
      <w:hyperlink r:id="rId331">
        <w:r>
          <w:rPr>
            <w:rStyle w:val="-"/>
            <w:rFonts w:ascii="Times New Roman" w:hAnsi="Times New Roman" w:cs="Times New Roman"/>
            <w:i/>
            <w:color w:val="auto"/>
            <w:sz w:val="24"/>
            <w:u w:val="none"/>
          </w:rPr>
          <w:t xml:space="preserve">п. </w:t>
        </w:r>
        <w:r>
          <w:rPr>
            <w:rStyle w:val="-"/>
            <w:rFonts w:ascii="Times New Roman" w:hAnsi="Times New Roman" w:cs="Times New Roman"/>
            <w:i/>
            <w:color w:val="auto"/>
            <w:sz w:val="24"/>
            <w:u w:val="none"/>
          </w:rPr>
          <w:t>373</w:t>
        </w:r>
      </w:hyperlink>
      <w:r>
        <w:rPr>
          <w:rFonts w:ascii="Times New Roman" w:hAnsi="Times New Roman" w:cs="Times New Roman"/>
          <w:i/>
          <w:sz w:val="24"/>
        </w:rPr>
        <w:t xml:space="preserve"> Инструкции № 157н)</w:t>
      </w:r>
    </w:p>
    <w:p w14:paraId="07D365C8" w14:textId="77777777" w:rsidR="00A86949" w:rsidRDefault="00BE30E9">
      <w:pPr>
        <w:pStyle w:val="2"/>
        <w:keepNext w:val="0"/>
        <w:keepLines w:val="0"/>
        <w:numPr>
          <w:ilvl w:val="1"/>
          <w:numId w:val="1"/>
        </w:numPr>
        <w:spacing w:before="120" w:after="120" w:line="276" w:lineRule="auto"/>
        <w:ind w:firstLine="482"/>
        <w:jc w:val="both"/>
      </w:pPr>
      <w:bookmarkStart w:id="142" w:name="_ref_1-ff7056fcb0ee41"/>
      <w:r>
        <w:rPr>
          <w:rFonts w:ascii="Times New Roman" w:hAnsi="Times New Roman"/>
          <w:b w:val="0"/>
          <w:color w:val="auto"/>
          <w:sz w:val="24"/>
          <w:szCs w:val="24"/>
        </w:rPr>
        <w:t xml:space="preserve">Аналитический учет на </w:t>
      </w:r>
      <w:hyperlink r:id="rId332">
        <w:r>
          <w:rPr>
            <w:rStyle w:val="-"/>
            <w:rFonts w:ascii="Times New Roman" w:hAnsi="Times New Roman"/>
            <w:b w:val="0"/>
            <w:color w:val="auto"/>
            <w:sz w:val="24"/>
            <w:szCs w:val="24"/>
            <w:u w:val="none"/>
          </w:rPr>
          <w:t>счете 21</w:t>
        </w:r>
      </w:hyperlink>
      <w:r>
        <w:rPr>
          <w:rFonts w:ascii="Times New Roman" w:hAnsi="Times New Roman"/>
          <w:b w:val="0"/>
          <w:color w:val="auto"/>
          <w:sz w:val="24"/>
          <w:szCs w:val="24"/>
        </w:rPr>
        <w:t xml:space="preserve"> ведется по следующим группам:</w:t>
      </w:r>
      <w:bookmarkEnd w:id="142"/>
    </w:p>
    <w:p w14:paraId="53F44F45" w14:textId="77777777" w:rsidR="00A86949" w:rsidRDefault="00BE30E9">
      <w:pPr>
        <w:rPr>
          <w:rFonts w:ascii="Times New Roman" w:hAnsi="Times New Roman" w:cs="Times New Roman"/>
          <w:sz w:val="24"/>
        </w:rPr>
      </w:pPr>
      <w:r>
        <w:rPr>
          <w:rFonts w:ascii="Times New Roman" w:hAnsi="Times New Roman" w:cs="Times New Roman"/>
          <w:sz w:val="24"/>
        </w:rPr>
        <w:t>-             (виды имущества)            .</w:t>
      </w:r>
    </w:p>
    <w:p w14:paraId="5E91EAF2" w14:textId="77777777" w:rsidR="00A86949" w:rsidRDefault="00BE30E9">
      <w:r>
        <w:rPr>
          <w:rFonts w:ascii="Times New Roman" w:hAnsi="Times New Roman" w:cs="Times New Roman"/>
          <w:i/>
          <w:sz w:val="24"/>
        </w:rPr>
        <w:t>(</w:t>
      </w:r>
      <w:r>
        <w:rPr>
          <w:rFonts w:ascii="Times New Roman" w:hAnsi="Times New Roman" w:cs="Times New Roman"/>
          <w:sz w:val="24"/>
        </w:rPr>
        <w:t xml:space="preserve">Основание: </w:t>
      </w:r>
      <w:hyperlink r:id="rId333">
        <w:r>
          <w:rPr>
            <w:rStyle w:val="-"/>
            <w:rFonts w:ascii="Times New Roman" w:hAnsi="Times New Roman" w:cs="Times New Roman"/>
            <w:i/>
            <w:color w:val="auto"/>
            <w:sz w:val="24"/>
            <w:u w:val="none"/>
          </w:rPr>
          <w:t>п. 374</w:t>
        </w:r>
      </w:hyperlink>
      <w:r>
        <w:rPr>
          <w:rFonts w:ascii="Times New Roman" w:hAnsi="Times New Roman" w:cs="Times New Roman"/>
          <w:i/>
          <w:sz w:val="24"/>
        </w:rPr>
        <w:t xml:space="preserve"> Ин</w:t>
      </w:r>
      <w:r>
        <w:rPr>
          <w:rFonts w:ascii="Times New Roman" w:hAnsi="Times New Roman" w:cs="Times New Roman"/>
          <w:i/>
          <w:sz w:val="24"/>
        </w:rPr>
        <w:t xml:space="preserve">струкции № 157н, </w:t>
      </w:r>
      <w:hyperlink r:id="rId334">
        <w:r>
          <w:rPr>
            <w:rStyle w:val="-"/>
            <w:rFonts w:ascii="Times New Roman" w:hAnsi="Times New Roman" w:cs="Times New Roman"/>
            <w:i/>
            <w:color w:val="auto"/>
            <w:sz w:val="24"/>
            <w:u w:val="none"/>
          </w:rPr>
          <w:t>п. 9</w:t>
        </w:r>
      </w:hyperlink>
      <w:r>
        <w:rPr>
          <w:rFonts w:ascii="Times New Roman" w:hAnsi="Times New Roman" w:cs="Times New Roman"/>
          <w:i/>
          <w:sz w:val="24"/>
        </w:rPr>
        <w:t xml:space="preserve"> СГС "Учетная поли</w:t>
      </w:r>
      <w:r>
        <w:rPr>
          <w:rFonts w:ascii="Times New Roman" w:hAnsi="Times New Roman" w:cs="Times New Roman"/>
          <w:i/>
          <w:sz w:val="24"/>
        </w:rPr>
        <w:t>тика")</w:t>
      </w:r>
    </w:p>
    <w:p w14:paraId="1EEF40CC" w14:textId="77777777" w:rsidR="00A86949" w:rsidRDefault="00BE30E9">
      <w:pPr>
        <w:pStyle w:val="2"/>
        <w:keepNext w:val="0"/>
        <w:keepLines w:val="0"/>
        <w:numPr>
          <w:ilvl w:val="1"/>
          <w:numId w:val="1"/>
        </w:numPr>
        <w:spacing w:before="120" w:after="120" w:line="276" w:lineRule="auto"/>
        <w:ind w:firstLine="482"/>
        <w:jc w:val="both"/>
        <w:sectPr w:rsidR="00A86949">
          <w:pgSz w:w="11906" w:h="16838"/>
          <w:pgMar w:top="567" w:right="567" w:bottom="567" w:left="851" w:header="0" w:footer="0" w:gutter="0"/>
          <w:cols w:space="720"/>
          <w:formProt w:val="0"/>
          <w:docGrid w:linePitch="100"/>
        </w:sectPr>
      </w:pPr>
      <w:bookmarkStart w:id="143" w:name="_ref_1-5842327f89fb4b"/>
      <w:r>
        <w:rPr>
          <w:rFonts w:ascii="Times New Roman" w:hAnsi="Times New Roman"/>
          <w:b w:val="0"/>
          <w:color w:val="auto"/>
          <w:sz w:val="24"/>
          <w:szCs w:val="24"/>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335">
        <w:r>
          <w:rPr>
            <w:rStyle w:val="-"/>
            <w:rFonts w:ascii="Times New Roman" w:hAnsi="Times New Roman"/>
            <w:b w:val="0"/>
            <w:color w:val="auto"/>
            <w:sz w:val="24"/>
            <w:szCs w:val="24"/>
            <w:u w:val="none"/>
          </w:rPr>
          <w:t>ф. ф. 0504104</w:t>
        </w:r>
      </w:hyperlink>
      <w:r>
        <w:rPr>
          <w:rFonts w:ascii="Times New Roman" w:hAnsi="Times New Roman"/>
          <w:b w:val="0"/>
          <w:color w:val="auto"/>
          <w:sz w:val="24"/>
          <w:szCs w:val="24"/>
        </w:rPr>
        <w:t xml:space="preserve">, </w:t>
      </w:r>
      <w:hyperlink r:id="rId336">
        <w:r>
          <w:rPr>
            <w:rStyle w:val="-"/>
            <w:rFonts w:ascii="Times New Roman" w:hAnsi="Times New Roman"/>
            <w:b w:val="0"/>
            <w:color w:val="auto"/>
            <w:sz w:val="24"/>
            <w:szCs w:val="24"/>
            <w:u w:val="none"/>
          </w:rPr>
          <w:t>0504105</w:t>
        </w:r>
      </w:hyperlink>
      <w:r>
        <w:rPr>
          <w:rFonts w:ascii="Times New Roman" w:hAnsi="Times New Roman"/>
          <w:b w:val="0"/>
          <w:color w:val="auto"/>
          <w:sz w:val="24"/>
          <w:szCs w:val="24"/>
        </w:rPr>
        <w:t xml:space="preserve">, </w:t>
      </w:r>
      <w:hyperlink r:id="rId337">
        <w:r>
          <w:rPr>
            <w:rStyle w:val="-"/>
            <w:rFonts w:ascii="Times New Roman" w:hAnsi="Times New Roman"/>
            <w:b w:val="0"/>
            <w:color w:val="auto"/>
            <w:sz w:val="24"/>
            <w:szCs w:val="24"/>
            <w:u w:val="none"/>
          </w:rPr>
          <w:t>0504143</w:t>
        </w:r>
      </w:hyperlink>
      <w:r>
        <w:rPr>
          <w:rFonts w:ascii="Times New Roman" w:hAnsi="Times New Roman"/>
          <w:b w:val="0"/>
          <w:color w:val="auto"/>
          <w:sz w:val="24"/>
          <w:szCs w:val="24"/>
        </w:rPr>
        <w:t>).</w:t>
      </w:r>
      <w:bookmarkEnd w:id="143"/>
    </w:p>
    <w:p w14:paraId="5B95A7C0" w14:textId="77777777" w:rsidR="00A86949" w:rsidRDefault="00BE30E9">
      <w:pPr>
        <w:keepNext/>
        <w:keepLines/>
        <w:jc w:val="right"/>
      </w:pPr>
      <w:r>
        <w:rPr>
          <w:rFonts w:ascii="Times New Roman" w:hAnsi="Times New Roman" w:cs="Times New Roman"/>
          <w:szCs w:val="20"/>
        </w:rPr>
        <w:lastRenderedPageBreak/>
        <w:t xml:space="preserve">Приложение № </w:t>
      </w:r>
      <w:r>
        <w:rPr>
          <w:rFonts w:ascii="Times New Roman" w:hAnsi="Times New Roman" w:cs="Times New Roman"/>
          <w:szCs w:val="20"/>
        </w:rPr>
        <w:fldChar w:fldCharType="begin"/>
      </w:r>
      <w:r>
        <w:rPr>
          <w:rFonts w:ascii="Times New Roman" w:hAnsi="Times New Roman" w:cs="Times New Roman"/>
          <w:szCs w:val="20"/>
        </w:rPr>
        <w:instrText>REF _ref_1-03433307f69544 \n \h</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fldChar w:fldCharType="end"/>
      </w:r>
      <w:r>
        <w:rPr>
          <w:rFonts w:ascii="Times New Roman" w:hAnsi="Times New Roman" w:cs="Times New Roman"/>
          <w:szCs w:val="20"/>
        </w:rPr>
        <w:br/>
        <w:t>к Учетной политике</w:t>
      </w:r>
      <w:r>
        <w:rPr>
          <w:rFonts w:ascii="Times New Roman" w:hAnsi="Times New Roman" w:cs="Times New Roman"/>
          <w:szCs w:val="20"/>
        </w:rPr>
        <w:br/>
        <w:t>для целей бюджетного учета</w:t>
      </w:r>
    </w:p>
    <w:p w14:paraId="17516232" w14:textId="77777777" w:rsidR="00A86949" w:rsidRDefault="00BE30E9">
      <w:pPr>
        <w:pStyle w:val="af8"/>
        <w:rPr>
          <w:szCs w:val="28"/>
        </w:rPr>
      </w:pPr>
      <w:bookmarkStart w:id="144" w:name="_docStart_3"/>
      <w:bookmarkStart w:id="145" w:name="_ref_1-03433307f69544"/>
      <w:bookmarkStart w:id="146" w:name="_title_3"/>
      <w:bookmarkEnd w:id="144"/>
      <w:r>
        <w:rPr>
          <w:szCs w:val="28"/>
        </w:rPr>
        <w:t>Рабочий план счетов</w:t>
      </w:r>
      <w:bookmarkEnd w:id="145"/>
      <w:bookmarkEnd w:id="146"/>
    </w:p>
    <w:tbl>
      <w:tblPr>
        <w:tblW w:w="5000" w:type="pct"/>
        <w:tblLook w:val="04A0" w:firstRow="1" w:lastRow="0" w:firstColumn="1" w:lastColumn="0" w:noHBand="0" w:noVBand="1"/>
      </w:tblPr>
      <w:tblGrid>
        <w:gridCol w:w="2595"/>
        <w:gridCol w:w="1870"/>
        <w:gridCol w:w="1434"/>
        <w:gridCol w:w="2304"/>
        <w:gridCol w:w="2304"/>
        <w:gridCol w:w="2307"/>
        <w:gridCol w:w="1689"/>
      </w:tblGrid>
      <w:tr w:rsidR="00A86949" w14:paraId="6A65586B" w14:textId="77777777">
        <w:tc>
          <w:tcPr>
            <w:tcW w:w="12623" w:type="dxa"/>
            <w:gridSpan w:val="6"/>
            <w:tcBorders>
              <w:top w:val="single" w:sz="6" w:space="0" w:color="000000"/>
              <w:left w:val="single" w:sz="6" w:space="0" w:color="000000"/>
              <w:bottom w:val="single" w:sz="6" w:space="0" w:color="000000"/>
              <w:right w:val="single" w:sz="6" w:space="0" w:color="000000"/>
            </w:tcBorders>
            <w:shd w:val="clear" w:color="auto" w:fill="auto"/>
          </w:tcPr>
          <w:p w14:paraId="2830CBCB" w14:textId="77777777" w:rsidR="00A86949" w:rsidRDefault="00BE30E9">
            <w:pPr>
              <w:pStyle w:val="Normalunindented"/>
              <w:keepNext/>
              <w:jc w:val="center"/>
            </w:pPr>
            <w:r>
              <w:rPr>
                <w:b/>
              </w:rPr>
              <w:t>Номер счета учета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Pr>
          <w:p w14:paraId="7306E3FD" w14:textId="77777777" w:rsidR="00A86949" w:rsidRDefault="00BE30E9">
            <w:pPr>
              <w:pStyle w:val="Normalunindented"/>
              <w:keepNext/>
              <w:jc w:val="center"/>
            </w:pPr>
            <w:r>
              <w:rPr>
                <w:b/>
              </w:rPr>
              <w:t>Наименование счета</w:t>
            </w:r>
          </w:p>
        </w:tc>
      </w:tr>
      <w:tr w:rsidR="00A86949" w14:paraId="68C9DC0A" w14:textId="77777777">
        <w:tc>
          <w:tcPr>
            <w:tcW w:w="2555" w:type="dxa"/>
            <w:tcBorders>
              <w:top w:val="single" w:sz="6" w:space="0" w:color="000000"/>
              <w:left w:val="single" w:sz="6" w:space="0" w:color="000000"/>
              <w:bottom w:val="single" w:sz="6" w:space="0" w:color="000000"/>
              <w:right w:val="single" w:sz="6" w:space="0" w:color="000000"/>
            </w:tcBorders>
            <w:shd w:val="clear" w:color="auto" w:fill="auto"/>
          </w:tcPr>
          <w:p w14:paraId="4CFDF649" w14:textId="77777777" w:rsidR="00A86949" w:rsidRDefault="00BE30E9">
            <w:pPr>
              <w:pStyle w:val="Normalunindented"/>
              <w:keepNext/>
              <w:jc w:val="center"/>
            </w:pPr>
            <w:r>
              <w:rPr>
                <w:b/>
              </w:rPr>
              <w:t>1 – 17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45DE1A32" w14:textId="77777777" w:rsidR="00A86949" w:rsidRDefault="00BE30E9">
            <w:pPr>
              <w:pStyle w:val="Normalunindented"/>
              <w:keepNext/>
              <w:jc w:val="center"/>
            </w:pPr>
            <w:r>
              <w:rPr>
                <w:b/>
              </w:rPr>
              <w:t>18</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749FDB89" w14:textId="77777777" w:rsidR="00A86949" w:rsidRDefault="00BE30E9">
            <w:pPr>
              <w:pStyle w:val="Normalunindented"/>
              <w:keepNext/>
              <w:jc w:val="center"/>
            </w:pPr>
            <w:r>
              <w:rPr>
                <w:b/>
              </w:rPr>
              <w:t>19 – 21</w:t>
            </w:r>
          </w:p>
        </w:tc>
        <w:tc>
          <w:tcPr>
            <w:tcW w:w="2270" w:type="dxa"/>
            <w:tcBorders>
              <w:top w:val="single" w:sz="6" w:space="0" w:color="000000"/>
              <w:left w:val="single" w:sz="6" w:space="0" w:color="000000"/>
              <w:bottom w:val="single" w:sz="6" w:space="0" w:color="000000"/>
              <w:right w:val="single" w:sz="6" w:space="0" w:color="000000"/>
            </w:tcBorders>
            <w:shd w:val="clear" w:color="auto" w:fill="auto"/>
          </w:tcPr>
          <w:p w14:paraId="33B5FBC6" w14:textId="77777777" w:rsidR="00A86949" w:rsidRDefault="00BE30E9">
            <w:pPr>
              <w:pStyle w:val="Normalunindented"/>
              <w:keepNext/>
              <w:jc w:val="center"/>
            </w:pPr>
            <w:r>
              <w:rPr>
                <w:b/>
              </w:rPr>
              <w:t>22</w:t>
            </w:r>
          </w:p>
        </w:tc>
        <w:tc>
          <w:tcPr>
            <w:tcW w:w="2270" w:type="dxa"/>
            <w:tcBorders>
              <w:top w:val="single" w:sz="6" w:space="0" w:color="000000"/>
              <w:left w:val="single" w:sz="6" w:space="0" w:color="000000"/>
              <w:bottom w:val="single" w:sz="6" w:space="0" w:color="000000"/>
              <w:right w:val="single" w:sz="6" w:space="0" w:color="000000"/>
            </w:tcBorders>
            <w:shd w:val="clear" w:color="auto" w:fill="auto"/>
          </w:tcPr>
          <w:p w14:paraId="6788AF12" w14:textId="77777777" w:rsidR="00A86949" w:rsidRDefault="00BE30E9">
            <w:pPr>
              <w:pStyle w:val="Normalunindented"/>
              <w:keepNext/>
              <w:jc w:val="center"/>
            </w:pPr>
            <w:r>
              <w:rPr>
                <w:b/>
              </w:rPr>
              <w:t>23</w:t>
            </w:r>
          </w:p>
        </w:tc>
        <w:tc>
          <w:tcPr>
            <w:tcW w:w="2272" w:type="dxa"/>
            <w:tcBorders>
              <w:top w:val="single" w:sz="6" w:space="0" w:color="000000"/>
              <w:left w:val="single" w:sz="6" w:space="0" w:color="000000"/>
              <w:bottom w:val="single" w:sz="6" w:space="0" w:color="000000"/>
              <w:right w:val="single" w:sz="6" w:space="0" w:color="000000"/>
            </w:tcBorders>
            <w:shd w:val="clear" w:color="auto" w:fill="auto"/>
          </w:tcPr>
          <w:p w14:paraId="01B14512" w14:textId="77777777" w:rsidR="00A86949" w:rsidRDefault="00BE30E9">
            <w:pPr>
              <w:pStyle w:val="Normalunindented"/>
              <w:keepNext/>
              <w:jc w:val="center"/>
            </w:pPr>
            <w:r>
              <w:rPr>
                <w:b/>
              </w:rPr>
              <w:t>24 – 26</w:t>
            </w:r>
          </w:p>
        </w:tc>
        <w:tc>
          <w:tcPr>
            <w:tcW w:w="1664" w:type="dxa"/>
            <w:vMerge w:val="restart"/>
            <w:tcBorders>
              <w:top w:val="single" w:sz="6" w:space="0" w:color="000000"/>
              <w:left w:val="single" w:sz="6" w:space="0" w:color="000000"/>
              <w:right w:val="single" w:sz="6" w:space="0" w:color="000000"/>
            </w:tcBorders>
            <w:shd w:val="clear" w:color="auto" w:fill="auto"/>
          </w:tcPr>
          <w:p w14:paraId="08B37CDD" w14:textId="77777777" w:rsidR="00A86949" w:rsidRDefault="00BE30E9">
            <w:pPr>
              <w:pStyle w:val="Normalunindented"/>
              <w:keepNext/>
              <w:jc w:val="center"/>
            </w:pPr>
            <w:r>
              <w:t> </w:t>
            </w:r>
          </w:p>
        </w:tc>
      </w:tr>
      <w:tr w:rsidR="00A86949" w14:paraId="7E42FFE2" w14:textId="77777777">
        <w:tc>
          <w:tcPr>
            <w:tcW w:w="255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30B4D7B" w14:textId="77777777" w:rsidR="00A86949" w:rsidRDefault="00BE30E9">
            <w:pPr>
              <w:pStyle w:val="Normalunindented"/>
              <w:keepNext/>
              <w:jc w:val="center"/>
            </w:pPr>
            <w:r>
              <w:t>Код аналитический классификационный по БК</w:t>
            </w:r>
          </w:p>
        </w:tc>
        <w:tc>
          <w:tcPr>
            <w:tcW w:w="1842"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3A83AC8" w14:textId="77777777" w:rsidR="00A86949" w:rsidRDefault="00BE30E9">
            <w:pPr>
              <w:pStyle w:val="Normalunindented"/>
              <w:keepNext/>
              <w:jc w:val="center"/>
            </w:pPr>
            <w:r>
              <w:t>Код вида деятельности</w:t>
            </w:r>
          </w:p>
        </w:tc>
        <w:tc>
          <w:tcPr>
            <w:tcW w:w="5953" w:type="dxa"/>
            <w:gridSpan w:val="3"/>
            <w:tcBorders>
              <w:top w:val="single" w:sz="6" w:space="0" w:color="000000"/>
              <w:left w:val="single" w:sz="6" w:space="0" w:color="000000"/>
              <w:bottom w:val="single" w:sz="6" w:space="0" w:color="000000"/>
              <w:right w:val="single" w:sz="6" w:space="0" w:color="000000"/>
            </w:tcBorders>
            <w:shd w:val="clear" w:color="auto" w:fill="auto"/>
          </w:tcPr>
          <w:p w14:paraId="67E3CEFD" w14:textId="77777777" w:rsidR="00A86949" w:rsidRDefault="00BE30E9">
            <w:pPr>
              <w:pStyle w:val="Normalunindented"/>
              <w:keepNext/>
              <w:jc w:val="center"/>
            </w:pPr>
            <w:r>
              <w:t>Код синтетического счета</w:t>
            </w:r>
          </w:p>
        </w:tc>
        <w:tc>
          <w:tcPr>
            <w:tcW w:w="2272"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988B2ED" w14:textId="77777777" w:rsidR="00A86949" w:rsidRDefault="00BE30E9">
            <w:pPr>
              <w:pStyle w:val="Normalunindented"/>
              <w:keepNext/>
              <w:jc w:val="center"/>
            </w:pPr>
            <w:r>
              <w:t xml:space="preserve">Код </w:t>
            </w:r>
            <w:r>
              <w:t>аналитический по КОСГУ</w:t>
            </w:r>
          </w:p>
        </w:tc>
        <w:tc>
          <w:tcPr>
            <w:tcW w:w="1664" w:type="dxa"/>
            <w:vMerge/>
            <w:tcBorders>
              <w:left w:val="single" w:sz="6" w:space="0" w:color="000000"/>
              <w:right w:val="single" w:sz="6" w:space="0" w:color="000000"/>
            </w:tcBorders>
            <w:shd w:val="clear" w:color="auto" w:fill="auto"/>
          </w:tcPr>
          <w:p w14:paraId="7C4500F7" w14:textId="77777777" w:rsidR="00A86949" w:rsidRDefault="00A86949">
            <w:pPr>
              <w:spacing w:before="120" w:after="120"/>
              <w:ind w:firstLine="482"/>
              <w:jc w:val="both"/>
              <w:rPr>
                <w:rFonts w:ascii="Times New Roman" w:hAnsi="Times New Roman"/>
                <w:sz w:val="22"/>
              </w:rPr>
            </w:pPr>
          </w:p>
        </w:tc>
      </w:tr>
      <w:tr w:rsidR="00A86949" w14:paraId="34375DBB" w14:textId="77777777">
        <w:tc>
          <w:tcPr>
            <w:tcW w:w="2555" w:type="dxa"/>
            <w:vMerge/>
            <w:tcBorders>
              <w:left w:val="single" w:sz="6" w:space="0" w:color="000000"/>
              <w:bottom w:val="single" w:sz="6" w:space="0" w:color="000000"/>
              <w:right w:val="single" w:sz="6" w:space="0" w:color="000000"/>
            </w:tcBorders>
            <w:shd w:val="clear" w:color="auto" w:fill="auto"/>
          </w:tcPr>
          <w:p w14:paraId="6B5F808D" w14:textId="77777777" w:rsidR="00A86949" w:rsidRDefault="00A86949">
            <w:pPr>
              <w:spacing w:before="120" w:after="120"/>
              <w:ind w:firstLine="482"/>
              <w:jc w:val="both"/>
              <w:rPr>
                <w:rFonts w:ascii="Times New Roman" w:hAnsi="Times New Roman"/>
                <w:sz w:val="22"/>
              </w:rPr>
            </w:pPr>
          </w:p>
        </w:tc>
        <w:tc>
          <w:tcPr>
            <w:tcW w:w="1842" w:type="dxa"/>
            <w:vMerge/>
            <w:tcBorders>
              <w:left w:val="single" w:sz="6" w:space="0" w:color="000000"/>
              <w:bottom w:val="single" w:sz="6" w:space="0" w:color="000000"/>
              <w:right w:val="single" w:sz="6" w:space="0" w:color="000000"/>
            </w:tcBorders>
            <w:shd w:val="clear" w:color="auto" w:fill="auto"/>
          </w:tcPr>
          <w:p w14:paraId="49D3A060" w14:textId="77777777" w:rsidR="00A86949" w:rsidRDefault="00A86949">
            <w:pPr>
              <w:spacing w:before="120" w:after="120"/>
              <w:ind w:firstLine="482"/>
              <w:jc w:val="both"/>
              <w:rPr>
                <w:rFonts w:ascii="Times New Roman" w:hAnsi="Times New Roman"/>
                <w:sz w:val="22"/>
              </w:rPr>
            </w:pP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56BC6627" w14:textId="77777777" w:rsidR="00A86949" w:rsidRDefault="00BE30E9">
            <w:pPr>
              <w:pStyle w:val="Normalunindented"/>
              <w:keepNext/>
              <w:jc w:val="center"/>
            </w:pPr>
            <w:r>
              <w:t>Код объекта учета</w:t>
            </w:r>
          </w:p>
        </w:tc>
        <w:tc>
          <w:tcPr>
            <w:tcW w:w="2270" w:type="dxa"/>
            <w:tcBorders>
              <w:top w:val="single" w:sz="6" w:space="0" w:color="000000"/>
              <w:left w:val="single" w:sz="6" w:space="0" w:color="000000"/>
              <w:bottom w:val="single" w:sz="6" w:space="0" w:color="000000"/>
              <w:right w:val="single" w:sz="6" w:space="0" w:color="000000"/>
            </w:tcBorders>
            <w:shd w:val="clear" w:color="auto" w:fill="auto"/>
          </w:tcPr>
          <w:p w14:paraId="14A7D9DC" w14:textId="77777777" w:rsidR="00A86949" w:rsidRDefault="00BE30E9">
            <w:pPr>
              <w:pStyle w:val="Normalunindented"/>
              <w:keepNext/>
              <w:jc w:val="center"/>
            </w:pPr>
            <w:r>
              <w:t>Код группы</w:t>
            </w:r>
          </w:p>
          <w:p w14:paraId="065D91C9" w14:textId="77777777" w:rsidR="00A86949" w:rsidRDefault="00BE30E9">
            <w:pPr>
              <w:pStyle w:val="Normalunindented"/>
              <w:keepNext/>
              <w:jc w:val="center"/>
            </w:pPr>
            <w:r>
              <w:t>(с аналитикой, предусмотренной учетной политикой)</w:t>
            </w:r>
          </w:p>
        </w:tc>
        <w:tc>
          <w:tcPr>
            <w:tcW w:w="2270" w:type="dxa"/>
            <w:tcBorders>
              <w:top w:val="single" w:sz="6" w:space="0" w:color="000000"/>
              <w:left w:val="single" w:sz="6" w:space="0" w:color="000000"/>
              <w:bottom w:val="single" w:sz="6" w:space="0" w:color="000000"/>
              <w:right w:val="single" w:sz="6" w:space="0" w:color="000000"/>
            </w:tcBorders>
            <w:shd w:val="clear" w:color="auto" w:fill="auto"/>
          </w:tcPr>
          <w:p w14:paraId="4EAE7CB9" w14:textId="77777777" w:rsidR="00A86949" w:rsidRDefault="00BE30E9">
            <w:pPr>
              <w:pStyle w:val="Normalunindented"/>
              <w:keepNext/>
              <w:jc w:val="center"/>
            </w:pPr>
            <w:r>
              <w:t>Код вида</w:t>
            </w:r>
          </w:p>
          <w:p w14:paraId="16F3A199" w14:textId="77777777" w:rsidR="00A86949" w:rsidRDefault="00BE30E9">
            <w:pPr>
              <w:pStyle w:val="Normalunindented"/>
              <w:keepNext/>
              <w:jc w:val="center"/>
            </w:pPr>
            <w:r>
              <w:t>(с аналитикой, предусмотренной учетной политикой)</w:t>
            </w:r>
          </w:p>
        </w:tc>
        <w:tc>
          <w:tcPr>
            <w:tcW w:w="2272" w:type="dxa"/>
            <w:vMerge/>
            <w:tcBorders>
              <w:left w:val="single" w:sz="6" w:space="0" w:color="000000"/>
              <w:bottom w:val="single" w:sz="6" w:space="0" w:color="000000"/>
              <w:right w:val="single" w:sz="6" w:space="0" w:color="000000"/>
            </w:tcBorders>
            <w:shd w:val="clear" w:color="auto" w:fill="auto"/>
          </w:tcPr>
          <w:p w14:paraId="1B8B1CA3" w14:textId="77777777" w:rsidR="00A86949" w:rsidRDefault="00A86949">
            <w:pPr>
              <w:spacing w:before="120" w:after="120"/>
              <w:ind w:firstLine="482"/>
              <w:jc w:val="both"/>
              <w:rPr>
                <w:rFonts w:ascii="Times New Roman" w:hAnsi="Times New Roman"/>
                <w:sz w:val="22"/>
              </w:rPr>
            </w:pPr>
          </w:p>
        </w:tc>
        <w:tc>
          <w:tcPr>
            <w:tcW w:w="1664" w:type="dxa"/>
            <w:vMerge/>
            <w:tcBorders>
              <w:left w:val="single" w:sz="6" w:space="0" w:color="000000"/>
              <w:bottom w:val="single" w:sz="6" w:space="0" w:color="000000"/>
              <w:right w:val="single" w:sz="6" w:space="0" w:color="000000"/>
            </w:tcBorders>
            <w:shd w:val="clear" w:color="auto" w:fill="auto"/>
          </w:tcPr>
          <w:p w14:paraId="42D65994" w14:textId="77777777" w:rsidR="00A86949" w:rsidRDefault="00A86949">
            <w:pPr>
              <w:spacing w:before="120" w:after="120"/>
              <w:ind w:firstLine="482"/>
              <w:jc w:val="both"/>
              <w:rPr>
                <w:rFonts w:ascii="Times New Roman" w:hAnsi="Times New Roman"/>
                <w:sz w:val="22"/>
              </w:rPr>
            </w:pPr>
          </w:p>
        </w:tc>
      </w:tr>
      <w:tr w:rsidR="00A86949" w14:paraId="5F5340DF" w14:textId="77777777">
        <w:tc>
          <w:tcPr>
            <w:tcW w:w="2555" w:type="dxa"/>
            <w:tcBorders>
              <w:top w:val="single" w:sz="6" w:space="0" w:color="000000"/>
              <w:left w:val="single" w:sz="6" w:space="0" w:color="000000"/>
              <w:bottom w:val="single" w:sz="6" w:space="0" w:color="000000"/>
              <w:right w:val="single" w:sz="6" w:space="0" w:color="000000"/>
            </w:tcBorders>
            <w:shd w:val="clear" w:color="auto" w:fill="auto"/>
          </w:tcPr>
          <w:p w14:paraId="4B13960A" w14:textId="77777777" w:rsidR="00A86949" w:rsidRDefault="00BE30E9">
            <w:pPr>
              <w:pStyle w:val="Normalunindented"/>
              <w:keepNext/>
              <w:jc w:val="left"/>
            </w:pPr>
            <w:r>
              <w:t> </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496FE5EF" w14:textId="77777777" w:rsidR="00A86949" w:rsidRDefault="00BE30E9">
            <w:pPr>
              <w:pStyle w:val="Normalunindented"/>
              <w:keepNext/>
              <w:jc w:val="left"/>
            </w:pPr>
            <w:r>
              <w:t> </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64D4D5AB" w14:textId="77777777" w:rsidR="00A86949" w:rsidRDefault="00BE30E9">
            <w:pPr>
              <w:pStyle w:val="Normalunindented"/>
              <w:keepNext/>
              <w:jc w:val="left"/>
            </w:pPr>
            <w:r>
              <w:t> </w:t>
            </w:r>
          </w:p>
        </w:tc>
        <w:tc>
          <w:tcPr>
            <w:tcW w:w="2270" w:type="dxa"/>
            <w:tcBorders>
              <w:top w:val="single" w:sz="6" w:space="0" w:color="000000"/>
              <w:left w:val="single" w:sz="6" w:space="0" w:color="000000"/>
              <w:bottom w:val="single" w:sz="6" w:space="0" w:color="000000"/>
              <w:right w:val="single" w:sz="6" w:space="0" w:color="000000"/>
            </w:tcBorders>
            <w:shd w:val="clear" w:color="auto" w:fill="auto"/>
          </w:tcPr>
          <w:p w14:paraId="5415E4C6" w14:textId="77777777" w:rsidR="00A86949" w:rsidRDefault="00BE30E9">
            <w:pPr>
              <w:pStyle w:val="Normalunindented"/>
              <w:keepNext/>
              <w:jc w:val="left"/>
            </w:pPr>
            <w:r>
              <w:t> </w:t>
            </w:r>
          </w:p>
        </w:tc>
        <w:tc>
          <w:tcPr>
            <w:tcW w:w="2270" w:type="dxa"/>
            <w:tcBorders>
              <w:top w:val="single" w:sz="6" w:space="0" w:color="000000"/>
              <w:left w:val="single" w:sz="6" w:space="0" w:color="000000"/>
              <w:bottom w:val="single" w:sz="6" w:space="0" w:color="000000"/>
              <w:right w:val="single" w:sz="6" w:space="0" w:color="000000"/>
            </w:tcBorders>
            <w:shd w:val="clear" w:color="auto" w:fill="auto"/>
          </w:tcPr>
          <w:p w14:paraId="66F67018" w14:textId="77777777" w:rsidR="00A86949" w:rsidRDefault="00BE30E9">
            <w:pPr>
              <w:pStyle w:val="Normalunindented"/>
              <w:keepNext/>
              <w:jc w:val="left"/>
            </w:pPr>
            <w:r>
              <w:t> </w:t>
            </w:r>
          </w:p>
        </w:tc>
        <w:tc>
          <w:tcPr>
            <w:tcW w:w="2272" w:type="dxa"/>
            <w:tcBorders>
              <w:top w:val="single" w:sz="6" w:space="0" w:color="000000"/>
              <w:left w:val="single" w:sz="6" w:space="0" w:color="000000"/>
              <w:bottom w:val="single" w:sz="6" w:space="0" w:color="000000"/>
              <w:right w:val="single" w:sz="6" w:space="0" w:color="000000"/>
            </w:tcBorders>
            <w:shd w:val="clear" w:color="auto" w:fill="auto"/>
          </w:tcPr>
          <w:p w14:paraId="173745B4" w14:textId="77777777" w:rsidR="00A86949" w:rsidRDefault="00BE30E9">
            <w:pPr>
              <w:pStyle w:val="Normalunindented"/>
              <w:keepNext/>
              <w:jc w:val="left"/>
            </w:pPr>
            <w:r>
              <w:t> </w:t>
            </w:r>
          </w:p>
        </w:tc>
        <w:tc>
          <w:tcPr>
            <w:tcW w:w="1664" w:type="dxa"/>
            <w:tcBorders>
              <w:top w:val="single" w:sz="6" w:space="0" w:color="000000"/>
              <w:left w:val="single" w:sz="6" w:space="0" w:color="000000"/>
              <w:bottom w:val="single" w:sz="6" w:space="0" w:color="000000"/>
              <w:right w:val="single" w:sz="6" w:space="0" w:color="000000"/>
            </w:tcBorders>
            <w:shd w:val="clear" w:color="auto" w:fill="auto"/>
          </w:tcPr>
          <w:p w14:paraId="3E79BCF8" w14:textId="77777777" w:rsidR="00A86949" w:rsidRDefault="00BE30E9">
            <w:pPr>
              <w:pStyle w:val="Normalunindented"/>
              <w:keepNext/>
              <w:jc w:val="left"/>
            </w:pPr>
            <w:r>
              <w:t> </w:t>
            </w:r>
          </w:p>
        </w:tc>
      </w:tr>
      <w:tr w:rsidR="00A86949" w14:paraId="4708445F" w14:textId="77777777">
        <w:tc>
          <w:tcPr>
            <w:tcW w:w="2555" w:type="dxa"/>
            <w:tcBorders>
              <w:top w:val="single" w:sz="6" w:space="0" w:color="000000"/>
              <w:left w:val="single" w:sz="6" w:space="0" w:color="000000"/>
              <w:bottom w:val="single" w:sz="6" w:space="0" w:color="000000"/>
              <w:right w:val="single" w:sz="6" w:space="0" w:color="000000"/>
            </w:tcBorders>
            <w:shd w:val="clear" w:color="auto" w:fill="auto"/>
          </w:tcPr>
          <w:p w14:paraId="17EC8F7E" w14:textId="77777777" w:rsidR="00A86949" w:rsidRDefault="00BE30E9">
            <w:pPr>
              <w:pStyle w:val="Normalunindented"/>
              <w:keepNext/>
              <w:jc w:val="left"/>
            </w:pPr>
            <w:r>
              <w:t> </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69499E80" w14:textId="77777777" w:rsidR="00A86949" w:rsidRDefault="00BE30E9">
            <w:pPr>
              <w:pStyle w:val="Normalunindented"/>
              <w:keepNext/>
              <w:jc w:val="left"/>
            </w:pPr>
            <w:r>
              <w:t> </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48528A83" w14:textId="77777777" w:rsidR="00A86949" w:rsidRDefault="00BE30E9">
            <w:pPr>
              <w:pStyle w:val="Normalunindented"/>
              <w:keepNext/>
              <w:jc w:val="left"/>
            </w:pPr>
            <w:r>
              <w:t> </w:t>
            </w:r>
          </w:p>
        </w:tc>
        <w:tc>
          <w:tcPr>
            <w:tcW w:w="2270" w:type="dxa"/>
            <w:tcBorders>
              <w:top w:val="single" w:sz="6" w:space="0" w:color="000000"/>
              <w:left w:val="single" w:sz="6" w:space="0" w:color="000000"/>
              <w:bottom w:val="single" w:sz="6" w:space="0" w:color="000000"/>
              <w:right w:val="single" w:sz="6" w:space="0" w:color="000000"/>
            </w:tcBorders>
            <w:shd w:val="clear" w:color="auto" w:fill="auto"/>
          </w:tcPr>
          <w:p w14:paraId="2198A0A7" w14:textId="77777777" w:rsidR="00A86949" w:rsidRDefault="00BE30E9">
            <w:pPr>
              <w:pStyle w:val="Normalunindented"/>
              <w:keepNext/>
              <w:jc w:val="left"/>
            </w:pPr>
            <w:r>
              <w:t> </w:t>
            </w:r>
          </w:p>
        </w:tc>
        <w:tc>
          <w:tcPr>
            <w:tcW w:w="2270" w:type="dxa"/>
            <w:tcBorders>
              <w:top w:val="single" w:sz="6" w:space="0" w:color="000000"/>
              <w:left w:val="single" w:sz="6" w:space="0" w:color="000000"/>
              <w:bottom w:val="single" w:sz="6" w:space="0" w:color="000000"/>
              <w:right w:val="single" w:sz="6" w:space="0" w:color="000000"/>
            </w:tcBorders>
            <w:shd w:val="clear" w:color="auto" w:fill="auto"/>
          </w:tcPr>
          <w:p w14:paraId="7757F112" w14:textId="77777777" w:rsidR="00A86949" w:rsidRDefault="00BE30E9">
            <w:pPr>
              <w:pStyle w:val="Normalunindented"/>
              <w:keepNext/>
              <w:jc w:val="left"/>
            </w:pPr>
            <w:r>
              <w:t> </w:t>
            </w:r>
          </w:p>
        </w:tc>
        <w:tc>
          <w:tcPr>
            <w:tcW w:w="2272" w:type="dxa"/>
            <w:tcBorders>
              <w:top w:val="single" w:sz="6" w:space="0" w:color="000000"/>
              <w:left w:val="single" w:sz="6" w:space="0" w:color="000000"/>
              <w:bottom w:val="single" w:sz="6" w:space="0" w:color="000000"/>
              <w:right w:val="single" w:sz="6" w:space="0" w:color="000000"/>
            </w:tcBorders>
            <w:shd w:val="clear" w:color="auto" w:fill="auto"/>
          </w:tcPr>
          <w:p w14:paraId="03C8278B" w14:textId="77777777" w:rsidR="00A86949" w:rsidRDefault="00BE30E9">
            <w:pPr>
              <w:pStyle w:val="Normalunindented"/>
              <w:keepNext/>
              <w:jc w:val="left"/>
            </w:pPr>
            <w:r>
              <w:t> </w:t>
            </w:r>
          </w:p>
        </w:tc>
        <w:tc>
          <w:tcPr>
            <w:tcW w:w="1664" w:type="dxa"/>
            <w:tcBorders>
              <w:top w:val="single" w:sz="6" w:space="0" w:color="000000"/>
              <w:left w:val="single" w:sz="6" w:space="0" w:color="000000"/>
              <w:bottom w:val="single" w:sz="6" w:space="0" w:color="000000"/>
              <w:right w:val="single" w:sz="6" w:space="0" w:color="000000"/>
            </w:tcBorders>
            <w:shd w:val="clear" w:color="auto" w:fill="auto"/>
          </w:tcPr>
          <w:p w14:paraId="30A1B778" w14:textId="77777777" w:rsidR="00A86949" w:rsidRDefault="00BE30E9">
            <w:pPr>
              <w:pStyle w:val="Normalunindented"/>
              <w:keepNext/>
              <w:jc w:val="left"/>
            </w:pPr>
            <w:r>
              <w:t> </w:t>
            </w:r>
            <w:bookmarkStart w:id="147" w:name="_docEnd_3"/>
            <w:bookmarkEnd w:id="147"/>
          </w:p>
        </w:tc>
      </w:tr>
    </w:tbl>
    <w:p w14:paraId="2333B8D2" w14:textId="77777777" w:rsidR="00A86949" w:rsidRDefault="00A86949">
      <w:pPr>
        <w:sectPr w:rsidR="00A86949">
          <w:footerReference w:type="default" r:id="rId338"/>
          <w:pgSz w:w="16838" w:h="11906" w:orient="landscape"/>
          <w:pgMar w:top="1134" w:right="850" w:bottom="1134" w:left="1701" w:header="0" w:footer="720" w:gutter="0"/>
          <w:pgNumType w:start="1"/>
          <w:cols w:space="720"/>
          <w:formProt w:val="0"/>
          <w:docGrid w:linePitch="100"/>
        </w:sectPr>
      </w:pPr>
    </w:p>
    <w:p w14:paraId="12460EA2" w14:textId="77777777" w:rsidR="00A86949" w:rsidRDefault="00BE30E9">
      <w:pPr>
        <w:keepNext/>
        <w:keepLines/>
        <w:jc w:val="right"/>
      </w:pPr>
      <w:r>
        <w:rPr>
          <w:rFonts w:ascii="Times New Roman" w:hAnsi="Times New Roman" w:cs="Times New Roman"/>
        </w:rPr>
        <w:lastRenderedPageBreak/>
        <w:t xml:space="preserve">Приложение № </w:t>
      </w:r>
      <w:r>
        <w:rPr>
          <w:rFonts w:ascii="Times New Roman" w:hAnsi="Times New Roman" w:cs="Times New Roman"/>
        </w:rPr>
        <w:fldChar w:fldCharType="begin"/>
      </w:r>
      <w:r>
        <w:rPr>
          <w:rFonts w:ascii="Times New Roman" w:hAnsi="Times New Roman" w:cs="Times New Roman"/>
        </w:rPr>
        <w:instrText>REF _ref_1-ceb4a9ec843340 \n \h</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br/>
        <w:t>к Учетной политике</w:t>
      </w:r>
      <w:r>
        <w:rPr>
          <w:rFonts w:ascii="Times New Roman" w:hAnsi="Times New Roman" w:cs="Times New Roman"/>
        </w:rPr>
        <w:br/>
        <w:t>для целей бюджетного учета</w:t>
      </w:r>
    </w:p>
    <w:p w14:paraId="24AC1520" w14:textId="77777777" w:rsidR="00A86949" w:rsidRDefault="00BE30E9">
      <w:pPr>
        <w:pStyle w:val="af8"/>
      </w:pPr>
      <w:bookmarkStart w:id="148" w:name="_docStart_4"/>
      <w:bookmarkStart w:id="149" w:name="_ref_1-ceb4a9ec843340"/>
      <w:bookmarkStart w:id="150" w:name="_title_4"/>
      <w:bookmarkEnd w:id="148"/>
      <w:r>
        <w:t>Правила и график документооборота, а также технология обработки учетной информации</w:t>
      </w:r>
      <w:bookmarkEnd w:id="149"/>
      <w:bookmarkEnd w:id="150"/>
    </w:p>
    <w:tbl>
      <w:tblPr>
        <w:tblW w:w="5000" w:type="pct"/>
        <w:tblLook w:val="04A0" w:firstRow="1" w:lastRow="0" w:firstColumn="1" w:lastColumn="0" w:noHBand="0" w:noVBand="1"/>
      </w:tblPr>
      <w:tblGrid>
        <w:gridCol w:w="1149"/>
        <w:gridCol w:w="1255"/>
        <w:gridCol w:w="1230"/>
        <w:gridCol w:w="1464"/>
        <w:gridCol w:w="1263"/>
        <w:gridCol w:w="1613"/>
        <w:gridCol w:w="1464"/>
        <w:gridCol w:w="1126"/>
        <w:gridCol w:w="1464"/>
        <w:gridCol w:w="1256"/>
        <w:gridCol w:w="1219"/>
      </w:tblGrid>
      <w:tr w:rsidR="00A86949" w14:paraId="5DA382BE" w14:textId="77777777">
        <w:tc>
          <w:tcPr>
            <w:tcW w:w="1131"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78B32FE8" w14:textId="77777777" w:rsidR="00A86949" w:rsidRDefault="00BE30E9">
            <w:pPr>
              <w:pStyle w:val="Normalunindented"/>
              <w:keepNext/>
              <w:jc w:val="center"/>
            </w:pPr>
            <w:r>
              <w:t>Первичный документ</w:t>
            </w:r>
          </w:p>
        </w:tc>
        <w:tc>
          <w:tcPr>
            <w:tcW w:w="5135" w:type="dxa"/>
            <w:gridSpan w:val="4"/>
            <w:tcBorders>
              <w:top w:val="single" w:sz="6" w:space="0" w:color="000000"/>
              <w:left w:val="single" w:sz="6" w:space="0" w:color="000000"/>
              <w:bottom w:val="single" w:sz="6" w:space="0" w:color="000000"/>
              <w:right w:val="single" w:sz="6" w:space="0" w:color="000000"/>
            </w:tcBorders>
            <w:shd w:val="clear" w:color="auto" w:fill="auto"/>
          </w:tcPr>
          <w:p w14:paraId="0D41DBD5" w14:textId="77777777" w:rsidR="00A86949" w:rsidRDefault="00BE30E9">
            <w:pPr>
              <w:pStyle w:val="Normalunindented"/>
              <w:keepNext/>
              <w:jc w:val="center"/>
            </w:pPr>
            <w:r>
              <w:t>Составление и подписание документа</w:t>
            </w:r>
          </w:p>
        </w:tc>
        <w:tc>
          <w:tcPr>
            <w:tcW w:w="3030" w:type="dxa"/>
            <w:gridSpan w:val="2"/>
            <w:tcBorders>
              <w:top w:val="single" w:sz="6" w:space="0" w:color="000000"/>
              <w:left w:val="single" w:sz="6" w:space="0" w:color="000000"/>
              <w:bottom w:val="single" w:sz="6" w:space="0" w:color="000000"/>
              <w:right w:val="single" w:sz="6" w:space="0" w:color="000000"/>
            </w:tcBorders>
            <w:shd w:val="clear" w:color="auto" w:fill="auto"/>
          </w:tcPr>
          <w:p w14:paraId="329B3A4B" w14:textId="77777777" w:rsidR="00A86949" w:rsidRDefault="00BE30E9">
            <w:pPr>
              <w:pStyle w:val="Normalunindented"/>
              <w:keepNext/>
              <w:jc w:val="center"/>
            </w:pPr>
            <w:r>
              <w:t>Представление и проверка</w:t>
            </w: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Pr>
          <w:p w14:paraId="081826C4" w14:textId="77777777" w:rsidR="00A86949" w:rsidRDefault="00BE30E9">
            <w:pPr>
              <w:pStyle w:val="Normalunindented"/>
              <w:keepNext/>
              <w:jc w:val="center"/>
            </w:pPr>
            <w:r>
              <w:t>Обработка документа</w:t>
            </w:r>
          </w:p>
        </w:tc>
        <w:tc>
          <w:tcPr>
            <w:tcW w:w="123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193E6AD" w14:textId="77777777" w:rsidR="00A86949" w:rsidRDefault="00BE30E9">
            <w:pPr>
              <w:pStyle w:val="Normalunindented"/>
              <w:keepNext/>
              <w:jc w:val="center"/>
            </w:pPr>
            <w:r>
              <w:t>Передача в архив (кто передает (должность), в какой срок)</w:t>
            </w:r>
          </w:p>
        </w:tc>
        <w:tc>
          <w:tcPr>
            <w:tcW w:w="1200"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2053A89" w14:textId="77777777" w:rsidR="00A86949" w:rsidRDefault="00BE30E9">
            <w:pPr>
              <w:pStyle w:val="Normalunindented"/>
              <w:keepNext/>
              <w:jc w:val="center"/>
            </w:pPr>
            <w:r>
              <w:t>Примечание</w:t>
            </w:r>
          </w:p>
        </w:tc>
      </w:tr>
      <w:tr w:rsidR="00A86949" w14:paraId="08DF293B" w14:textId="77777777">
        <w:tc>
          <w:tcPr>
            <w:tcW w:w="1131" w:type="dxa"/>
            <w:vMerge/>
            <w:tcBorders>
              <w:left w:val="single" w:sz="6" w:space="0" w:color="000000"/>
              <w:bottom w:val="single" w:sz="6" w:space="0" w:color="000000"/>
              <w:right w:val="single" w:sz="6" w:space="0" w:color="000000"/>
            </w:tcBorders>
            <w:shd w:val="clear" w:color="auto" w:fill="auto"/>
          </w:tcPr>
          <w:p w14:paraId="64DB9F38" w14:textId="77777777" w:rsidR="00A86949" w:rsidRDefault="00A86949">
            <w:pPr>
              <w:spacing w:before="120" w:after="120"/>
              <w:ind w:firstLine="482"/>
              <w:jc w:val="both"/>
              <w:rPr>
                <w:rFonts w:ascii="Times New Roman" w:hAnsi="Times New Roman"/>
                <w:sz w:val="22"/>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Pr>
          <w:p w14:paraId="58780C45" w14:textId="77777777" w:rsidR="00A86949" w:rsidRDefault="00BE30E9">
            <w:pPr>
              <w:pStyle w:val="Normalunindented"/>
              <w:keepNext/>
              <w:jc w:val="center"/>
            </w:pPr>
            <w:r>
              <w:t>Когда составляется</w:t>
            </w:r>
          </w:p>
        </w:tc>
        <w:tc>
          <w:tcPr>
            <w:tcW w:w="1212" w:type="dxa"/>
            <w:tcBorders>
              <w:top w:val="single" w:sz="6" w:space="0" w:color="000000"/>
              <w:left w:val="single" w:sz="6" w:space="0" w:color="000000"/>
              <w:bottom w:val="single" w:sz="6" w:space="0" w:color="000000"/>
              <w:right w:val="single" w:sz="6" w:space="0" w:color="000000"/>
            </w:tcBorders>
            <w:shd w:val="clear" w:color="auto" w:fill="auto"/>
          </w:tcPr>
          <w:p w14:paraId="107BA69C" w14:textId="77777777" w:rsidR="00A86949" w:rsidRDefault="00BE30E9">
            <w:pPr>
              <w:pStyle w:val="Normalunindented"/>
              <w:keepNext/>
              <w:jc w:val="center"/>
            </w:pPr>
            <w:r>
              <w:t>Количество экземпляров</w:t>
            </w:r>
          </w:p>
        </w:tc>
        <w:tc>
          <w:tcPr>
            <w:tcW w:w="1441" w:type="dxa"/>
            <w:tcBorders>
              <w:top w:val="single" w:sz="6" w:space="0" w:color="000000"/>
              <w:left w:val="single" w:sz="6" w:space="0" w:color="000000"/>
              <w:bottom w:val="single" w:sz="6" w:space="0" w:color="000000"/>
              <w:right w:val="single" w:sz="6" w:space="0" w:color="000000"/>
            </w:tcBorders>
            <w:shd w:val="clear" w:color="auto" w:fill="auto"/>
          </w:tcPr>
          <w:p w14:paraId="72B36597" w14:textId="77777777" w:rsidR="00A86949" w:rsidRDefault="00BE30E9">
            <w:pPr>
              <w:pStyle w:val="Normalunindented"/>
              <w:keepNext/>
              <w:jc w:val="center"/>
            </w:pPr>
            <w:r>
              <w:t xml:space="preserve">Ответственный за составление </w:t>
            </w:r>
            <w:r>
              <w:t>(должность)</w:t>
            </w:r>
          </w:p>
        </w:tc>
        <w:tc>
          <w:tcPr>
            <w:tcW w:w="1245" w:type="dxa"/>
            <w:tcBorders>
              <w:top w:val="single" w:sz="6" w:space="0" w:color="000000"/>
              <w:left w:val="single" w:sz="6" w:space="0" w:color="000000"/>
              <w:bottom w:val="single" w:sz="6" w:space="0" w:color="000000"/>
              <w:right w:val="single" w:sz="6" w:space="0" w:color="000000"/>
            </w:tcBorders>
            <w:shd w:val="clear" w:color="auto" w:fill="auto"/>
          </w:tcPr>
          <w:p w14:paraId="674D5787" w14:textId="77777777" w:rsidR="00A86949" w:rsidRDefault="00BE30E9">
            <w:pPr>
              <w:pStyle w:val="Normalunindented"/>
              <w:keepNext/>
              <w:jc w:val="center"/>
            </w:pPr>
            <w:r>
              <w:t>Кто подписывает /утверждает (должность)</w:t>
            </w:r>
          </w:p>
        </w:tc>
        <w:tc>
          <w:tcPr>
            <w:tcW w:w="1588" w:type="dxa"/>
            <w:tcBorders>
              <w:top w:val="single" w:sz="6" w:space="0" w:color="000000"/>
              <w:left w:val="single" w:sz="6" w:space="0" w:color="000000"/>
              <w:bottom w:val="single" w:sz="6" w:space="0" w:color="000000"/>
              <w:right w:val="single" w:sz="6" w:space="0" w:color="000000"/>
            </w:tcBorders>
            <w:shd w:val="clear" w:color="auto" w:fill="auto"/>
          </w:tcPr>
          <w:p w14:paraId="1D23B1AF" w14:textId="77777777" w:rsidR="00A86949" w:rsidRDefault="00BE30E9">
            <w:pPr>
              <w:pStyle w:val="Normalunindented"/>
              <w:keepNext/>
              <w:jc w:val="center"/>
            </w:pPr>
            <w:r>
              <w:t>Срок представления в структурное подразделение, осуществляющее учет</w:t>
            </w:r>
          </w:p>
        </w:tc>
        <w:tc>
          <w:tcPr>
            <w:tcW w:w="1442" w:type="dxa"/>
            <w:tcBorders>
              <w:top w:val="single" w:sz="6" w:space="0" w:color="000000"/>
              <w:left w:val="single" w:sz="6" w:space="0" w:color="000000"/>
              <w:bottom w:val="single" w:sz="6" w:space="0" w:color="000000"/>
              <w:right w:val="single" w:sz="6" w:space="0" w:color="000000"/>
            </w:tcBorders>
            <w:shd w:val="clear" w:color="auto" w:fill="auto"/>
          </w:tcPr>
          <w:p w14:paraId="7D643FAB" w14:textId="77777777" w:rsidR="00A86949" w:rsidRDefault="00BE30E9">
            <w:pPr>
              <w:pStyle w:val="Normalunindented"/>
              <w:keepNext/>
              <w:jc w:val="center"/>
            </w:pPr>
            <w:r>
              <w:t>Ответственный за проверку (должность)</w:t>
            </w:r>
          </w:p>
        </w:tc>
        <w:tc>
          <w:tcPr>
            <w:tcW w:w="1109" w:type="dxa"/>
            <w:tcBorders>
              <w:top w:val="single" w:sz="6" w:space="0" w:color="000000"/>
              <w:left w:val="single" w:sz="6" w:space="0" w:color="000000"/>
              <w:bottom w:val="single" w:sz="6" w:space="0" w:color="000000"/>
              <w:right w:val="single" w:sz="6" w:space="0" w:color="000000"/>
            </w:tcBorders>
            <w:shd w:val="clear" w:color="auto" w:fill="auto"/>
          </w:tcPr>
          <w:p w14:paraId="09EB6CB3" w14:textId="77777777" w:rsidR="00A86949" w:rsidRDefault="00BE30E9">
            <w:pPr>
              <w:pStyle w:val="Normalunindented"/>
              <w:keepNext/>
              <w:jc w:val="center"/>
            </w:pPr>
            <w:r>
              <w:t>В каких регистрах (журналах) отражается</w:t>
            </w:r>
          </w:p>
        </w:tc>
        <w:tc>
          <w:tcPr>
            <w:tcW w:w="1441" w:type="dxa"/>
            <w:tcBorders>
              <w:top w:val="single" w:sz="6" w:space="0" w:color="000000"/>
              <w:left w:val="single" w:sz="6" w:space="0" w:color="000000"/>
              <w:bottom w:val="single" w:sz="6" w:space="0" w:color="000000"/>
              <w:right w:val="single" w:sz="6" w:space="0" w:color="000000"/>
            </w:tcBorders>
            <w:shd w:val="clear" w:color="auto" w:fill="auto"/>
          </w:tcPr>
          <w:p w14:paraId="27B5BFF5" w14:textId="77777777" w:rsidR="00A86949" w:rsidRDefault="00BE30E9">
            <w:pPr>
              <w:pStyle w:val="Normalunindented"/>
              <w:keepNext/>
              <w:jc w:val="center"/>
            </w:pPr>
            <w:r>
              <w:t>Ответственный за обработку (должность)</w:t>
            </w:r>
          </w:p>
        </w:tc>
        <w:tc>
          <w:tcPr>
            <w:tcW w:w="1237" w:type="dxa"/>
            <w:vMerge/>
            <w:tcBorders>
              <w:left w:val="single" w:sz="6" w:space="0" w:color="000000"/>
              <w:bottom w:val="single" w:sz="6" w:space="0" w:color="000000"/>
              <w:right w:val="single" w:sz="6" w:space="0" w:color="000000"/>
            </w:tcBorders>
            <w:shd w:val="clear" w:color="auto" w:fill="auto"/>
          </w:tcPr>
          <w:p w14:paraId="0291E4F0" w14:textId="77777777" w:rsidR="00A86949" w:rsidRDefault="00A86949">
            <w:pPr>
              <w:spacing w:before="120" w:after="120"/>
              <w:ind w:firstLine="482"/>
              <w:jc w:val="both"/>
              <w:rPr>
                <w:rFonts w:ascii="Times New Roman" w:hAnsi="Times New Roman"/>
                <w:sz w:val="22"/>
              </w:rPr>
            </w:pPr>
          </w:p>
        </w:tc>
        <w:tc>
          <w:tcPr>
            <w:tcW w:w="1202" w:type="dxa"/>
            <w:vMerge/>
            <w:tcBorders>
              <w:left w:val="single" w:sz="6" w:space="0" w:color="000000"/>
              <w:bottom w:val="single" w:sz="6" w:space="0" w:color="000000"/>
              <w:right w:val="single" w:sz="6" w:space="0" w:color="000000"/>
            </w:tcBorders>
            <w:shd w:val="clear" w:color="auto" w:fill="auto"/>
          </w:tcPr>
          <w:p w14:paraId="320870E1" w14:textId="77777777" w:rsidR="00A86949" w:rsidRDefault="00A86949">
            <w:pPr>
              <w:spacing w:before="120" w:after="120"/>
              <w:ind w:firstLine="482"/>
              <w:jc w:val="both"/>
              <w:rPr>
                <w:rFonts w:ascii="Times New Roman" w:hAnsi="Times New Roman"/>
                <w:sz w:val="22"/>
              </w:rPr>
            </w:pPr>
          </w:p>
        </w:tc>
      </w:tr>
      <w:tr w:rsidR="00A86949" w14:paraId="64B0FA4E" w14:textId="77777777">
        <w:tc>
          <w:tcPr>
            <w:tcW w:w="1131" w:type="dxa"/>
            <w:tcBorders>
              <w:top w:val="single" w:sz="6" w:space="0" w:color="000000"/>
              <w:left w:val="single" w:sz="6" w:space="0" w:color="000000"/>
              <w:bottom w:val="single" w:sz="6" w:space="0" w:color="000000"/>
              <w:right w:val="single" w:sz="6" w:space="0" w:color="000000"/>
            </w:tcBorders>
            <w:shd w:val="clear" w:color="auto" w:fill="auto"/>
          </w:tcPr>
          <w:p w14:paraId="743D7D78" w14:textId="77777777" w:rsidR="00A86949" w:rsidRDefault="00BE30E9">
            <w:pPr>
              <w:pStyle w:val="Normalunindented"/>
              <w:keepNext/>
              <w:jc w:val="left"/>
            </w:pPr>
            <w:r>
              <w:t> </w:t>
            </w:r>
          </w:p>
        </w:tc>
        <w:tc>
          <w:tcPr>
            <w:tcW w:w="1237" w:type="dxa"/>
            <w:tcBorders>
              <w:top w:val="single" w:sz="6" w:space="0" w:color="000000"/>
              <w:left w:val="single" w:sz="6" w:space="0" w:color="000000"/>
              <w:bottom w:val="single" w:sz="6" w:space="0" w:color="000000"/>
              <w:right w:val="single" w:sz="6" w:space="0" w:color="000000"/>
            </w:tcBorders>
            <w:shd w:val="clear" w:color="auto" w:fill="auto"/>
          </w:tcPr>
          <w:p w14:paraId="760357E8" w14:textId="77777777" w:rsidR="00A86949" w:rsidRDefault="00BE30E9">
            <w:pPr>
              <w:pStyle w:val="Normalunindented"/>
              <w:keepNext/>
              <w:jc w:val="left"/>
            </w:pPr>
            <w:r>
              <w:t> </w:t>
            </w:r>
          </w:p>
        </w:tc>
        <w:tc>
          <w:tcPr>
            <w:tcW w:w="1212" w:type="dxa"/>
            <w:tcBorders>
              <w:top w:val="single" w:sz="6" w:space="0" w:color="000000"/>
              <w:left w:val="single" w:sz="6" w:space="0" w:color="000000"/>
              <w:bottom w:val="single" w:sz="6" w:space="0" w:color="000000"/>
              <w:right w:val="single" w:sz="6" w:space="0" w:color="000000"/>
            </w:tcBorders>
            <w:shd w:val="clear" w:color="auto" w:fill="auto"/>
          </w:tcPr>
          <w:p w14:paraId="79504E19" w14:textId="77777777" w:rsidR="00A86949" w:rsidRDefault="00BE30E9">
            <w:pPr>
              <w:pStyle w:val="Normalunindented"/>
              <w:keepNext/>
              <w:jc w:val="left"/>
            </w:pPr>
            <w:r>
              <w:t> </w:t>
            </w:r>
          </w:p>
        </w:tc>
        <w:tc>
          <w:tcPr>
            <w:tcW w:w="1441" w:type="dxa"/>
            <w:tcBorders>
              <w:top w:val="single" w:sz="6" w:space="0" w:color="000000"/>
              <w:left w:val="single" w:sz="6" w:space="0" w:color="000000"/>
              <w:bottom w:val="single" w:sz="6" w:space="0" w:color="000000"/>
              <w:right w:val="single" w:sz="6" w:space="0" w:color="000000"/>
            </w:tcBorders>
            <w:shd w:val="clear" w:color="auto" w:fill="auto"/>
          </w:tcPr>
          <w:p w14:paraId="18D107CD" w14:textId="77777777" w:rsidR="00A86949" w:rsidRDefault="00BE30E9">
            <w:pPr>
              <w:pStyle w:val="Normalunindented"/>
              <w:keepNext/>
              <w:jc w:val="left"/>
            </w:pPr>
            <w: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tcPr>
          <w:p w14:paraId="2624FA8C" w14:textId="77777777" w:rsidR="00A86949" w:rsidRDefault="00BE30E9">
            <w:pPr>
              <w:pStyle w:val="Normalunindented"/>
              <w:keepNext/>
              <w:jc w:val="left"/>
            </w:pPr>
            <w:r>
              <w:t> </w:t>
            </w:r>
          </w:p>
        </w:tc>
        <w:tc>
          <w:tcPr>
            <w:tcW w:w="1588" w:type="dxa"/>
            <w:tcBorders>
              <w:top w:val="single" w:sz="6" w:space="0" w:color="000000"/>
              <w:left w:val="single" w:sz="6" w:space="0" w:color="000000"/>
              <w:bottom w:val="single" w:sz="6" w:space="0" w:color="000000"/>
              <w:right w:val="single" w:sz="6" w:space="0" w:color="000000"/>
            </w:tcBorders>
            <w:shd w:val="clear" w:color="auto" w:fill="auto"/>
          </w:tcPr>
          <w:p w14:paraId="73AC93BD" w14:textId="77777777" w:rsidR="00A86949" w:rsidRDefault="00BE30E9">
            <w:pPr>
              <w:pStyle w:val="Normalunindented"/>
              <w:keepNext/>
              <w:jc w:val="left"/>
            </w:pPr>
            <w:r>
              <w:t> </w:t>
            </w:r>
          </w:p>
        </w:tc>
        <w:tc>
          <w:tcPr>
            <w:tcW w:w="1442" w:type="dxa"/>
            <w:tcBorders>
              <w:top w:val="single" w:sz="6" w:space="0" w:color="000000"/>
              <w:left w:val="single" w:sz="6" w:space="0" w:color="000000"/>
              <w:bottom w:val="single" w:sz="6" w:space="0" w:color="000000"/>
              <w:right w:val="single" w:sz="6" w:space="0" w:color="000000"/>
            </w:tcBorders>
            <w:shd w:val="clear" w:color="auto" w:fill="auto"/>
          </w:tcPr>
          <w:p w14:paraId="3EACB36B" w14:textId="77777777" w:rsidR="00A86949" w:rsidRDefault="00BE30E9">
            <w:pPr>
              <w:pStyle w:val="Normalunindented"/>
              <w:keepNext/>
              <w:jc w:val="left"/>
            </w:pPr>
            <w:r>
              <w:t> </w:t>
            </w:r>
          </w:p>
        </w:tc>
        <w:tc>
          <w:tcPr>
            <w:tcW w:w="1109" w:type="dxa"/>
            <w:tcBorders>
              <w:top w:val="single" w:sz="6" w:space="0" w:color="000000"/>
              <w:left w:val="single" w:sz="6" w:space="0" w:color="000000"/>
              <w:bottom w:val="single" w:sz="6" w:space="0" w:color="000000"/>
              <w:right w:val="single" w:sz="6" w:space="0" w:color="000000"/>
            </w:tcBorders>
            <w:shd w:val="clear" w:color="auto" w:fill="auto"/>
          </w:tcPr>
          <w:p w14:paraId="026BF028" w14:textId="77777777" w:rsidR="00A86949" w:rsidRDefault="00BE30E9">
            <w:pPr>
              <w:pStyle w:val="Normalunindented"/>
              <w:keepNext/>
              <w:jc w:val="left"/>
            </w:pPr>
            <w:r>
              <w:t> </w:t>
            </w:r>
          </w:p>
        </w:tc>
        <w:tc>
          <w:tcPr>
            <w:tcW w:w="1441" w:type="dxa"/>
            <w:tcBorders>
              <w:top w:val="single" w:sz="6" w:space="0" w:color="000000"/>
              <w:left w:val="single" w:sz="6" w:space="0" w:color="000000"/>
              <w:bottom w:val="single" w:sz="6" w:space="0" w:color="000000"/>
              <w:right w:val="single" w:sz="6" w:space="0" w:color="000000"/>
            </w:tcBorders>
            <w:shd w:val="clear" w:color="auto" w:fill="auto"/>
          </w:tcPr>
          <w:p w14:paraId="01E8F1AC" w14:textId="77777777" w:rsidR="00A86949" w:rsidRDefault="00BE30E9">
            <w:pPr>
              <w:pStyle w:val="Normalunindented"/>
              <w:keepNext/>
              <w:jc w:val="left"/>
            </w:pPr>
            <w:r>
              <w:t> </w:t>
            </w:r>
          </w:p>
        </w:tc>
        <w:tc>
          <w:tcPr>
            <w:tcW w:w="1237" w:type="dxa"/>
            <w:tcBorders>
              <w:top w:val="single" w:sz="6" w:space="0" w:color="000000"/>
              <w:left w:val="single" w:sz="6" w:space="0" w:color="000000"/>
              <w:bottom w:val="single" w:sz="6" w:space="0" w:color="000000"/>
              <w:right w:val="single" w:sz="6" w:space="0" w:color="000000"/>
            </w:tcBorders>
            <w:shd w:val="clear" w:color="auto" w:fill="auto"/>
          </w:tcPr>
          <w:p w14:paraId="608BFD5F" w14:textId="77777777" w:rsidR="00A86949" w:rsidRDefault="00BE30E9">
            <w:pPr>
              <w:pStyle w:val="Normalunindented"/>
              <w:keepNext/>
              <w:jc w:val="left"/>
            </w:pPr>
            <w:r>
              <w:t> </w:t>
            </w: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14:paraId="75840497" w14:textId="77777777" w:rsidR="00A86949" w:rsidRDefault="00BE30E9">
            <w:pPr>
              <w:pStyle w:val="Normalunindented"/>
              <w:keepNext/>
              <w:jc w:val="left"/>
            </w:pPr>
            <w:r>
              <w:t> </w:t>
            </w:r>
          </w:p>
        </w:tc>
      </w:tr>
      <w:tr w:rsidR="00A86949" w14:paraId="45141D5D" w14:textId="77777777">
        <w:tc>
          <w:tcPr>
            <w:tcW w:w="1131" w:type="dxa"/>
            <w:tcBorders>
              <w:top w:val="single" w:sz="6" w:space="0" w:color="000000"/>
              <w:left w:val="single" w:sz="6" w:space="0" w:color="000000"/>
              <w:bottom w:val="single" w:sz="6" w:space="0" w:color="000000"/>
              <w:right w:val="single" w:sz="6" w:space="0" w:color="000000"/>
            </w:tcBorders>
            <w:shd w:val="clear" w:color="auto" w:fill="auto"/>
          </w:tcPr>
          <w:p w14:paraId="747F8070" w14:textId="77777777" w:rsidR="00A86949" w:rsidRDefault="00BE30E9">
            <w:pPr>
              <w:pStyle w:val="Normalunindented"/>
              <w:keepNext/>
              <w:jc w:val="left"/>
            </w:pPr>
            <w:r>
              <w:t> </w:t>
            </w:r>
          </w:p>
        </w:tc>
        <w:tc>
          <w:tcPr>
            <w:tcW w:w="1237" w:type="dxa"/>
            <w:tcBorders>
              <w:top w:val="single" w:sz="6" w:space="0" w:color="000000"/>
              <w:left w:val="single" w:sz="6" w:space="0" w:color="000000"/>
              <w:bottom w:val="single" w:sz="6" w:space="0" w:color="000000"/>
              <w:right w:val="single" w:sz="6" w:space="0" w:color="000000"/>
            </w:tcBorders>
            <w:shd w:val="clear" w:color="auto" w:fill="auto"/>
          </w:tcPr>
          <w:p w14:paraId="5A6F3D6D" w14:textId="77777777" w:rsidR="00A86949" w:rsidRDefault="00BE30E9">
            <w:pPr>
              <w:pStyle w:val="Normalunindented"/>
              <w:keepNext/>
              <w:jc w:val="left"/>
            </w:pPr>
            <w:r>
              <w:t> </w:t>
            </w:r>
          </w:p>
        </w:tc>
        <w:tc>
          <w:tcPr>
            <w:tcW w:w="1212" w:type="dxa"/>
            <w:tcBorders>
              <w:top w:val="single" w:sz="6" w:space="0" w:color="000000"/>
              <w:left w:val="single" w:sz="6" w:space="0" w:color="000000"/>
              <w:bottom w:val="single" w:sz="6" w:space="0" w:color="000000"/>
              <w:right w:val="single" w:sz="6" w:space="0" w:color="000000"/>
            </w:tcBorders>
            <w:shd w:val="clear" w:color="auto" w:fill="auto"/>
          </w:tcPr>
          <w:p w14:paraId="7894586F" w14:textId="77777777" w:rsidR="00A86949" w:rsidRDefault="00BE30E9">
            <w:pPr>
              <w:pStyle w:val="Normalunindented"/>
              <w:keepNext/>
              <w:jc w:val="left"/>
            </w:pPr>
            <w:r>
              <w:t> </w:t>
            </w:r>
          </w:p>
        </w:tc>
        <w:tc>
          <w:tcPr>
            <w:tcW w:w="1441" w:type="dxa"/>
            <w:tcBorders>
              <w:top w:val="single" w:sz="6" w:space="0" w:color="000000"/>
              <w:left w:val="single" w:sz="6" w:space="0" w:color="000000"/>
              <w:bottom w:val="single" w:sz="6" w:space="0" w:color="000000"/>
              <w:right w:val="single" w:sz="6" w:space="0" w:color="000000"/>
            </w:tcBorders>
            <w:shd w:val="clear" w:color="auto" w:fill="auto"/>
          </w:tcPr>
          <w:p w14:paraId="6E11925B" w14:textId="77777777" w:rsidR="00A86949" w:rsidRDefault="00BE30E9">
            <w:pPr>
              <w:pStyle w:val="Normalunindented"/>
              <w:keepNext/>
              <w:jc w:val="left"/>
            </w:pPr>
            <w: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tcPr>
          <w:p w14:paraId="3328ACF6" w14:textId="77777777" w:rsidR="00A86949" w:rsidRDefault="00BE30E9">
            <w:pPr>
              <w:pStyle w:val="Normalunindented"/>
              <w:keepNext/>
              <w:jc w:val="left"/>
            </w:pPr>
            <w:r>
              <w:t> </w:t>
            </w:r>
          </w:p>
        </w:tc>
        <w:tc>
          <w:tcPr>
            <w:tcW w:w="1588" w:type="dxa"/>
            <w:tcBorders>
              <w:top w:val="single" w:sz="6" w:space="0" w:color="000000"/>
              <w:left w:val="single" w:sz="6" w:space="0" w:color="000000"/>
              <w:bottom w:val="single" w:sz="6" w:space="0" w:color="000000"/>
              <w:right w:val="single" w:sz="6" w:space="0" w:color="000000"/>
            </w:tcBorders>
            <w:shd w:val="clear" w:color="auto" w:fill="auto"/>
          </w:tcPr>
          <w:p w14:paraId="3A80359B" w14:textId="77777777" w:rsidR="00A86949" w:rsidRDefault="00BE30E9">
            <w:pPr>
              <w:pStyle w:val="Normalunindented"/>
              <w:keepNext/>
              <w:jc w:val="left"/>
            </w:pPr>
            <w:r>
              <w:t> </w:t>
            </w:r>
          </w:p>
        </w:tc>
        <w:tc>
          <w:tcPr>
            <w:tcW w:w="1442" w:type="dxa"/>
            <w:tcBorders>
              <w:top w:val="single" w:sz="6" w:space="0" w:color="000000"/>
              <w:left w:val="single" w:sz="6" w:space="0" w:color="000000"/>
              <w:bottom w:val="single" w:sz="6" w:space="0" w:color="000000"/>
              <w:right w:val="single" w:sz="6" w:space="0" w:color="000000"/>
            </w:tcBorders>
            <w:shd w:val="clear" w:color="auto" w:fill="auto"/>
          </w:tcPr>
          <w:p w14:paraId="639545C9" w14:textId="77777777" w:rsidR="00A86949" w:rsidRDefault="00BE30E9">
            <w:pPr>
              <w:pStyle w:val="Normalunindented"/>
              <w:keepNext/>
              <w:jc w:val="left"/>
            </w:pPr>
            <w:r>
              <w:t> </w:t>
            </w:r>
          </w:p>
        </w:tc>
        <w:tc>
          <w:tcPr>
            <w:tcW w:w="1109" w:type="dxa"/>
            <w:tcBorders>
              <w:top w:val="single" w:sz="6" w:space="0" w:color="000000"/>
              <w:left w:val="single" w:sz="6" w:space="0" w:color="000000"/>
              <w:bottom w:val="single" w:sz="6" w:space="0" w:color="000000"/>
              <w:right w:val="single" w:sz="6" w:space="0" w:color="000000"/>
            </w:tcBorders>
            <w:shd w:val="clear" w:color="auto" w:fill="auto"/>
          </w:tcPr>
          <w:p w14:paraId="70A31EFC" w14:textId="77777777" w:rsidR="00A86949" w:rsidRDefault="00BE30E9">
            <w:pPr>
              <w:pStyle w:val="Normalunindented"/>
              <w:keepNext/>
              <w:jc w:val="left"/>
            </w:pPr>
            <w:r>
              <w:t> </w:t>
            </w:r>
          </w:p>
        </w:tc>
        <w:tc>
          <w:tcPr>
            <w:tcW w:w="1441" w:type="dxa"/>
            <w:tcBorders>
              <w:top w:val="single" w:sz="6" w:space="0" w:color="000000"/>
              <w:left w:val="single" w:sz="6" w:space="0" w:color="000000"/>
              <w:bottom w:val="single" w:sz="6" w:space="0" w:color="000000"/>
              <w:right w:val="single" w:sz="6" w:space="0" w:color="000000"/>
            </w:tcBorders>
            <w:shd w:val="clear" w:color="auto" w:fill="auto"/>
          </w:tcPr>
          <w:p w14:paraId="3CE8AA20" w14:textId="77777777" w:rsidR="00A86949" w:rsidRDefault="00BE30E9">
            <w:pPr>
              <w:pStyle w:val="Normalunindented"/>
              <w:keepNext/>
              <w:jc w:val="left"/>
            </w:pPr>
            <w:r>
              <w:t> </w:t>
            </w:r>
          </w:p>
        </w:tc>
        <w:tc>
          <w:tcPr>
            <w:tcW w:w="1237" w:type="dxa"/>
            <w:tcBorders>
              <w:top w:val="single" w:sz="6" w:space="0" w:color="000000"/>
              <w:left w:val="single" w:sz="6" w:space="0" w:color="000000"/>
              <w:bottom w:val="single" w:sz="6" w:space="0" w:color="000000"/>
              <w:right w:val="single" w:sz="6" w:space="0" w:color="000000"/>
            </w:tcBorders>
            <w:shd w:val="clear" w:color="auto" w:fill="auto"/>
          </w:tcPr>
          <w:p w14:paraId="44D35BC6" w14:textId="77777777" w:rsidR="00A86949" w:rsidRDefault="00BE30E9">
            <w:pPr>
              <w:pStyle w:val="Normalunindented"/>
              <w:keepNext/>
              <w:jc w:val="left"/>
            </w:pPr>
            <w:r>
              <w:t> </w:t>
            </w: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14:paraId="7B74A613" w14:textId="77777777" w:rsidR="00A86949" w:rsidRDefault="00BE30E9">
            <w:pPr>
              <w:pStyle w:val="Normalunindented"/>
              <w:keepNext/>
              <w:jc w:val="left"/>
            </w:pPr>
            <w:r>
              <w:t> </w:t>
            </w:r>
          </w:p>
        </w:tc>
      </w:tr>
      <w:tr w:rsidR="00A86949" w14:paraId="6AAF5B6F" w14:textId="77777777">
        <w:tc>
          <w:tcPr>
            <w:tcW w:w="1131" w:type="dxa"/>
            <w:tcBorders>
              <w:top w:val="single" w:sz="6" w:space="0" w:color="000000"/>
              <w:left w:val="single" w:sz="6" w:space="0" w:color="000000"/>
              <w:bottom w:val="single" w:sz="6" w:space="0" w:color="000000"/>
              <w:right w:val="single" w:sz="6" w:space="0" w:color="000000"/>
            </w:tcBorders>
            <w:shd w:val="clear" w:color="auto" w:fill="auto"/>
          </w:tcPr>
          <w:p w14:paraId="2FB7595E" w14:textId="77777777" w:rsidR="00A86949" w:rsidRDefault="00BE30E9">
            <w:pPr>
              <w:pStyle w:val="Normalunindented"/>
              <w:keepNext/>
              <w:jc w:val="left"/>
            </w:pPr>
            <w:r>
              <w:t> </w:t>
            </w:r>
          </w:p>
        </w:tc>
        <w:tc>
          <w:tcPr>
            <w:tcW w:w="1237" w:type="dxa"/>
            <w:tcBorders>
              <w:top w:val="single" w:sz="6" w:space="0" w:color="000000"/>
              <w:left w:val="single" w:sz="6" w:space="0" w:color="000000"/>
              <w:bottom w:val="single" w:sz="6" w:space="0" w:color="000000"/>
              <w:right w:val="single" w:sz="6" w:space="0" w:color="000000"/>
            </w:tcBorders>
            <w:shd w:val="clear" w:color="auto" w:fill="auto"/>
          </w:tcPr>
          <w:p w14:paraId="27EC4A29" w14:textId="77777777" w:rsidR="00A86949" w:rsidRDefault="00BE30E9">
            <w:pPr>
              <w:pStyle w:val="Normalunindented"/>
              <w:keepNext/>
              <w:jc w:val="left"/>
            </w:pPr>
            <w:r>
              <w:t> </w:t>
            </w:r>
          </w:p>
        </w:tc>
        <w:tc>
          <w:tcPr>
            <w:tcW w:w="1212" w:type="dxa"/>
            <w:tcBorders>
              <w:top w:val="single" w:sz="6" w:space="0" w:color="000000"/>
              <w:left w:val="single" w:sz="6" w:space="0" w:color="000000"/>
              <w:bottom w:val="single" w:sz="6" w:space="0" w:color="000000"/>
              <w:right w:val="single" w:sz="6" w:space="0" w:color="000000"/>
            </w:tcBorders>
            <w:shd w:val="clear" w:color="auto" w:fill="auto"/>
          </w:tcPr>
          <w:p w14:paraId="2EE5C6A9" w14:textId="77777777" w:rsidR="00A86949" w:rsidRDefault="00BE30E9">
            <w:pPr>
              <w:pStyle w:val="Normalunindented"/>
              <w:keepNext/>
              <w:jc w:val="left"/>
            </w:pPr>
            <w:r>
              <w:t> </w:t>
            </w:r>
          </w:p>
        </w:tc>
        <w:tc>
          <w:tcPr>
            <w:tcW w:w="1441" w:type="dxa"/>
            <w:tcBorders>
              <w:top w:val="single" w:sz="6" w:space="0" w:color="000000"/>
              <w:left w:val="single" w:sz="6" w:space="0" w:color="000000"/>
              <w:bottom w:val="single" w:sz="6" w:space="0" w:color="000000"/>
              <w:right w:val="single" w:sz="6" w:space="0" w:color="000000"/>
            </w:tcBorders>
            <w:shd w:val="clear" w:color="auto" w:fill="auto"/>
          </w:tcPr>
          <w:p w14:paraId="40030AF9" w14:textId="77777777" w:rsidR="00A86949" w:rsidRDefault="00BE30E9">
            <w:pPr>
              <w:pStyle w:val="Normalunindented"/>
              <w:keepNext/>
              <w:jc w:val="left"/>
            </w:pPr>
            <w: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tcPr>
          <w:p w14:paraId="4FC8DA88" w14:textId="77777777" w:rsidR="00A86949" w:rsidRDefault="00BE30E9">
            <w:pPr>
              <w:pStyle w:val="Normalunindented"/>
              <w:keepNext/>
              <w:jc w:val="left"/>
            </w:pPr>
            <w:r>
              <w:t> </w:t>
            </w:r>
          </w:p>
        </w:tc>
        <w:tc>
          <w:tcPr>
            <w:tcW w:w="1588" w:type="dxa"/>
            <w:tcBorders>
              <w:top w:val="single" w:sz="6" w:space="0" w:color="000000"/>
              <w:left w:val="single" w:sz="6" w:space="0" w:color="000000"/>
              <w:bottom w:val="single" w:sz="6" w:space="0" w:color="000000"/>
              <w:right w:val="single" w:sz="6" w:space="0" w:color="000000"/>
            </w:tcBorders>
            <w:shd w:val="clear" w:color="auto" w:fill="auto"/>
          </w:tcPr>
          <w:p w14:paraId="677478B5" w14:textId="77777777" w:rsidR="00A86949" w:rsidRDefault="00BE30E9">
            <w:pPr>
              <w:pStyle w:val="Normalunindented"/>
              <w:keepNext/>
              <w:jc w:val="left"/>
            </w:pPr>
            <w:r>
              <w:t> </w:t>
            </w:r>
          </w:p>
        </w:tc>
        <w:tc>
          <w:tcPr>
            <w:tcW w:w="1442" w:type="dxa"/>
            <w:tcBorders>
              <w:top w:val="single" w:sz="6" w:space="0" w:color="000000"/>
              <w:left w:val="single" w:sz="6" w:space="0" w:color="000000"/>
              <w:bottom w:val="single" w:sz="6" w:space="0" w:color="000000"/>
              <w:right w:val="single" w:sz="6" w:space="0" w:color="000000"/>
            </w:tcBorders>
            <w:shd w:val="clear" w:color="auto" w:fill="auto"/>
          </w:tcPr>
          <w:p w14:paraId="7A47A7C5" w14:textId="77777777" w:rsidR="00A86949" w:rsidRDefault="00BE30E9">
            <w:pPr>
              <w:pStyle w:val="Normalunindented"/>
              <w:keepNext/>
              <w:jc w:val="left"/>
            </w:pPr>
            <w:r>
              <w:t> </w:t>
            </w:r>
          </w:p>
        </w:tc>
        <w:tc>
          <w:tcPr>
            <w:tcW w:w="1109" w:type="dxa"/>
            <w:tcBorders>
              <w:top w:val="single" w:sz="6" w:space="0" w:color="000000"/>
              <w:left w:val="single" w:sz="6" w:space="0" w:color="000000"/>
              <w:bottom w:val="single" w:sz="6" w:space="0" w:color="000000"/>
              <w:right w:val="single" w:sz="6" w:space="0" w:color="000000"/>
            </w:tcBorders>
            <w:shd w:val="clear" w:color="auto" w:fill="auto"/>
          </w:tcPr>
          <w:p w14:paraId="29FC1F9D" w14:textId="77777777" w:rsidR="00A86949" w:rsidRDefault="00BE30E9">
            <w:pPr>
              <w:pStyle w:val="Normalunindented"/>
              <w:keepNext/>
              <w:jc w:val="left"/>
            </w:pPr>
            <w:r>
              <w:t> </w:t>
            </w:r>
          </w:p>
        </w:tc>
        <w:tc>
          <w:tcPr>
            <w:tcW w:w="1441" w:type="dxa"/>
            <w:tcBorders>
              <w:top w:val="single" w:sz="6" w:space="0" w:color="000000"/>
              <w:left w:val="single" w:sz="6" w:space="0" w:color="000000"/>
              <w:bottom w:val="single" w:sz="6" w:space="0" w:color="000000"/>
              <w:right w:val="single" w:sz="6" w:space="0" w:color="000000"/>
            </w:tcBorders>
            <w:shd w:val="clear" w:color="auto" w:fill="auto"/>
          </w:tcPr>
          <w:p w14:paraId="48558501" w14:textId="77777777" w:rsidR="00A86949" w:rsidRDefault="00BE30E9">
            <w:pPr>
              <w:pStyle w:val="Normalunindented"/>
              <w:keepNext/>
              <w:jc w:val="left"/>
            </w:pPr>
            <w:r>
              <w:t> </w:t>
            </w:r>
          </w:p>
        </w:tc>
        <w:tc>
          <w:tcPr>
            <w:tcW w:w="1237" w:type="dxa"/>
            <w:tcBorders>
              <w:top w:val="single" w:sz="6" w:space="0" w:color="000000"/>
              <w:left w:val="single" w:sz="6" w:space="0" w:color="000000"/>
              <w:bottom w:val="single" w:sz="6" w:space="0" w:color="000000"/>
              <w:right w:val="single" w:sz="6" w:space="0" w:color="000000"/>
            </w:tcBorders>
            <w:shd w:val="clear" w:color="auto" w:fill="auto"/>
          </w:tcPr>
          <w:p w14:paraId="13DC4F55" w14:textId="77777777" w:rsidR="00A86949" w:rsidRDefault="00BE30E9">
            <w:pPr>
              <w:pStyle w:val="Normalunindented"/>
              <w:keepNext/>
              <w:jc w:val="left"/>
            </w:pPr>
            <w:r>
              <w:t> </w:t>
            </w: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14:paraId="05DC2CCD" w14:textId="77777777" w:rsidR="00A86949" w:rsidRDefault="00BE30E9">
            <w:pPr>
              <w:pStyle w:val="Normalunindented"/>
              <w:keepNext/>
              <w:jc w:val="left"/>
            </w:pPr>
            <w:r>
              <w:t> </w:t>
            </w:r>
          </w:p>
        </w:tc>
      </w:tr>
      <w:tr w:rsidR="00A86949" w14:paraId="3A8C05FA" w14:textId="77777777">
        <w:tc>
          <w:tcPr>
            <w:tcW w:w="1131" w:type="dxa"/>
            <w:tcBorders>
              <w:top w:val="single" w:sz="6" w:space="0" w:color="000000"/>
              <w:left w:val="single" w:sz="6" w:space="0" w:color="000000"/>
              <w:bottom w:val="single" w:sz="6" w:space="0" w:color="000000"/>
              <w:right w:val="single" w:sz="6" w:space="0" w:color="000000"/>
            </w:tcBorders>
            <w:shd w:val="clear" w:color="auto" w:fill="auto"/>
          </w:tcPr>
          <w:p w14:paraId="64539C8B" w14:textId="77777777" w:rsidR="00A86949" w:rsidRDefault="00BE30E9">
            <w:pPr>
              <w:pStyle w:val="Normalunindented"/>
              <w:keepNext/>
              <w:jc w:val="left"/>
            </w:pPr>
            <w:r>
              <w:t> </w:t>
            </w:r>
          </w:p>
        </w:tc>
        <w:tc>
          <w:tcPr>
            <w:tcW w:w="1237" w:type="dxa"/>
            <w:tcBorders>
              <w:top w:val="single" w:sz="6" w:space="0" w:color="000000"/>
              <w:left w:val="single" w:sz="6" w:space="0" w:color="000000"/>
              <w:bottom w:val="single" w:sz="6" w:space="0" w:color="000000"/>
              <w:right w:val="single" w:sz="6" w:space="0" w:color="000000"/>
            </w:tcBorders>
            <w:shd w:val="clear" w:color="auto" w:fill="auto"/>
          </w:tcPr>
          <w:p w14:paraId="76A97DEC" w14:textId="77777777" w:rsidR="00A86949" w:rsidRDefault="00BE30E9">
            <w:pPr>
              <w:pStyle w:val="Normalunindented"/>
              <w:keepNext/>
              <w:jc w:val="left"/>
            </w:pPr>
            <w:r>
              <w:t> </w:t>
            </w:r>
          </w:p>
        </w:tc>
        <w:tc>
          <w:tcPr>
            <w:tcW w:w="1212" w:type="dxa"/>
            <w:tcBorders>
              <w:top w:val="single" w:sz="6" w:space="0" w:color="000000"/>
              <w:left w:val="single" w:sz="6" w:space="0" w:color="000000"/>
              <w:bottom w:val="single" w:sz="6" w:space="0" w:color="000000"/>
              <w:right w:val="single" w:sz="6" w:space="0" w:color="000000"/>
            </w:tcBorders>
            <w:shd w:val="clear" w:color="auto" w:fill="auto"/>
          </w:tcPr>
          <w:p w14:paraId="5F50C97C" w14:textId="77777777" w:rsidR="00A86949" w:rsidRDefault="00BE30E9">
            <w:pPr>
              <w:pStyle w:val="Normalunindented"/>
              <w:keepNext/>
              <w:jc w:val="left"/>
            </w:pPr>
            <w:r>
              <w:t> </w:t>
            </w:r>
          </w:p>
        </w:tc>
        <w:tc>
          <w:tcPr>
            <w:tcW w:w="1441" w:type="dxa"/>
            <w:tcBorders>
              <w:top w:val="single" w:sz="6" w:space="0" w:color="000000"/>
              <w:left w:val="single" w:sz="6" w:space="0" w:color="000000"/>
              <w:bottom w:val="single" w:sz="6" w:space="0" w:color="000000"/>
              <w:right w:val="single" w:sz="6" w:space="0" w:color="000000"/>
            </w:tcBorders>
            <w:shd w:val="clear" w:color="auto" w:fill="auto"/>
          </w:tcPr>
          <w:p w14:paraId="394E728A" w14:textId="77777777" w:rsidR="00A86949" w:rsidRDefault="00BE30E9">
            <w:pPr>
              <w:pStyle w:val="Normalunindented"/>
              <w:keepNext/>
              <w:jc w:val="left"/>
            </w:pPr>
            <w: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tcPr>
          <w:p w14:paraId="118CDF78" w14:textId="77777777" w:rsidR="00A86949" w:rsidRDefault="00BE30E9">
            <w:pPr>
              <w:pStyle w:val="Normalunindented"/>
              <w:keepNext/>
              <w:jc w:val="left"/>
            </w:pPr>
            <w:r>
              <w:t> </w:t>
            </w:r>
          </w:p>
        </w:tc>
        <w:tc>
          <w:tcPr>
            <w:tcW w:w="1588" w:type="dxa"/>
            <w:tcBorders>
              <w:top w:val="single" w:sz="6" w:space="0" w:color="000000"/>
              <w:left w:val="single" w:sz="6" w:space="0" w:color="000000"/>
              <w:bottom w:val="single" w:sz="6" w:space="0" w:color="000000"/>
              <w:right w:val="single" w:sz="6" w:space="0" w:color="000000"/>
            </w:tcBorders>
            <w:shd w:val="clear" w:color="auto" w:fill="auto"/>
          </w:tcPr>
          <w:p w14:paraId="6465AF12" w14:textId="77777777" w:rsidR="00A86949" w:rsidRDefault="00BE30E9">
            <w:pPr>
              <w:pStyle w:val="Normalunindented"/>
              <w:keepNext/>
              <w:jc w:val="left"/>
            </w:pPr>
            <w:r>
              <w:t> </w:t>
            </w:r>
          </w:p>
        </w:tc>
        <w:tc>
          <w:tcPr>
            <w:tcW w:w="1442" w:type="dxa"/>
            <w:tcBorders>
              <w:top w:val="single" w:sz="6" w:space="0" w:color="000000"/>
              <w:left w:val="single" w:sz="6" w:space="0" w:color="000000"/>
              <w:bottom w:val="single" w:sz="6" w:space="0" w:color="000000"/>
              <w:right w:val="single" w:sz="6" w:space="0" w:color="000000"/>
            </w:tcBorders>
            <w:shd w:val="clear" w:color="auto" w:fill="auto"/>
          </w:tcPr>
          <w:p w14:paraId="2BFA3363" w14:textId="77777777" w:rsidR="00A86949" w:rsidRDefault="00BE30E9">
            <w:pPr>
              <w:pStyle w:val="Normalunindented"/>
              <w:keepNext/>
              <w:jc w:val="left"/>
            </w:pPr>
            <w:r>
              <w:t> </w:t>
            </w:r>
          </w:p>
        </w:tc>
        <w:tc>
          <w:tcPr>
            <w:tcW w:w="1109" w:type="dxa"/>
            <w:tcBorders>
              <w:top w:val="single" w:sz="6" w:space="0" w:color="000000"/>
              <w:left w:val="single" w:sz="6" w:space="0" w:color="000000"/>
              <w:bottom w:val="single" w:sz="6" w:space="0" w:color="000000"/>
              <w:right w:val="single" w:sz="6" w:space="0" w:color="000000"/>
            </w:tcBorders>
            <w:shd w:val="clear" w:color="auto" w:fill="auto"/>
          </w:tcPr>
          <w:p w14:paraId="38921B62" w14:textId="77777777" w:rsidR="00A86949" w:rsidRDefault="00BE30E9">
            <w:pPr>
              <w:pStyle w:val="Normalunindented"/>
              <w:keepNext/>
              <w:jc w:val="left"/>
            </w:pPr>
            <w:r>
              <w:t> </w:t>
            </w:r>
          </w:p>
        </w:tc>
        <w:tc>
          <w:tcPr>
            <w:tcW w:w="1441" w:type="dxa"/>
            <w:tcBorders>
              <w:top w:val="single" w:sz="6" w:space="0" w:color="000000"/>
              <w:left w:val="single" w:sz="6" w:space="0" w:color="000000"/>
              <w:bottom w:val="single" w:sz="6" w:space="0" w:color="000000"/>
              <w:right w:val="single" w:sz="6" w:space="0" w:color="000000"/>
            </w:tcBorders>
            <w:shd w:val="clear" w:color="auto" w:fill="auto"/>
          </w:tcPr>
          <w:p w14:paraId="58313DD7" w14:textId="77777777" w:rsidR="00A86949" w:rsidRDefault="00BE30E9">
            <w:pPr>
              <w:pStyle w:val="Normalunindented"/>
              <w:keepNext/>
              <w:jc w:val="left"/>
            </w:pPr>
            <w:r>
              <w:t> </w:t>
            </w:r>
          </w:p>
        </w:tc>
        <w:tc>
          <w:tcPr>
            <w:tcW w:w="1237" w:type="dxa"/>
            <w:tcBorders>
              <w:top w:val="single" w:sz="6" w:space="0" w:color="000000"/>
              <w:left w:val="single" w:sz="6" w:space="0" w:color="000000"/>
              <w:bottom w:val="single" w:sz="6" w:space="0" w:color="000000"/>
              <w:right w:val="single" w:sz="6" w:space="0" w:color="000000"/>
            </w:tcBorders>
            <w:shd w:val="clear" w:color="auto" w:fill="auto"/>
          </w:tcPr>
          <w:p w14:paraId="741E46A1" w14:textId="77777777" w:rsidR="00A86949" w:rsidRDefault="00BE30E9">
            <w:pPr>
              <w:pStyle w:val="Normalunindented"/>
              <w:keepNext/>
              <w:jc w:val="left"/>
            </w:pPr>
            <w:r>
              <w:t> </w:t>
            </w: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14:paraId="48889369" w14:textId="77777777" w:rsidR="00A86949" w:rsidRDefault="00BE30E9">
            <w:pPr>
              <w:pStyle w:val="Normalunindented"/>
              <w:keepNext/>
              <w:jc w:val="left"/>
            </w:pPr>
            <w:r>
              <w:t> </w:t>
            </w:r>
          </w:p>
        </w:tc>
      </w:tr>
      <w:tr w:rsidR="00A86949" w14:paraId="48D2C333" w14:textId="77777777">
        <w:tc>
          <w:tcPr>
            <w:tcW w:w="1131" w:type="dxa"/>
            <w:tcBorders>
              <w:top w:val="single" w:sz="6" w:space="0" w:color="000000"/>
              <w:left w:val="single" w:sz="6" w:space="0" w:color="000000"/>
              <w:bottom w:val="single" w:sz="6" w:space="0" w:color="000000"/>
              <w:right w:val="single" w:sz="6" w:space="0" w:color="000000"/>
            </w:tcBorders>
            <w:shd w:val="clear" w:color="auto" w:fill="auto"/>
          </w:tcPr>
          <w:p w14:paraId="28CE11B4" w14:textId="77777777" w:rsidR="00A86949" w:rsidRDefault="00BE30E9">
            <w:pPr>
              <w:pStyle w:val="Normalunindented"/>
              <w:keepNext/>
              <w:jc w:val="left"/>
            </w:pPr>
            <w:r>
              <w:t> </w:t>
            </w:r>
          </w:p>
        </w:tc>
        <w:tc>
          <w:tcPr>
            <w:tcW w:w="1237" w:type="dxa"/>
            <w:tcBorders>
              <w:top w:val="single" w:sz="6" w:space="0" w:color="000000"/>
              <w:left w:val="single" w:sz="6" w:space="0" w:color="000000"/>
              <w:bottom w:val="single" w:sz="6" w:space="0" w:color="000000"/>
              <w:right w:val="single" w:sz="6" w:space="0" w:color="000000"/>
            </w:tcBorders>
            <w:shd w:val="clear" w:color="auto" w:fill="auto"/>
          </w:tcPr>
          <w:p w14:paraId="0489DD9E" w14:textId="77777777" w:rsidR="00A86949" w:rsidRDefault="00BE30E9">
            <w:pPr>
              <w:pStyle w:val="Normalunindented"/>
              <w:keepNext/>
              <w:jc w:val="left"/>
            </w:pPr>
            <w:r>
              <w:t> </w:t>
            </w:r>
          </w:p>
        </w:tc>
        <w:tc>
          <w:tcPr>
            <w:tcW w:w="1212" w:type="dxa"/>
            <w:tcBorders>
              <w:top w:val="single" w:sz="6" w:space="0" w:color="000000"/>
              <w:left w:val="single" w:sz="6" w:space="0" w:color="000000"/>
              <w:bottom w:val="single" w:sz="6" w:space="0" w:color="000000"/>
              <w:right w:val="single" w:sz="6" w:space="0" w:color="000000"/>
            </w:tcBorders>
            <w:shd w:val="clear" w:color="auto" w:fill="auto"/>
          </w:tcPr>
          <w:p w14:paraId="3807A4DB" w14:textId="77777777" w:rsidR="00A86949" w:rsidRDefault="00BE30E9">
            <w:pPr>
              <w:pStyle w:val="Normalunindented"/>
              <w:keepNext/>
              <w:jc w:val="left"/>
            </w:pPr>
            <w:r>
              <w:t> </w:t>
            </w:r>
          </w:p>
        </w:tc>
        <w:tc>
          <w:tcPr>
            <w:tcW w:w="1441" w:type="dxa"/>
            <w:tcBorders>
              <w:top w:val="single" w:sz="6" w:space="0" w:color="000000"/>
              <w:left w:val="single" w:sz="6" w:space="0" w:color="000000"/>
              <w:bottom w:val="single" w:sz="6" w:space="0" w:color="000000"/>
              <w:right w:val="single" w:sz="6" w:space="0" w:color="000000"/>
            </w:tcBorders>
            <w:shd w:val="clear" w:color="auto" w:fill="auto"/>
          </w:tcPr>
          <w:p w14:paraId="184C30B7" w14:textId="77777777" w:rsidR="00A86949" w:rsidRDefault="00BE30E9">
            <w:pPr>
              <w:pStyle w:val="Normalunindented"/>
              <w:keepNext/>
              <w:jc w:val="left"/>
            </w:pPr>
            <w: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tcPr>
          <w:p w14:paraId="3DF59713" w14:textId="77777777" w:rsidR="00A86949" w:rsidRDefault="00BE30E9">
            <w:pPr>
              <w:pStyle w:val="Normalunindented"/>
              <w:keepNext/>
              <w:jc w:val="left"/>
            </w:pPr>
            <w:r>
              <w:t> </w:t>
            </w:r>
          </w:p>
        </w:tc>
        <w:tc>
          <w:tcPr>
            <w:tcW w:w="1588" w:type="dxa"/>
            <w:tcBorders>
              <w:top w:val="single" w:sz="6" w:space="0" w:color="000000"/>
              <w:left w:val="single" w:sz="6" w:space="0" w:color="000000"/>
              <w:bottom w:val="single" w:sz="6" w:space="0" w:color="000000"/>
              <w:right w:val="single" w:sz="6" w:space="0" w:color="000000"/>
            </w:tcBorders>
            <w:shd w:val="clear" w:color="auto" w:fill="auto"/>
          </w:tcPr>
          <w:p w14:paraId="11B18F65" w14:textId="77777777" w:rsidR="00A86949" w:rsidRDefault="00BE30E9">
            <w:pPr>
              <w:pStyle w:val="Normalunindented"/>
              <w:keepNext/>
              <w:jc w:val="left"/>
            </w:pPr>
            <w:r>
              <w:t> </w:t>
            </w:r>
          </w:p>
        </w:tc>
        <w:tc>
          <w:tcPr>
            <w:tcW w:w="1442" w:type="dxa"/>
            <w:tcBorders>
              <w:top w:val="single" w:sz="6" w:space="0" w:color="000000"/>
              <w:left w:val="single" w:sz="6" w:space="0" w:color="000000"/>
              <w:bottom w:val="single" w:sz="6" w:space="0" w:color="000000"/>
              <w:right w:val="single" w:sz="6" w:space="0" w:color="000000"/>
            </w:tcBorders>
            <w:shd w:val="clear" w:color="auto" w:fill="auto"/>
          </w:tcPr>
          <w:p w14:paraId="63D6C0D9" w14:textId="77777777" w:rsidR="00A86949" w:rsidRDefault="00BE30E9">
            <w:pPr>
              <w:pStyle w:val="Normalunindented"/>
              <w:keepNext/>
              <w:jc w:val="left"/>
            </w:pPr>
            <w:r>
              <w:t> </w:t>
            </w:r>
          </w:p>
        </w:tc>
        <w:tc>
          <w:tcPr>
            <w:tcW w:w="1109" w:type="dxa"/>
            <w:tcBorders>
              <w:top w:val="single" w:sz="6" w:space="0" w:color="000000"/>
              <w:left w:val="single" w:sz="6" w:space="0" w:color="000000"/>
              <w:bottom w:val="single" w:sz="6" w:space="0" w:color="000000"/>
              <w:right w:val="single" w:sz="6" w:space="0" w:color="000000"/>
            </w:tcBorders>
            <w:shd w:val="clear" w:color="auto" w:fill="auto"/>
          </w:tcPr>
          <w:p w14:paraId="40B136A6" w14:textId="77777777" w:rsidR="00A86949" w:rsidRDefault="00BE30E9">
            <w:pPr>
              <w:pStyle w:val="Normalunindented"/>
              <w:keepNext/>
              <w:jc w:val="left"/>
            </w:pPr>
            <w:r>
              <w:t> </w:t>
            </w:r>
          </w:p>
        </w:tc>
        <w:tc>
          <w:tcPr>
            <w:tcW w:w="1441" w:type="dxa"/>
            <w:tcBorders>
              <w:top w:val="single" w:sz="6" w:space="0" w:color="000000"/>
              <w:left w:val="single" w:sz="6" w:space="0" w:color="000000"/>
              <w:bottom w:val="single" w:sz="6" w:space="0" w:color="000000"/>
              <w:right w:val="single" w:sz="6" w:space="0" w:color="000000"/>
            </w:tcBorders>
            <w:shd w:val="clear" w:color="auto" w:fill="auto"/>
          </w:tcPr>
          <w:p w14:paraId="698A54C5" w14:textId="77777777" w:rsidR="00A86949" w:rsidRDefault="00BE30E9">
            <w:pPr>
              <w:pStyle w:val="Normalunindented"/>
              <w:keepNext/>
              <w:jc w:val="left"/>
            </w:pPr>
            <w:r>
              <w:t> </w:t>
            </w:r>
          </w:p>
        </w:tc>
        <w:tc>
          <w:tcPr>
            <w:tcW w:w="1237" w:type="dxa"/>
            <w:tcBorders>
              <w:top w:val="single" w:sz="6" w:space="0" w:color="000000"/>
              <w:left w:val="single" w:sz="6" w:space="0" w:color="000000"/>
              <w:bottom w:val="single" w:sz="6" w:space="0" w:color="000000"/>
              <w:right w:val="single" w:sz="6" w:space="0" w:color="000000"/>
            </w:tcBorders>
            <w:shd w:val="clear" w:color="auto" w:fill="auto"/>
          </w:tcPr>
          <w:p w14:paraId="7AE2FAEE" w14:textId="77777777" w:rsidR="00A86949" w:rsidRDefault="00BE30E9">
            <w:pPr>
              <w:pStyle w:val="Normalunindented"/>
              <w:keepNext/>
              <w:jc w:val="left"/>
            </w:pPr>
            <w:r>
              <w:t> </w:t>
            </w: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14:paraId="70C175D8" w14:textId="77777777" w:rsidR="00A86949" w:rsidRDefault="00BE30E9">
            <w:pPr>
              <w:pStyle w:val="Normalunindented"/>
              <w:keepNext/>
              <w:jc w:val="left"/>
            </w:pPr>
            <w:r>
              <w:t> </w:t>
            </w:r>
          </w:p>
        </w:tc>
      </w:tr>
      <w:tr w:rsidR="00A86949" w14:paraId="617DDD1A" w14:textId="77777777">
        <w:tc>
          <w:tcPr>
            <w:tcW w:w="1131" w:type="dxa"/>
            <w:tcBorders>
              <w:top w:val="single" w:sz="6" w:space="0" w:color="000000"/>
              <w:left w:val="single" w:sz="6" w:space="0" w:color="000000"/>
              <w:bottom w:val="single" w:sz="6" w:space="0" w:color="000000"/>
              <w:right w:val="single" w:sz="6" w:space="0" w:color="000000"/>
            </w:tcBorders>
            <w:shd w:val="clear" w:color="auto" w:fill="auto"/>
          </w:tcPr>
          <w:p w14:paraId="58974C60" w14:textId="77777777" w:rsidR="00A86949" w:rsidRDefault="00BE30E9">
            <w:pPr>
              <w:pStyle w:val="Normalunindented"/>
              <w:keepNext/>
              <w:jc w:val="left"/>
            </w:pPr>
            <w:r>
              <w:t> </w:t>
            </w:r>
          </w:p>
        </w:tc>
        <w:tc>
          <w:tcPr>
            <w:tcW w:w="1237" w:type="dxa"/>
            <w:tcBorders>
              <w:top w:val="single" w:sz="6" w:space="0" w:color="000000"/>
              <w:left w:val="single" w:sz="6" w:space="0" w:color="000000"/>
              <w:bottom w:val="single" w:sz="6" w:space="0" w:color="000000"/>
              <w:right w:val="single" w:sz="6" w:space="0" w:color="000000"/>
            </w:tcBorders>
            <w:shd w:val="clear" w:color="auto" w:fill="auto"/>
          </w:tcPr>
          <w:p w14:paraId="3F59D857" w14:textId="77777777" w:rsidR="00A86949" w:rsidRDefault="00BE30E9">
            <w:pPr>
              <w:pStyle w:val="Normalunindented"/>
              <w:keepNext/>
              <w:jc w:val="left"/>
            </w:pPr>
            <w:r>
              <w:t> </w:t>
            </w:r>
          </w:p>
        </w:tc>
        <w:tc>
          <w:tcPr>
            <w:tcW w:w="1212" w:type="dxa"/>
            <w:tcBorders>
              <w:top w:val="single" w:sz="6" w:space="0" w:color="000000"/>
              <w:left w:val="single" w:sz="6" w:space="0" w:color="000000"/>
              <w:bottom w:val="single" w:sz="6" w:space="0" w:color="000000"/>
              <w:right w:val="single" w:sz="6" w:space="0" w:color="000000"/>
            </w:tcBorders>
            <w:shd w:val="clear" w:color="auto" w:fill="auto"/>
          </w:tcPr>
          <w:p w14:paraId="74CD56CC" w14:textId="77777777" w:rsidR="00A86949" w:rsidRDefault="00BE30E9">
            <w:pPr>
              <w:pStyle w:val="Normalunindented"/>
              <w:keepNext/>
              <w:jc w:val="left"/>
            </w:pPr>
            <w:r>
              <w:t> </w:t>
            </w:r>
          </w:p>
        </w:tc>
        <w:tc>
          <w:tcPr>
            <w:tcW w:w="1441" w:type="dxa"/>
            <w:tcBorders>
              <w:top w:val="single" w:sz="6" w:space="0" w:color="000000"/>
              <w:left w:val="single" w:sz="6" w:space="0" w:color="000000"/>
              <w:bottom w:val="single" w:sz="6" w:space="0" w:color="000000"/>
              <w:right w:val="single" w:sz="6" w:space="0" w:color="000000"/>
            </w:tcBorders>
            <w:shd w:val="clear" w:color="auto" w:fill="auto"/>
          </w:tcPr>
          <w:p w14:paraId="0487BE1C" w14:textId="77777777" w:rsidR="00A86949" w:rsidRDefault="00BE30E9">
            <w:pPr>
              <w:pStyle w:val="Normalunindented"/>
              <w:keepNext/>
              <w:jc w:val="left"/>
            </w:pPr>
            <w: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tcPr>
          <w:p w14:paraId="6694DE29" w14:textId="77777777" w:rsidR="00A86949" w:rsidRDefault="00BE30E9">
            <w:pPr>
              <w:pStyle w:val="Normalunindented"/>
              <w:keepNext/>
              <w:jc w:val="left"/>
            </w:pPr>
            <w:r>
              <w:t> </w:t>
            </w:r>
          </w:p>
        </w:tc>
        <w:tc>
          <w:tcPr>
            <w:tcW w:w="1588" w:type="dxa"/>
            <w:tcBorders>
              <w:top w:val="single" w:sz="6" w:space="0" w:color="000000"/>
              <w:left w:val="single" w:sz="6" w:space="0" w:color="000000"/>
              <w:bottom w:val="single" w:sz="6" w:space="0" w:color="000000"/>
              <w:right w:val="single" w:sz="6" w:space="0" w:color="000000"/>
            </w:tcBorders>
            <w:shd w:val="clear" w:color="auto" w:fill="auto"/>
          </w:tcPr>
          <w:p w14:paraId="781BA841" w14:textId="77777777" w:rsidR="00A86949" w:rsidRDefault="00BE30E9">
            <w:pPr>
              <w:pStyle w:val="Normalunindented"/>
              <w:keepNext/>
              <w:jc w:val="left"/>
            </w:pPr>
            <w:r>
              <w:t> </w:t>
            </w:r>
          </w:p>
        </w:tc>
        <w:tc>
          <w:tcPr>
            <w:tcW w:w="1442" w:type="dxa"/>
            <w:tcBorders>
              <w:top w:val="single" w:sz="6" w:space="0" w:color="000000"/>
              <w:left w:val="single" w:sz="6" w:space="0" w:color="000000"/>
              <w:bottom w:val="single" w:sz="6" w:space="0" w:color="000000"/>
              <w:right w:val="single" w:sz="6" w:space="0" w:color="000000"/>
            </w:tcBorders>
            <w:shd w:val="clear" w:color="auto" w:fill="auto"/>
          </w:tcPr>
          <w:p w14:paraId="5812ABE4" w14:textId="77777777" w:rsidR="00A86949" w:rsidRDefault="00BE30E9">
            <w:pPr>
              <w:pStyle w:val="Normalunindented"/>
              <w:keepNext/>
              <w:jc w:val="left"/>
            </w:pPr>
            <w:r>
              <w:t> </w:t>
            </w:r>
          </w:p>
        </w:tc>
        <w:tc>
          <w:tcPr>
            <w:tcW w:w="1109" w:type="dxa"/>
            <w:tcBorders>
              <w:top w:val="single" w:sz="6" w:space="0" w:color="000000"/>
              <w:left w:val="single" w:sz="6" w:space="0" w:color="000000"/>
              <w:bottom w:val="single" w:sz="6" w:space="0" w:color="000000"/>
              <w:right w:val="single" w:sz="6" w:space="0" w:color="000000"/>
            </w:tcBorders>
            <w:shd w:val="clear" w:color="auto" w:fill="auto"/>
          </w:tcPr>
          <w:p w14:paraId="5F59216B" w14:textId="77777777" w:rsidR="00A86949" w:rsidRDefault="00BE30E9">
            <w:pPr>
              <w:pStyle w:val="Normalunindented"/>
              <w:keepNext/>
              <w:jc w:val="left"/>
            </w:pPr>
            <w:r>
              <w:t> </w:t>
            </w:r>
          </w:p>
        </w:tc>
        <w:tc>
          <w:tcPr>
            <w:tcW w:w="1441" w:type="dxa"/>
            <w:tcBorders>
              <w:top w:val="single" w:sz="6" w:space="0" w:color="000000"/>
              <w:left w:val="single" w:sz="6" w:space="0" w:color="000000"/>
              <w:bottom w:val="single" w:sz="6" w:space="0" w:color="000000"/>
              <w:right w:val="single" w:sz="6" w:space="0" w:color="000000"/>
            </w:tcBorders>
            <w:shd w:val="clear" w:color="auto" w:fill="auto"/>
          </w:tcPr>
          <w:p w14:paraId="7963ECAB" w14:textId="77777777" w:rsidR="00A86949" w:rsidRDefault="00BE30E9">
            <w:pPr>
              <w:pStyle w:val="Normalunindented"/>
              <w:keepNext/>
              <w:jc w:val="left"/>
            </w:pPr>
            <w:r>
              <w:t> </w:t>
            </w:r>
          </w:p>
        </w:tc>
        <w:tc>
          <w:tcPr>
            <w:tcW w:w="1237" w:type="dxa"/>
            <w:tcBorders>
              <w:top w:val="single" w:sz="6" w:space="0" w:color="000000"/>
              <w:left w:val="single" w:sz="6" w:space="0" w:color="000000"/>
              <w:bottom w:val="single" w:sz="6" w:space="0" w:color="000000"/>
              <w:right w:val="single" w:sz="6" w:space="0" w:color="000000"/>
            </w:tcBorders>
            <w:shd w:val="clear" w:color="auto" w:fill="auto"/>
          </w:tcPr>
          <w:p w14:paraId="097B646B" w14:textId="77777777" w:rsidR="00A86949" w:rsidRDefault="00BE30E9">
            <w:pPr>
              <w:pStyle w:val="Normalunindented"/>
              <w:keepNext/>
              <w:jc w:val="left"/>
            </w:pPr>
            <w:r>
              <w:t> </w:t>
            </w: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14:paraId="5DC81FEE" w14:textId="77777777" w:rsidR="00A86949" w:rsidRDefault="00BE30E9">
            <w:pPr>
              <w:pStyle w:val="Normalunindented"/>
              <w:keepNext/>
              <w:jc w:val="left"/>
            </w:pPr>
            <w:r>
              <w:t> </w:t>
            </w:r>
          </w:p>
        </w:tc>
      </w:tr>
      <w:tr w:rsidR="00A86949" w14:paraId="7684D401" w14:textId="77777777">
        <w:tc>
          <w:tcPr>
            <w:tcW w:w="1131" w:type="dxa"/>
            <w:tcBorders>
              <w:top w:val="single" w:sz="6" w:space="0" w:color="000000"/>
              <w:left w:val="single" w:sz="6" w:space="0" w:color="000000"/>
              <w:bottom w:val="single" w:sz="6" w:space="0" w:color="000000"/>
              <w:right w:val="single" w:sz="6" w:space="0" w:color="000000"/>
            </w:tcBorders>
            <w:shd w:val="clear" w:color="auto" w:fill="auto"/>
          </w:tcPr>
          <w:p w14:paraId="34982103" w14:textId="77777777" w:rsidR="00A86949" w:rsidRDefault="00BE30E9">
            <w:pPr>
              <w:pStyle w:val="Normalunindented"/>
              <w:keepNext/>
              <w:jc w:val="left"/>
            </w:pPr>
            <w:r>
              <w:t> </w:t>
            </w:r>
          </w:p>
        </w:tc>
        <w:tc>
          <w:tcPr>
            <w:tcW w:w="1237" w:type="dxa"/>
            <w:tcBorders>
              <w:top w:val="single" w:sz="6" w:space="0" w:color="000000"/>
              <w:left w:val="single" w:sz="6" w:space="0" w:color="000000"/>
              <w:bottom w:val="single" w:sz="6" w:space="0" w:color="000000"/>
              <w:right w:val="single" w:sz="6" w:space="0" w:color="000000"/>
            </w:tcBorders>
            <w:shd w:val="clear" w:color="auto" w:fill="auto"/>
          </w:tcPr>
          <w:p w14:paraId="4B373F83" w14:textId="77777777" w:rsidR="00A86949" w:rsidRDefault="00BE30E9">
            <w:pPr>
              <w:pStyle w:val="Normalunindented"/>
              <w:keepNext/>
              <w:jc w:val="left"/>
            </w:pPr>
            <w:r>
              <w:t> </w:t>
            </w:r>
          </w:p>
        </w:tc>
        <w:tc>
          <w:tcPr>
            <w:tcW w:w="1212" w:type="dxa"/>
            <w:tcBorders>
              <w:top w:val="single" w:sz="6" w:space="0" w:color="000000"/>
              <w:left w:val="single" w:sz="6" w:space="0" w:color="000000"/>
              <w:bottom w:val="single" w:sz="6" w:space="0" w:color="000000"/>
              <w:right w:val="single" w:sz="6" w:space="0" w:color="000000"/>
            </w:tcBorders>
            <w:shd w:val="clear" w:color="auto" w:fill="auto"/>
          </w:tcPr>
          <w:p w14:paraId="218C731C" w14:textId="77777777" w:rsidR="00A86949" w:rsidRDefault="00BE30E9">
            <w:pPr>
              <w:pStyle w:val="Normalunindented"/>
              <w:keepNext/>
              <w:jc w:val="left"/>
            </w:pPr>
            <w:r>
              <w:t> </w:t>
            </w:r>
          </w:p>
        </w:tc>
        <w:tc>
          <w:tcPr>
            <w:tcW w:w="1441" w:type="dxa"/>
            <w:tcBorders>
              <w:top w:val="single" w:sz="6" w:space="0" w:color="000000"/>
              <w:left w:val="single" w:sz="6" w:space="0" w:color="000000"/>
              <w:bottom w:val="single" w:sz="6" w:space="0" w:color="000000"/>
              <w:right w:val="single" w:sz="6" w:space="0" w:color="000000"/>
            </w:tcBorders>
            <w:shd w:val="clear" w:color="auto" w:fill="auto"/>
          </w:tcPr>
          <w:p w14:paraId="2428CFF1" w14:textId="77777777" w:rsidR="00A86949" w:rsidRDefault="00BE30E9">
            <w:pPr>
              <w:pStyle w:val="Normalunindented"/>
              <w:keepNext/>
              <w:jc w:val="left"/>
            </w:pPr>
            <w: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tcPr>
          <w:p w14:paraId="4CBE1110" w14:textId="77777777" w:rsidR="00A86949" w:rsidRDefault="00BE30E9">
            <w:pPr>
              <w:pStyle w:val="Normalunindented"/>
              <w:keepNext/>
              <w:jc w:val="left"/>
            </w:pPr>
            <w:r>
              <w:t> </w:t>
            </w:r>
          </w:p>
        </w:tc>
        <w:tc>
          <w:tcPr>
            <w:tcW w:w="1588" w:type="dxa"/>
            <w:tcBorders>
              <w:top w:val="single" w:sz="6" w:space="0" w:color="000000"/>
              <w:left w:val="single" w:sz="6" w:space="0" w:color="000000"/>
              <w:bottom w:val="single" w:sz="6" w:space="0" w:color="000000"/>
              <w:right w:val="single" w:sz="6" w:space="0" w:color="000000"/>
            </w:tcBorders>
            <w:shd w:val="clear" w:color="auto" w:fill="auto"/>
          </w:tcPr>
          <w:p w14:paraId="32A17BB7" w14:textId="77777777" w:rsidR="00A86949" w:rsidRDefault="00BE30E9">
            <w:pPr>
              <w:pStyle w:val="Normalunindented"/>
              <w:keepNext/>
              <w:jc w:val="left"/>
            </w:pPr>
            <w:r>
              <w:t> </w:t>
            </w:r>
          </w:p>
        </w:tc>
        <w:tc>
          <w:tcPr>
            <w:tcW w:w="1442" w:type="dxa"/>
            <w:tcBorders>
              <w:top w:val="single" w:sz="6" w:space="0" w:color="000000"/>
              <w:left w:val="single" w:sz="6" w:space="0" w:color="000000"/>
              <w:bottom w:val="single" w:sz="6" w:space="0" w:color="000000"/>
              <w:right w:val="single" w:sz="6" w:space="0" w:color="000000"/>
            </w:tcBorders>
            <w:shd w:val="clear" w:color="auto" w:fill="auto"/>
          </w:tcPr>
          <w:p w14:paraId="7813DA58" w14:textId="77777777" w:rsidR="00A86949" w:rsidRDefault="00BE30E9">
            <w:pPr>
              <w:pStyle w:val="Normalunindented"/>
              <w:keepNext/>
              <w:jc w:val="left"/>
            </w:pPr>
            <w:r>
              <w:t> </w:t>
            </w:r>
          </w:p>
        </w:tc>
        <w:tc>
          <w:tcPr>
            <w:tcW w:w="1109" w:type="dxa"/>
            <w:tcBorders>
              <w:top w:val="single" w:sz="6" w:space="0" w:color="000000"/>
              <w:left w:val="single" w:sz="6" w:space="0" w:color="000000"/>
              <w:bottom w:val="single" w:sz="6" w:space="0" w:color="000000"/>
              <w:right w:val="single" w:sz="6" w:space="0" w:color="000000"/>
            </w:tcBorders>
            <w:shd w:val="clear" w:color="auto" w:fill="auto"/>
          </w:tcPr>
          <w:p w14:paraId="2CAC4B05" w14:textId="77777777" w:rsidR="00A86949" w:rsidRDefault="00BE30E9">
            <w:pPr>
              <w:pStyle w:val="Normalunindented"/>
              <w:keepNext/>
              <w:jc w:val="left"/>
            </w:pPr>
            <w:r>
              <w:t> </w:t>
            </w:r>
          </w:p>
        </w:tc>
        <w:tc>
          <w:tcPr>
            <w:tcW w:w="1441" w:type="dxa"/>
            <w:tcBorders>
              <w:top w:val="single" w:sz="6" w:space="0" w:color="000000"/>
              <w:left w:val="single" w:sz="6" w:space="0" w:color="000000"/>
              <w:bottom w:val="single" w:sz="6" w:space="0" w:color="000000"/>
              <w:right w:val="single" w:sz="6" w:space="0" w:color="000000"/>
            </w:tcBorders>
            <w:shd w:val="clear" w:color="auto" w:fill="auto"/>
          </w:tcPr>
          <w:p w14:paraId="68C6CBC4" w14:textId="77777777" w:rsidR="00A86949" w:rsidRDefault="00BE30E9">
            <w:pPr>
              <w:pStyle w:val="Normalunindented"/>
              <w:keepNext/>
              <w:jc w:val="left"/>
            </w:pPr>
            <w:r>
              <w:t> </w:t>
            </w:r>
          </w:p>
        </w:tc>
        <w:tc>
          <w:tcPr>
            <w:tcW w:w="1237" w:type="dxa"/>
            <w:tcBorders>
              <w:top w:val="single" w:sz="6" w:space="0" w:color="000000"/>
              <w:left w:val="single" w:sz="6" w:space="0" w:color="000000"/>
              <w:bottom w:val="single" w:sz="6" w:space="0" w:color="000000"/>
              <w:right w:val="single" w:sz="6" w:space="0" w:color="000000"/>
            </w:tcBorders>
            <w:shd w:val="clear" w:color="auto" w:fill="auto"/>
          </w:tcPr>
          <w:p w14:paraId="2D840CF3" w14:textId="77777777" w:rsidR="00A86949" w:rsidRDefault="00BE30E9">
            <w:pPr>
              <w:pStyle w:val="Normalunindented"/>
              <w:keepNext/>
              <w:jc w:val="left"/>
            </w:pPr>
            <w:r>
              <w:t> </w:t>
            </w: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14:paraId="3DF18B96" w14:textId="77777777" w:rsidR="00A86949" w:rsidRDefault="00BE30E9">
            <w:pPr>
              <w:pStyle w:val="Normalunindented"/>
              <w:keepNext/>
              <w:jc w:val="left"/>
            </w:pPr>
            <w:r>
              <w:t> </w:t>
            </w:r>
          </w:p>
        </w:tc>
      </w:tr>
      <w:tr w:rsidR="00A86949" w14:paraId="7476E045" w14:textId="77777777">
        <w:tc>
          <w:tcPr>
            <w:tcW w:w="1131" w:type="dxa"/>
            <w:tcBorders>
              <w:top w:val="single" w:sz="6" w:space="0" w:color="000000"/>
              <w:left w:val="single" w:sz="6" w:space="0" w:color="000000"/>
              <w:bottom w:val="single" w:sz="6" w:space="0" w:color="000000"/>
              <w:right w:val="single" w:sz="6" w:space="0" w:color="000000"/>
            </w:tcBorders>
            <w:shd w:val="clear" w:color="auto" w:fill="auto"/>
          </w:tcPr>
          <w:p w14:paraId="60C61463" w14:textId="77777777" w:rsidR="00A86949" w:rsidRDefault="00BE30E9">
            <w:pPr>
              <w:pStyle w:val="Normalunindented"/>
              <w:keepNext/>
              <w:jc w:val="left"/>
            </w:pPr>
            <w:r>
              <w:t> </w:t>
            </w:r>
          </w:p>
        </w:tc>
        <w:tc>
          <w:tcPr>
            <w:tcW w:w="1237" w:type="dxa"/>
            <w:tcBorders>
              <w:top w:val="single" w:sz="6" w:space="0" w:color="000000"/>
              <w:left w:val="single" w:sz="6" w:space="0" w:color="000000"/>
              <w:bottom w:val="single" w:sz="6" w:space="0" w:color="000000"/>
              <w:right w:val="single" w:sz="6" w:space="0" w:color="000000"/>
            </w:tcBorders>
            <w:shd w:val="clear" w:color="auto" w:fill="auto"/>
          </w:tcPr>
          <w:p w14:paraId="2A08F4B4" w14:textId="77777777" w:rsidR="00A86949" w:rsidRDefault="00BE30E9">
            <w:pPr>
              <w:pStyle w:val="Normalunindented"/>
              <w:keepNext/>
              <w:jc w:val="left"/>
            </w:pPr>
            <w:r>
              <w:t> </w:t>
            </w:r>
          </w:p>
        </w:tc>
        <w:tc>
          <w:tcPr>
            <w:tcW w:w="1212" w:type="dxa"/>
            <w:tcBorders>
              <w:top w:val="single" w:sz="6" w:space="0" w:color="000000"/>
              <w:left w:val="single" w:sz="6" w:space="0" w:color="000000"/>
              <w:bottom w:val="single" w:sz="6" w:space="0" w:color="000000"/>
              <w:right w:val="single" w:sz="6" w:space="0" w:color="000000"/>
            </w:tcBorders>
            <w:shd w:val="clear" w:color="auto" w:fill="auto"/>
          </w:tcPr>
          <w:p w14:paraId="34A075F5" w14:textId="77777777" w:rsidR="00A86949" w:rsidRDefault="00BE30E9">
            <w:pPr>
              <w:pStyle w:val="Normalunindented"/>
              <w:keepNext/>
              <w:jc w:val="left"/>
            </w:pPr>
            <w:r>
              <w:t> </w:t>
            </w:r>
          </w:p>
        </w:tc>
        <w:tc>
          <w:tcPr>
            <w:tcW w:w="1441" w:type="dxa"/>
            <w:tcBorders>
              <w:top w:val="single" w:sz="6" w:space="0" w:color="000000"/>
              <w:left w:val="single" w:sz="6" w:space="0" w:color="000000"/>
              <w:bottom w:val="single" w:sz="6" w:space="0" w:color="000000"/>
              <w:right w:val="single" w:sz="6" w:space="0" w:color="000000"/>
            </w:tcBorders>
            <w:shd w:val="clear" w:color="auto" w:fill="auto"/>
          </w:tcPr>
          <w:p w14:paraId="0ADA064F" w14:textId="77777777" w:rsidR="00A86949" w:rsidRDefault="00BE30E9">
            <w:pPr>
              <w:pStyle w:val="Normalunindented"/>
              <w:keepNext/>
              <w:jc w:val="left"/>
            </w:pPr>
            <w: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tcPr>
          <w:p w14:paraId="6930B10E" w14:textId="77777777" w:rsidR="00A86949" w:rsidRDefault="00BE30E9">
            <w:pPr>
              <w:pStyle w:val="Normalunindented"/>
              <w:keepNext/>
              <w:jc w:val="left"/>
            </w:pPr>
            <w:r>
              <w:t> </w:t>
            </w:r>
          </w:p>
        </w:tc>
        <w:tc>
          <w:tcPr>
            <w:tcW w:w="1588" w:type="dxa"/>
            <w:tcBorders>
              <w:top w:val="single" w:sz="6" w:space="0" w:color="000000"/>
              <w:left w:val="single" w:sz="6" w:space="0" w:color="000000"/>
              <w:bottom w:val="single" w:sz="6" w:space="0" w:color="000000"/>
              <w:right w:val="single" w:sz="6" w:space="0" w:color="000000"/>
            </w:tcBorders>
            <w:shd w:val="clear" w:color="auto" w:fill="auto"/>
          </w:tcPr>
          <w:p w14:paraId="0C05544F" w14:textId="77777777" w:rsidR="00A86949" w:rsidRDefault="00BE30E9">
            <w:pPr>
              <w:pStyle w:val="Normalunindented"/>
              <w:keepNext/>
              <w:jc w:val="left"/>
            </w:pPr>
            <w:r>
              <w:t> </w:t>
            </w:r>
          </w:p>
        </w:tc>
        <w:tc>
          <w:tcPr>
            <w:tcW w:w="1442" w:type="dxa"/>
            <w:tcBorders>
              <w:top w:val="single" w:sz="6" w:space="0" w:color="000000"/>
              <w:left w:val="single" w:sz="6" w:space="0" w:color="000000"/>
              <w:bottom w:val="single" w:sz="6" w:space="0" w:color="000000"/>
              <w:right w:val="single" w:sz="6" w:space="0" w:color="000000"/>
            </w:tcBorders>
            <w:shd w:val="clear" w:color="auto" w:fill="auto"/>
          </w:tcPr>
          <w:p w14:paraId="43801598" w14:textId="77777777" w:rsidR="00A86949" w:rsidRDefault="00BE30E9">
            <w:pPr>
              <w:pStyle w:val="Normalunindented"/>
              <w:keepNext/>
              <w:jc w:val="left"/>
            </w:pPr>
            <w:r>
              <w:t> </w:t>
            </w:r>
          </w:p>
        </w:tc>
        <w:tc>
          <w:tcPr>
            <w:tcW w:w="1109" w:type="dxa"/>
            <w:tcBorders>
              <w:top w:val="single" w:sz="6" w:space="0" w:color="000000"/>
              <w:left w:val="single" w:sz="6" w:space="0" w:color="000000"/>
              <w:bottom w:val="single" w:sz="6" w:space="0" w:color="000000"/>
              <w:right w:val="single" w:sz="6" w:space="0" w:color="000000"/>
            </w:tcBorders>
            <w:shd w:val="clear" w:color="auto" w:fill="auto"/>
          </w:tcPr>
          <w:p w14:paraId="23C93938" w14:textId="77777777" w:rsidR="00A86949" w:rsidRDefault="00BE30E9">
            <w:pPr>
              <w:pStyle w:val="Normalunindented"/>
              <w:keepNext/>
              <w:jc w:val="left"/>
            </w:pPr>
            <w:r>
              <w:t> </w:t>
            </w:r>
          </w:p>
        </w:tc>
        <w:tc>
          <w:tcPr>
            <w:tcW w:w="1441" w:type="dxa"/>
            <w:tcBorders>
              <w:top w:val="single" w:sz="6" w:space="0" w:color="000000"/>
              <w:left w:val="single" w:sz="6" w:space="0" w:color="000000"/>
              <w:bottom w:val="single" w:sz="6" w:space="0" w:color="000000"/>
              <w:right w:val="single" w:sz="6" w:space="0" w:color="000000"/>
            </w:tcBorders>
            <w:shd w:val="clear" w:color="auto" w:fill="auto"/>
          </w:tcPr>
          <w:p w14:paraId="79A4DA61" w14:textId="77777777" w:rsidR="00A86949" w:rsidRDefault="00BE30E9">
            <w:pPr>
              <w:pStyle w:val="Normalunindented"/>
              <w:keepNext/>
              <w:jc w:val="left"/>
            </w:pPr>
            <w:r>
              <w:t> </w:t>
            </w:r>
          </w:p>
        </w:tc>
        <w:tc>
          <w:tcPr>
            <w:tcW w:w="1237" w:type="dxa"/>
            <w:tcBorders>
              <w:top w:val="single" w:sz="6" w:space="0" w:color="000000"/>
              <w:left w:val="single" w:sz="6" w:space="0" w:color="000000"/>
              <w:bottom w:val="single" w:sz="6" w:space="0" w:color="000000"/>
              <w:right w:val="single" w:sz="6" w:space="0" w:color="000000"/>
            </w:tcBorders>
            <w:shd w:val="clear" w:color="auto" w:fill="auto"/>
          </w:tcPr>
          <w:p w14:paraId="445AAE8E" w14:textId="77777777" w:rsidR="00A86949" w:rsidRDefault="00BE30E9">
            <w:pPr>
              <w:pStyle w:val="Normalunindented"/>
              <w:keepNext/>
              <w:jc w:val="left"/>
            </w:pPr>
            <w:r>
              <w:t> </w:t>
            </w: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14:paraId="65E7460A" w14:textId="77777777" w:rsidR="00A86949" w:rsidRDefault="00BE30E9">
            <w:pPr>
              <w:pStyle w:val="Normalunindented"/>
              <w:keepNext/>
              <w:jc w:val="left"/>
            </w:pPr>
            <w:r>
              <w:t> </w:t>
            </w:r>
            <w:bookmarkStart w:id="151" w:name="_docEnd_4"/>
            <w:bookmarkEnd w:id="151"/>
          </w:p>
        </w:tc>
      </w:tr>
    </w:tbl>
    <w:p w14:paraId="0F86B3D3" w14:textId="77777777" w:rsidR="00A86949" w:rsidRDefault="00A86949">
      <w:pPr>
        <w:sectPr w:rsidR="00A86949">
          <w:footerReference w:type="default" r:id="rId339"/>
          <w:pgSz w:w="16838" w:h="11906" w:orient="landscape"/>
          <w:pgMar w:top="1134" w:right="850" w:bottom="1134" w:left="1701" w:header="0" w:footer="720" w:gutter="0"/>
          <w:pgNumType w:start="1"/>
          <w:cols w:space="720"/>
          <w:formProt w:val="0"/>
          <w:docGrid w:linePitch="100"/>
        </w:sectPr>
      </w:pPr>
    </w:p>
    <w:p w14:paraId="3DAD69C3" w14:textId="77777777" w:rsidR="00A86949" w:rsidRDefault="00BE30E9">
      <w:pPr>
        <w:keepNext/>
        <w:keepLines/>
        <w:jc w:val="right"/>
      </w:pPr>
      <w:r>
        <w:rPr>
          <w:rFonts w:ascii="Times New Roman" w:hAnsi="Times New Roman" w:cs="Times New Roman"/>
        </w:rPr>
        <w:lastRenderedPageBreak/>
        <w:t xml:space="preserve">Приложение № </w:t>
      </w:r>
      <w:r>
        <w:rPr>
          <w:rFonts w:ascii="Times New Roman" w:hAnsi="Times New Roman" w:cs="Times New Roman"/>
        </w:rPr>
        <w:fldChar w:fldCharType="begin"/>
      </w:r>
      <w:r>
        <w:rPr>
          <w:rFonts w:ascii="Times New Roman" w:hAnsi="Times New Roman" w:cs="Times New Roman"/>
        </w:rPr>
        <w:instrText>REF _ref_1-72f8f8713a4142 \n \h</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br/>
        <w:t>к Учетной политике</w:t>
      </w:r>
      <w:r>
        <w:rPr>
          <w:rFonts w:ascii="Times New Roman" w:hAnsi="Times New Roman" w:cs="Times New Roman"/>
        </w:rPr>
        <w:br/>
        <w:t>для целей бюджетного учета</w:t>
      </w:r>
    </w:p>
    <w:p w14:paraId="40BF3BF3" w14:textId="77777777" w:rsidR="00A86949" w:rsidRDefault="00BE30E9">
      <w:pPr>
        <w:pStyle w:val="af8"/>
      </w:pPr>
      <w:bookmarkStart w:id="152" w:name="_docStart_5"/>
      <w:bookmarkStart w:id="153" w:name="_ref_1-72f8f8713a4142"/>
      <w:bookmarkStart w:id="154" w:name="_title_5"/>
      <w:bookmarkEnd w:id="152"/>
      <w:r>
        <w:t>Самостоятельно разработанные формы регистров учета</w:t>
      </w:r>
      <w:bookmarkEnd w:id="153"/>
      <w:bookmarkEnd w:id="154"/>
    </w:p>
    <w:p w14:paraId="036BB884" w14:textId="77777777" w:rsidR="00A86949" w:rsidRDefault="00BE30E9">
      <w:pPr>
        <w:jc w:val="center"/>
        <w:rPr>
          <w:rFonts w:ascii="Times New Roman" w:hAnsi="Times New Roman" w:cs="Times New Roman"/>
        </w:rPr>
      </w:pPr>
      <w:r>
        <w:rPr>
          <w:rFonts w:ascii="Times New Roman" w:hAnsi="Times New Roman" w:cs="Times New Roman"/>
          <w:b/>
        </w:rPr>
        <w:t>Карточка учета прогнозных (плановых) назначений</w:t>
      </w:r>
    </w:p>
    <w:p w14:paraId="56924E42" w14:textId="77777777" w:rsidR="00A86949" w:rsidRDefault="00BE30E9">
      <w:pPr>
        <w:jc w:val="center"/>
        <w:rPr>
          <w:rFonts w:ascii="Times New Roman" w:hAnsi="Times New Roman" w:cs="Times New Roman"/>
          <w:szCs w:val="20"/>
        </w:rPr>
      </w:pPr>
      <w:r>
        <w:rPr>
          <w:rFonts w:ascii="Times New Roman" w:hAnsi="Times New Roman" w:cs="Times New Roman"/>
          <w:szCs w:val="20"/>
        </w:rPr>
        <w:t>Перечень связанных сторон</w:t>
      </w:r>
      <w:r>
        <w:rPr>
          <w:rFonts w:ascii="Times New Roman" w:hAnsi="Times New Roman" w:cs="Times New Roman"/>
          <w:szCs w:val="20"/>
        </w:rPr>
        <w:br/>
        <w:t>        на 1</w:t>
      </w:r>
      <w:r>
        <w:rPr>
          <w:rFonts w:ascii="Times New Roman" w:hAnsi="Times New Roman" w:cs="Times New Roman"/>
          <w:szCs w:val="20"/>
        </w:rPr>
        <w:t xml:space="preserve"> января 20</w:t>
      </w:r>
      <w:r>
        <w:rPr>
          <w:rFonts w:ascii="Times New Roman" w:hAnsi="Times New Roman" w:cs="Times New Roman"/>
          <w:szCs w:val="20"/>
          <w:u w:val="single"/>
        </w:rPr>
        <w:t>        </w:t>
      </w:r>
      <w:r>
        <w:rPr>
          <w:rFonts w:ascii="Times New Roman" w:hAnsi="Times New Roman" w:cs="Times New Roman"/>
          <w:szCs w:val="20"/>
        </w:rPr>
        <w:t xml:space="preserve"> г.</w:t>
      </w:r>
    </w:p>
    <w:tbl>
      <w:tblPr>
        <w:tblW w:w="5000" w:type="pct"/>
        <w:tblLook w:val="04A0" w:firstRow="1" w:lastRow="0" w:firstColumn="1" w:lastColumn="0" w:noHBand="0" w:noVBand="1"/>
      </w:tblPr>
      <w:tblGrid>
        <w:gridCol w:w="493"/>
        <w:gridCol w:w="2603"/>
        <w:gridCol w:w="1099"/>
        <w:gridCol w:w="1311"/>
        <w:gridCol w:w="2413"/>
        <w:gridCol w:w="1652"/>
      </w:tblGrid>
      <w:tr w:rsidR="00A86949" w14:paraId="73E7582A" w14:textId="77777777">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45D11D8E" w14:textId="77777777" w:rsidR="00A86949" w:rsidRDefault="00BE30E9">
            <w:pPr>
              <w:pStyle w:val="Normalunindented"/>
              <w:keepNext/>
              <w:jc w:val="center"/>
              <w:rPr>
                <w:szCs w:val="20"/>
              </w:rPr>
            </w:pPr>
            <w:r>
              <w:rPr>
                <w:szCs w:val="20"/>
              </w:rPr>
              <w:t>N п/п</w:t>
            </w:r>
          </w:p>
        </w:tc>
        <w:tc>
          <w:tcPr>
            <w:tcW w:w="2561" w:type="dxa"/>
            <w:tcBorders>
              <w:top w:val="single" w:sz="6" w:space="0" w:color="000000"/>
              <w:bottom w:val="single" w:sz="6" w:space="0" w:color="000000"/>
              <w:right w:val="single" w:sz="6" w:space="0" w:color="000000"/>
            </w:tcBorders>
            <w:shd w:val="clear" w:color="auto" w:fill="auto"/>
          </w:tcPr>
          <w:p w14:paraId="0267B9CA" w14:textId="77777777" w:rsidR="00A86949" w:rsidRDefault="00BE30E9">
            <w:pPr>
              <w:pStyle w:val="Normalunindented"/>
              <w:keepNext/>
              <w:jc w:val="center"/>
              <w:rPr>
                <w:szCs w:val="20"/>
              </w:rPr>
            </w:pPr>
            <w:r>
              <w:rPr>
                <w:szCs w:val="20"/>
              </w:rPr>
              <w:t>Полное наименование юридического лица или фамилия, имя, отчество (если имеется) физического лица, являющегося связанной стороной</w:t>
            </w:r>
          </w:p>
        </w:tc>
        <w:tc>
          <w:tcPr>
            <w:tcW w:w="1057" w:type="dxa"/>
            <w:tcBorders>
              <w:top w:val="single" w:sz="6" w:space="0" w:color="000000"/>
              <w:bottom w:val="single" w:sz="6" w:space="0" w:color="000000"/>
              <w:right w:val="single" w:sz="6" w:space="0" w:color="000000"/>
            </w:tcBorders>
            <w:shd w:val="clear" w:color="auto" w:fill="auto"/>
          </w:tcPr>
          <w:p w14:paraId="604F2EC2" w14:textId="77777777" w:rsidR="00A86949" w:rsidRDefault="00BE30E9">
            <w:pPr>
              <w:pStyle w:val="Normalunindented"/>
              <w:keepNext/>
              <w:jc w:val="center"/>
              <w:rPr>
                <w:szCs w:val="20"/>
              </w:rPr>
            </w:pPr>
            <w:r>
              <w:rPr>
                <w:szCs w:val="20"/>
              </w:rPr>
              <w:t>ИНН связанной стороны</w:t>
            </w:r>
          </w:p>
        </w:tc>
        <w:tc>
          <w:tcPr>
            <w:tcW w:w="1261" w:type="dxa"/>
            <w:tcBorders>
              <w:top w:val="single" w:sz="6" w:space="0" w:color="000000"/>
              <w:bottom w:val="single" w:sz="6" w:space="0" w:color="000000"/>
              <w:right w:val="single" w:sz="6" w:space="0" w:color="000000"/>
            </w:tcBorders>
            <w:shd w:val="clear" w:color="auto" w:fill="auto"/>
          </w:tcPr>
          <w:p w14:paraId="58C1A10B" w14:textId="77777777" w:rsidR="00A86949" w:rsidRDefault="00BE30E9">
            <w:pPr>
              <w:pStyle w:val="Normalunindented"/>
              <w:keepNext/>
              <w:jc w:val="center"/>
              <w:rPr>
                <w:szCs w:val="20"/>
              </w:rPr>
            </w:pPr>
            <w:r>
              <w:rPr>
                <w:szCs w:val="20"/>
              </w:rPr>
              <w:t>Тип организации</w:t>
            </w:r>
          </w:p>
        </w:tc>
        <w:tc>
          <w:tcPr>
            <w:tcW w:w="2374" w:type="dxa"/>
            <w:tcBorders>
              <w:top w:val="single" w:sz="6" w:space="0" w:color="000000"/>
              <w:bottom w:val="single" w:sz="6" w:space="0" w:color="000000"/>
              <w:right w:val="single" w:sz="6" w:space="0" w:color="000000"/>
            </w:tcBorders>
            <w:shd w:val="clear" w:color="auto" w:fill="auto"/>
          </w:tcPr>
          <w:p w14:paraId="174C084D" w14:textId="77777777" w:rsidR="00A86949" w:rsidRDefault="00BE30E9">
            <w:pPr>
              <w:pStyle w:val="Normalunindented"/>
              <w:keepNext/>
              <w:jc w:val="center"/>
              <w:rPr>
                <w:szCs w:val="20"/>
              </w:rPr>
            </w:pPr>
            <w:r>
              <w:rPr>
                <w:szCs w:val="20"/>
              </w:rPr>
              <w:t>Основание, в силу которого лицо признается связанной стороной</w:t>
            </w:r>
            <w:r>
              <w:rPr>
                <w:szCs w:val="20"/>
              </w:rPr>
              <w:t xml:space="preserve"> (исключается из состава связанных сторон)</w:t>
            </w:r>
          </w:p>
        </w:tc>
        <w:tc>
          <w:tcPr>
            <w:tcW w:w="1626" w:type="dxa"/>
            <w:tcBorders>
              <w:top w:val="single" w:sz="6" w:space="0" w:color="000000"/>
              <w:bottom w:val="single" w:sz="6" w:space="0" w:color="000000"/>
              <w:right w:val="single" w:sz="6" w:space="0" w:color="000000"/>
            </w:tcBorders>
            <w:shd w:val="clear" w:color="auto" w:fill="auto"/>
          </w:tcPr>
          <w:p w14:paraId="5AE73BA0" w14:textId="77777777" w:rsidR="00A86949" w:rsidRDefault="00BE30E9">
            <w:pPr>
              <w:pStyle w:val="Normalunindented"/>
              <w:keepNext/>
              <w:jc w:val="center"/>
              <w:rPr>
                <w:szCs w:val="20"/>
              </w:rPr>
            </w:pPr>
            <w:r>
              <w:rPr>
                <w:szCs w:val="20"/>
              </w:rPr>
              <w:t>Дата включения (исключения) в перечень связанных сторон</w:t>
            </w:r>
          </w:p>
        </w:tc>
      </w:tr>
      <w:tr w:rsidR="00A86949" w14:paraId="06CD50D1" w14:textId="77777777">
        <w:tc>
          <w:tcPr>
            <w:tcW w:w="475" w:type="dxa"/>
            <w:tcBorders>
              <w:left w:val="single" w:sz="6" w:space="0" w:color="000000"/>
              <w:bottom w:val="single" w:sz="6" w:space="0" w:color="000000"/>
              <w:right w:val="single" w:sz="6" w:space="0" w:color="000000"/>
            </w:tcBorders>
            <w:shd w:val="clear" w:color="auto" w:fill="auto"/>
          </w:tcPr>
          <w:p w14:paraId="0D2E4ACE" w14:textId="77777777" w:rsidR="00A86949" w:rsidRDefault="00BE30E9">
            <w:pPr>
              <w:pStyle w:val="Normalunindented"/>
              <w:keepNext/>
              <w:jc w:val="center"/>
            </w:pPr>
            <w:r>
              <w:rPr>
                <w:sz w:val="16"/>
              </w:rPr>
              <w:t>1</w:t>
            </w:r>
          </w:p>
        </w:tc>
        <w:tc>
          <w:tcPr>
            <w:tcW w:w="2561" w:type="dxa"/>
            <w:tcBorders>
              <w:bottom w:val="single" w:sz="6" w:space="0" w:color="000000"/>
              <w:right w:val="single" w:sz="6" w:space="0" w:color="000000"/>
            </w:tcBorders>
            <w:shd w:val="clear" w:color="auto" w:fill="auto"/>
          </w:tcPr>
          <w:p w14:paraId="43F88AF1" w14:textId="77777777" w:rsidR="00A86949" w:rsidRDefault="00BE30E9">
            <w:pPr>
              <w:pStyle w:val="Normalunindented"/>
              <w:keepNext/>
              <w:jc w:val="center"/>
            </w:pPr>
            <w:r>
              <w:rPr>
                <w:sz w:val="16"/>
              </w:rPr>
              <w:t>2</w:t>
            </w:r>
          </w:p>
        </w:tc>
        <w:tc>
          <w:tcPr>
            <w:tcW w:w="1057" w:type="dxa"/>
            <w:tcBorders>
              <w:bottom w:val="single" w:sz="6" w:space="0" w:color="000000"/>
              <w:right w:val="single" w:sz="6" w:space="0" w:color="000000"/>
            </w:tcBorders>
            <w:shd w:val="clear" w:color="auto" w:fill="auto"/>
          </w:tcPr>
          <w:p w14:paraId="30F70BAE" w14:textId="77777777" w:rsidR="00A86949" w:rsidRDefault="00BE30E9">
            <w:pPr>
              <w:pStyle w:val="Normalunindented"/>
              <w:keepNext/>
              <w:jc w:val="center"/>
            </w:pPr>
            <w:r>
              <w:rPr>
                <w:sz w:val="16"/>
              </w:rPr>
              <w:t>3</w:t>
            </w:r>
          </w:p>
        </w:tc>
        <w:tc>
          <w:tcPr>
            <w:tcW w:w="1261" w:type="dxa"/>
            <w:tcBorders>
              <w:bottom w:val="single" w:sz="6" w:space="0" w:color="000000"/>
              <w:right w:val="single" w:sz="6" w:space="0" w:color="000000"/>
            </w:tcBorders>
            <w:shd w:val="clear" w:color="auto" w:fill="auto"/>
          </w:tcPr>
          <w:p w14:paraId="1087DAAB" w14:textId="77777777" w:rsidR="00A86949" w:rsidRDefault="00BE30E9">
            <w:pPr>
              <w:pStyle w:val="Normalunindented"/>
              <w:keepNext/>
              <w:jc w:val="center"/>
            </w:pPr>
            <w:r>
              <w:rPr>
                <w:sz w:val="16"/>
              </w:rPr>
              <w:t>4</w:t>
            </w:r>
          </w:p>
        </w:tc>
        <w:tc>
          <w:tcPr>
            <w:tcW w:w="2374" w:type="dxa"/>
            <w:tcBorders>
              <w:bottom w:val="single" w:sz="6" w:space="0" w:color="000000"/>
              <w:right w:val="single" w:sz="6" w:space="0" w:color="000000"/>
            </w:tcBorders>
            <w:shd w:val="clear" w:color="auto" w:fill="auto"/>
          </w:tcPr>
          <w:p w14:paraId="46DC9E66" w14:textId="77777777" w:rsidR="00A86949" w:rsidRDefault="00BE30E9">
            <w:pPr>
              <w:pStyle w:val="Normalunindented"/>
              <w:keepNext/>
              <w:jc w:val="center"/>
            </w:pPr>
            <w:r>
              <w:rPr>
                <w:sz w:val="16"/>
              </w:rPr>
              <w:t>5</w:t>
            </w:r>
          </w:p>
        </w:tc>
        <w:tc>
          <w:tcPr>
            <w:tcW w:w="1626" w:type="dxa"/>
            <w:tcBorders>
              <w:bottom w:val="single" w:sz="6" w:space="0" w:color="000000"/>
              <w:right w:val="single" w:sz="6" w:space="0" w:color="000000"/>
            </w:tcBorders>
            <w:shd w:val="clear" w:color="auto" w:fill="auto"/>
          </w:tcPr>
          <w:p w14:paraId="18B58573" w14:textId="77777777" w:rsidR="00A86949" w:rsidRDefault="00BE30E9">
            <w:pPr>
              <w:pStyle w:val="Normalunindented"/>
              <w:keepNext/>
              <w:jc w:val="center"/>
            </w:pPr>
            <w:r>
              <w:rPr>
                <w:sz w:val="16"/>
              </w:rPr>
              <w:t>6</w:t>
            </w:r>
          </w:p>
        </w:tc>
      </w:tr>
      <w:tr w:rsidR="00A86949" w14:paraId="15A2C9BF" w14:textId="77777777">
        <w:tc>
          <w:tcPr>
            <w:tcW w:w="475" w:type="dxa"/>
            <w:tcBorders>
              <w:left w:val="single" w:sz="6" w:space="0" w:color="000000"/>
              <w:bottom w:val="single" w:sz="6" w:space="0" w:color="000000"/>
              <w:right w:val="single" w:sz="6" w:space="0" w:color="000000"/>
            </w:tcBorders>
            <w:shd w:val="clear" w:color="auto" w:fill="auto"/>
          </w:tcPr>
          <w:p w14:paraId="0DA212B5" w14:textId="77777777" w:rsidR="00A86949" w:rsidRDefault="00BE30E9">
            <w:pPr>
              <w:pStyle w:val="Normalunindented"/>
              <w:keepNext/>
              <w:jc w:val="center"/>
            </w:pPr>
            <w:r>
              <w:rPr>
                <w:sz w:val="16"/>
              </w:rPr>
              <w:t> </w:t>
            </w:r>
          </w:p>
        </w:tc>
        <w:tc>
          <w:tcPr>
            <w:tcW w:w="2561" w:type="dxa"/>
            <w:tcBorders>
              <w:bottom w:val="single" w:sz="6" w:space="0" w:color="000000"/>
              <w:right w:val="single" w:sz="6" w:space="0" w:color="000000"/>
            </w:tcBorders>
            <w:shd w:val="clear" w:color="auto" w:fill="auto"/>
          </w:tcPr>
          <w:p w14:paraId="1DB466BF" w14:textId="77777777" w:rsidR="00A86949" w:rsidRDefault="00BE30E9">
            <w:pPr>
              <w:pStyle w:val="Normalunindented"/>
              <w:keepNext/>
              <w:jc w:val="left"/>
            </w:pPr>
            <w:r>
              <w:rPr>
                <w:sz w:val="16"/>
              </w:rPr>
              <w:t> </w:t>
            </w:r>
          </w:p>
        </w:tc>
        <w:tc>
          <w:tcPr>
            <w:tcW w:w="1057" w:type="dxa"/>
            <w:tcBorders>
              <w:bottom w:val="single" w:sz="6" w:space="0" w:color="000000"/>
              <w:right w:val="single" w:sz="6" w:space="0" w:color="000000"/>
            </w:tcBorders>
            <w:shd w:val="clear" w:color="auto" w:fill="auto"/>
          </w:tcPr>
          <w:p w14:paraId="2CD681AF" w14:textId="77777777" w:rsidR="00A86949" w:rsidRDefault="00BE30E9">
            <w:pPr>
              <w:pStyle w:val="Normalunindented"/>
              <w:keepNext/>
              <w:jc w:val="center"/>
            </w:pPr>
            <w:r>
              <w:rPr>
                <w:sz w:val="16"/>
              </w:rPr>
              <w:t> </w:t>
            </w:r>
          </w:p>
        </w:tc>
        <w:tc>
          <w:tcPr>
            <w:tcW w:w="1261" w:type="dxa"/>
            <w:tcBorders>
              <w:bottom w:val="single" w:sz="6" w:space="0" w:color="000000"/>
              <w:right w:val="single" w:sz="6" w:space="0" w:color="000000"/>
            </w:tcBorders>
            <w:shd w:val="clear" w:color="auto" w:fill="auto"/>
          </w:tcPr>
          <w:p w14:paraId="3C39D750" w14:textId="77777777" w:rsidR="00A86949" w:rsidRDefault="00BE30E9">
            <w:pPr>
              <w:pStyle w:val="Normalunindented"/>
              <w:keepNext/>
              <w:jc w:val="center"/>
            </w:pPr>
            <w:r>
              <w:rPr>
                <w:sz w:val="16"/>
              </w:rPr>
              <w:t> </w:t>
            </w:r>
          </w:p>
        </w:tc>
        <w:tc>
          <w:tcPr>
            <w:tcW w:w="2374" w:type="dxa"/>
            <w:tcBorders>
              <w:bottom w:val="single" w:sz="6" w:space="0" w:color="000000"/>
              <w:right w:val="single" w:sz="6" w:space="0" w:color="000000"/>
            </w:tcBorders>
            <w:shd w:val="clear" w:color="auto" w:fill="auto"/>
          </w:tcPr>
          <w:p w14:paraId="1205EF82" w14:textId="77777777" w:rsidR="00A86949" w:rsidRDefault="00BE30E9">
            <w:pPr>
              <w:pStyle w:val="Normalunindented"/>
              <w:keepNext/>
            </w:pPr>
            <w:r>
              <w:rPr>
                <w:sz w:val="16"/>
              </w:rPr>
              <w:t> </w:t>
            </w:r>
          </w:p>
        </w:tc>
        <w:tc>
          <w:tcPr>
            <w:tcW w:w="1626" w:type="dxa"/>
            <w:tcBorders>
              <w:bottom w:val="single" w:sz="6" w:space="0" w:color="000000"/>
              <w:right w:val="single" w:sz="6" w:space="0" w:color="000000"/>
            </w:tcBorders>
            <w:shd w:val="clear" w:color="auto" w:fill="auto"/>
          </w:tcPr>
          <w:p w14:paraId="08C200BB" w14:textId="77777777" w:rsidR="00A86949" w:rsidRDefault="00BE30E9">
            <w:pPr>
              <w:pStyle w:val="Normalunindented"/>
              <w:keepNext/>
              <w:jc w:val="center"/>
            </w:pPr>
            <w:r>
              <w:rPr>
                <w:sz w:val="16"/>
              </w:rPr>
              <w:t> </w:t>
            </w:r>
          </w:p>
        </w:tc>
      </w:tr>
      <w:tr w:rsidR="00A86949" w14:paraId="36A07526" w14:textId="77777777">
        <w:tc>
          <w:tcPr>
            <w:tcW w:w="475" w:type="dxa"/>
            <w:tcBorders>
              <w:left w:val="single" w:sz="6" w:space="0" w:color="000000"/>
              <w:bottom w:val="single" w:sz="6" w:space="0" w:color="000000"/>
              <w:right w:val="single" w:sz="6" w:space="0" w:color="000000"/>
            </w:tcBorders>
            <w:shd w:val="clear" w:color="auto" w:fill="auto"/>
          </w:tcPr>
          <w:p w14:paraId="212266A0" w14:textId="77777777" w:rsidR="00A86949" w:rsidRDefault="00BE30E9">
            <w:pPr>
              <w:pStyle w:val="Normalunindented"/>
              <w:keepNext/>
              <w:jc w:val="center"/>
            </w:pPr>
            <w:r>
              <w:rPr>
                <w:sz w:val="16"/>
              </w:rPr>
              <w:t> </w:t>
            </w:r>
          </w:p>
        </w:tc>
        <w:tc>
          <w:tcPr>
            <w:tcW w:w="2561" w:type="dxa"/>
            <w:tcBorders>
              <w:bottom w:val="single" w:sz="6" w:space="0" w:color="000000"/>
              <w:right w:val="single" w:sz="6" w:space="0" w:color="000000"/>
            </w:tcBorders>
            <w:shd w:val="clear" w:color="auto" w:fill="auto"/>
          </w:tcPr>
          <w:p w14:paraId="3FC7D17B" w14:textId="77777777" w:rsidR="00A86949" w:rsidRDefault="00BE30E9">
            <w:pPr>
              <w:pStyle w:val="Normalunindented"/>
              <w:keepNext/>
              <w:jc w:val="left"/>
            </w:pPr>
            <w:r>
              <w:rPr>
                <w:sz w:val="16"/>
              </w:rPr>
              <w:t> </w:t>
            </w:r>
          </w:p>
        </w:tc>
        <w:tc>
          <w:tcPr>
            <w:tcW w:w="1057" w:type="dxa"/>
            <w:tcBorders>
              <w:bottom w:val="single" w:sz="6" w:space="0" w:color="000000"/>
              <w:right w:val="single" w:sz="6" w:space="0" w:color="000000"/>
            </w:tcBorders>
            <w:shd w:val="clear" w:color="auto" w:fill="auto"/>
          </w:tcPr>
          <w:p w14:paraId="6FBC2EDA" w14:textId="77777777" w:rsidR="00A86949" w:rsidRDefault="00BE30E9">
            <w:pPr>
              <w:pStyle w:val="Normalunindented"/>
              <w:keepNext/>
              <w:jc w:val="center"/>
            </w:pPr>
            <w:r>
              <w:rPr>
                <w:sz w:val="16"/>
              </w:rPr>
              <w:t> </w:t>
            </w:r>
          </w:p>
        </w:tc>
        <w:tc>
          <w:tcPr>
            <w:tcW w:w="1261" w:type="dxa"/>
            <w:tcBorders>
              <w:bottom w:val="single" w:sz="6" w:space="0" w:color="000000"/>
              <w:right w:val="single" w:sz="6" w:space="0" w:color="000000"/>
            </w:tcBorders>
            <w:shd w:val="clear" w:color="auto" w:fill="auto"/>
          </w:tcPr>
          <w:p w14:paraId="215E52DD" w14:textId="77777777" w:rsidR="00A86949" w:rsidRDefault="00BE30E9">
            <w:pPr>
              <w:pStyle w:val="Normalunindented"/>
              <w:keepNext/>
              <w:jc w:val="center"/>
            </w:pPr>
            <w:r>
              <w:rPr>
                <w:sz w:val="16"/>
              </w:rPr>
              <w:t> </w:t>
            </w:r>
          </w:p>
        </w:tc>
        <w:tc>
          <w:tcPr>
            <w:tcW w:w="2374" w:type="dxa"/>
            <w:tcBorders>
              <w:bottom w:val="single" w:sz="6" w:space="0" w:color="000000"/>
              <w:right w:val="single" w:sz="6" w:space="0" w:color="000000"/>
            </w:tcBorders>
            <w:shd w:val="clear" w:color="auto" w:fill="auto"/>
          </w:tcPr>
          <w:p w14:paraId="3A9DB0E4" w14:textId="77777777" w:rsidR="00A86949" w:rsidRDefault="00BE30E9">
            <w:pPr>
              <w:pStyle w:val="Normalunindented"/>
              <w:keepNext/>
            </w:pPr>
            <w:r>
              <w:rPr>
                <w:sz w:val="16"/>
              </w:rPr>
              <w:t> </w:t>
            </w:r>
          </w:p>
        </w:tc>
        <w:tc>
          <w:tcPr>
            <w:tcW w:w="1626" w:type="dxa"/>
            <w:tcBorders>
              <w:bottom w:val="single" w:sz="6" w:space="0" w:color="000000"/>
              <w:right w:val="single" w:sz="6" w:space="0" w:color="000000"/>
            </w:tcBorders>
            <w:shd w:val="clear" w:color="auto" w:fill="auto"/>
          </w:tcPr>
          <w:p w14:paraId="4E97F50B" w14:textId="77777777" w:rsidR="00A86949" w:rsidRDefault="00BE30E9">
            <w:pPr>
              <w:pStyle w:val="Normalunindented"/>
              <w:keepNext/>
              <w:jc w:val="center"/>
            </w:pPr>
            <w:r>
              <w:rPr>
                <w:sz w:val="16"/>
              </w:rPr>
              <w:t> </w:t>
            </w:r>
          </w:p>
        </w:tc>
      </w:tr>
      <w:tr w:rsidR="00A86949" w14:paraId="53C1E141" w14:textId="77777777">
        <w:tc>
          <w:tcPr>
            <w:tcW w:w="475" w:type="dxa"/>
            <w:tcBorders>
              <w:left w:val="single" w:sz="6" w:space="0" w:color="000000"/>
              <w:bottom w:val="single" w:sz="6" w:space="0" w:color="000000"/>
              <w:right w:val="single" w:sz="6" w:space="0" w:color="000000"/>
            </w:tcBorders>
            <w:shd w:val="clear" w:color="auto" w:fill="auto"/>
          </w:tcPr>
          <w:p w14:paraId="44BAF797" w14:textId="77777777" w:rsidR="00A86949" w:rsidRDefault="00BE30E9">
            <w:pPr>
              <w:pStyle w:val="Normalunindented"/>
              <w:keepNext/>
              <w:jc w:val="center"/>
            </w:pPr>
            <w:r>
              <w:rPr>
                <w:sz w:val="16"/>
              </w:rPr>
              <w:t> </w:t>
            </w:r>
          </w:p>
        </w:tc>
        <w:tc>
          <w:tcPr>
            <w:tcW w:w="2561" w:type="dxa"/>
            <w:tcBorders>
              <w:bottom w:val="single" w:sz="6" w:space="0" w:color="000000"/>
              <w:right w:val="single" w:sz="6" w:space="0" w:color="000000"/>
            </w:tcBorders>
            <w:shd w:val="clear" w:color="auto" w:fill="auto"/>
          </w:tcPr>
          <w:p w14:paraId="53B92BF4" w14:textId="77777777" w:rsidR="00A86949" w:rsidRDefault="00BE30E9">
            <w:pPr>
              <w:pStyle w:val="Normalunindented"/>
              <w:keepNext/>
              <w:jc w:val="left"/>
            </w:pPr>
            <w:r>
              <w:rPr>
                <w:sz w:val="16"/>
              </w:rPr>
              <w:t> </w:t>
            </w:r>
          </w:p>
        </w:tc>
        <w:tc>
          <w:tcPr>
            <w:tcW w:w="1057" w:type="dxa"/>
            <w:tcBorders>
              <w:bottom w:val="single" w:sz="6" w:space="0" w:color="000000"/>
              <w:right w:val="single" w:sz="6" w:space="0" w:color="000000"/>
            </w:tcBorders>
            <w:shd w:val="clear" w:color="auto" w:fill="auto"/>
          </w:tcPr>
          <w:p w14:paraId="01D81027" w14:textId="77777777" w:rsidR="00A86949" w:rsidRDefault="00BE30E9">
            <w:pPr>
              <w:pStyle w:val="Normalunindented"/>
              <w:keepNext/>
              <w:jc w:val="center"/>
            </w:pPr>
            <w:r>
              <w:rPr>
                <w:sz w:val="16"/>
              </w:rPr>
              <w:t> </w:t>
            </w:r>
          </w:p>
        </w:tc>
        <w:tc>
          <w:tcPr>
            <w:tcW w:w="1261" w:type="dxa"/>
            <w:tcBorders>
              <w:bottom w:val="single" w:sz="6" w:space="0" w:color="000000"/>
              <w:right w:val="single" w:sz="6" w:space="0" w:color="000000"/>
            </w:tcBorders>
            <w:shd w:val="clear" w:color="auto" w:fill="auto"/>
          </w:tcPr>
          <w:p w14:paraId="58F059D8" w14:textId="77777777" w:rsidR="00A86949" w:rsidRDefault="00BE30E9">
            <w:pPr>
              <w:pStyle w:val="Normalunindented"/>
              <w:keepNext/>
              <w:jc w:val="center"/>
            </w:pPr>
            <w:r>
              <w:rPr>
                <w:sz w:val="16"/>
              </w:rPr>
              <w:t> </w:t>
            </w:r>
          </w:p>
        </w:tc>
        <w:tc>
          <w:tcPr>
            <w:tcW w:w="2374" w:type="dxa"/>
            <w:tcBorders>
              <w:bottom w:val="single" w:sz="6" w:space="0" w:color="000000"/>
              <w:right w:val="single" w:sz="6" w:space="0" w:color="000000"/>
            </w:tcBorders>
            <w:shd w:val="clear" w:color="auto" w:fill="auto"/>
          </w:tcPr>
          <w:p w14:paraId="17B39DB9" w14:textId="77777777" w:rsidR="00A86949" w:rsidRDefault="00BE30E9">
            <w:pPr>
              <w:pStyle w:val="Normalunindented"/>
              <w:keepNext/>
            </w:pPr>
            <w:r>
              <w:rPr>
                <w:sz w:val="16"/>
              </w:rPr>
              <w:t> </w:t>
            </w:r>
          </w:p>
        </w:tc>
        <w:tc>
          <w:tcPr>
            <w:tcW w:w="1626" w:type="dxa"/>
            <w:tcBorders>
              <w:bottom w:val="single" w:sz="6" w:space="0" w:color="000000"/>
              <w:right w:val="single" w:sz="6" w:space="0" w:color="000000"/>
            </w:tcBorders>
            <w:shd w:val="clear" w:color="auto" w:fill="auto"/>
          </w:tcPr>
          <w:p w14:paraId="60B67C0D" w14:textId="77777777" w:rsidR="00A86949" w:rsidRDefault="00BE30E9">
            <w:pPr>
              <w:pStyle w:val="Normalunindented"/>
              <w:keepNext/>
              <w:jc w:val="center"/>
            </w:pPr>
            <w:r>
              <w:rPr>
                <w:sz w:val="16"/>
              </w:rPr>
              <w:t> </w:t>
            </w:r>
          </w:p>
        </w:tc>
      </w:tr>
      <w:tr w:rsidR="00A86949" w14:paraId="65C5BC4C" w14:textId="77777777">
        <w:tc>
          <w:tcPr>
            <w:tcW w:w="475" w:type="dxa"/>
            <w:tcBorders>
              <w:left w:val="single" w:sz="6" w:space="0" w:color="000000"/>
              <w:bottom w:val="single" w:sz="6" w:space="0" w:color="000000"/>
              <w:right w:val="single" w:sz="6" w:space="0" w:color="000000"/>
            </w:tcBorders>
            <w:shd w:val="clear" w:color="auto" w:fill="auto"/>
          </w:tcPr>
          <w:p w14:paraId="4FEB4EFB" w14:textId="77777777" w:rsidR="00A86949" w:rsidRDefault="00BE30E9">
            <w:pPr>
              <w:pStyle w:val="Normalunindented"/>
              <w:keepNext/>
              <w:jc w:val="center"/>
            </w:pPr>
            <w:r>
              <w:rPr>
                <w:sz w:val="16"/>
              </w:rPr>
              <w:t> </w:t>
            </w:r>
          </w:p>
        </w:tc>
        <w:tc>
          <w:tcPr>
            <w:tcW w:w="2561" w:type="dxa"/>
            <w:tcBorders>
              <w:bottom w:val="single" w:sz="6" w:space="0" w:color="000000"/>
              <w:right w:val="single" w:sz="6" w:space="0" w:color="000000"/>
            </w:tcBorders>
            <w:shd w:val="clear" w:color="auto" w:fill="auto"/>
          </w:tcPr>
          <w:p w14:paraId="1141E142" w14:textId="77777777" w:rsidR="00A86949" w:rsidRDefault="00BE30E9">
            <w:pPr>
              <w:pStyle w:val="Normalunindented"/>
              <w:keepNext/>
              <w:jc w:val="left"/>
            </w:pPr>
            <w:r>
              <w:rPr>
                <w:sz w:val="16"/>
              </w:rPr>
              <w:t> </w:t>
            </w:r>
          </w:p>
        </w:tc>
        <w:tc>
          <w:tcPr>
            <w:tcW w:w="1057" w:type="dxa"/>
            <w:tcBorders>
              <w:bottom w:val="single" w:sz="6" w:space="0" w:color="000000"/>
              <w:right w:val="single" w:sz="6" w:space="0" w:color="000000"/>
            </w:tcBorders>
            <w:shd w:val="clear" w:color="auto" w:fill="auto"/>
          </w:tcPr>
          <w:p w14:paraId="276B4DEF" w14:textId="77777777" w:rsidR="00A86949" w:rsidRDefault="00BE30E9">
            <w:pPr>
              <w:pStyle w:val="Normalunindented"/>
              <w:keepNext/>
              <w:jc w:val="center"/>
            </w:pPr>
            <w:r>
              <w:rPr>
                <w:sz w:val="16"/>
              </w:rPr>
              <w:t> </w:t>
            </w:r>
          </w:p>
        </w:tc>
        <w:tc>
          <w:tcPr>
            <w:tcW w:w="1261" w:type="dxa"/>
            <w:tcBorders>
              <w:bottom w:val="single" w:sz="6" w:space="0" w:color="000000"/>
              <w:right w:val="single" w:sz="6" w:space="0" w:color="000000"/>
            </w:tcBorders>
            <w:shd w:val="clear" w:color="auto" w:fill="auto"/>
          </w:tcPr>
          <w:p w14:paraId="5A99A310" w14:textId="77777777" w:rsidR="00A86949" w:rsidRDefault="00BE30E9">
            <w:pPr>
              <w:pStyle w:val="Normalunindented"/>
              <w:keepNext/>
              <w:jc w:val="center"/>
            </w:pPr>
            <w:r>
              <w:rPr>
                <w:sz w:val="16"/>
              </w:rPr>
              <w:t> </w:t>
            </w:r>
          </w:p>
        </w:tc>
        <w:tc>
          <w:tcPr>
            <w:tcW w:w="2374" w:type="dxa"/>
            <w:tcBorders>
              <w:bottom w:val="single" w:sz="6" w:space="0" w:color="000000"/>
              <w:right w:val="single" w:sz="6" w:space="0" w:color="000000"/>
            </w:tcBorders>
            <w:shd w:val="clear" w:color="auto" w:fill="auto"/>
          </w:tcPr>
          <w:p w14:paraId="53118377" w14:textId="77777777" w:rsidR="00A86949" w:rsidRDefault="00BE30E9">
            <w:pPr>
              <w:pStyle w:val="Normalunindented"/>
              <w:keepNext/>
            </w:pPr>
            <w:r>
              <w:rPr>
                <w:sz w:val="16"/>
              </w:rPr>
              <w:t> </w:t>
            </w:r>
          </w:p>
        </w:tc>
        <w:tc>
          <w:tcPr>
            <w:tcW w:w="1626" w:type="dxa"/>
            <w:tcBorders>
              <w:bottom w:val="single" w:sz="6" w:space="0" w:color="000000"/>
              <w:right w:val="single" w:sz="6" w:space="0" w:color="000000"/>
            </w:tcBorders>
            <w:shd w:val="clear" w:color="auto" w:fill="auto"/>
          </w:tcPr>
          <w:p w14:paraId="61ED4039" w14:textId="77777777" w:rsidR="00A86949" w:rsidRDefault="00BE30E9">
            <w:pPr>
              <w:pStyle w:val="Normalunindented"/>
              <w:keepNext/>
              <w:jc w:val="center"/>
            </w:pPr>
            <w:r>
              <w:rPr>
                <w:sz w:val="16"/>
              </w:rPr>
              <w:t> </w:t>
            </w:r>
            <w:bookmarkStart w:id="155" w:name="_docEnd_5"/>
            <w:bookmarkEnd w:id="155"/>
          </w:p>
        </w:tc>
      </w:tr>
    </w:tbl>
    <w:p w14:paraId="6DD59788" w14:textId="77777777" w:rsidR="00A86949" w:rsidRDefault="00A86949">
      <w:pPr>
        <w:sectPr w:rsidR="00A86949">
          <w:footerReference w:type="default" r:id="rId340"/>
          <w:pgSz w:w="11906" w:h="16838"/>
          <w:pgMar w:top="1134" w:right="850" w:bottom="1134" w:left="1701" w:header="0" w:footer="720" w:gutter="0"/>
          <w:pgNumType w:start="1"/>
          <w:cols w:space="720"/>
          <w:formProt w:val="0"/>
          <w:docGrid w:linePitch="100"/>
        </w:sectPr>
      </w:pPr>
    </w:p>
    <w:p w14:paraId="36233A23" w14:textId="77777777" w:rsidR="00A86949" w:rsidRDefault="00BE30E9">
      <w:pPr>
        <w:keepNext/>
        <w:keepLines/>
        <w:jc w:val="right"/>
      </w:pPr>
      <w:r>
        <w:rPr>
          <w:rFonts w:ascii="Times New Roman" w:hAnsi="Times New Roman" w:cs="Times New Roman"/>
        </w:rPr>
        <w:lastRenderedPageBreak/>
        <w:t xml:space="preserve">Приложение № </w:t>
      </w:r>
      <w:r>
        <w:rPr>
          <w:rFonts w:ascii="Times New Roman" w:hAnsi="Times New Roman" w:cs="Times New Roman"/>
        </w:rPr>
        <w:fldChar w:fldCharType="begin"/>
      </w:r>
      <w:r>
        <w:rPr>
          <w:rFonts w:ascii="Times New Roman" w:hAnsi="Times New Roman" w:cs="Times New Roman"/>
        </w:rPr>
        <w:instrText>REF _ref_1-02985cc1b2974d \n \h</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br/>
        <w:t>к Учетной политике</w:t>
      </w:r>
      <w:r>
        <w:rPr>
          <w:rFonts w:ascii="Times New Roman" w:hAnsi="Times New Roman" w:cs="Times New Roman"/>
        </w:rPr>
        <w:br/>
        <w:t>для целей бюджетного учета</w:t>
      </w:r>
    </w:p>
    <w:p w14:paraId="007A22C4" w14:textId="77777777" w:rsidR="00A86949" w:rsidRDefault="00BE30E9">
      <w:pPr>
        <w:pStyle w:val="af8"/>
      </w:pPr>
      <w:bookmarkStart w:id="156" w:name="_docStart_6"/>
      <w:bookmarkStart w:id="157" w:name="_ref_1-02985cc1b2974d"/>
      <w:bookmarkStart w:id="158" w:name="_title_6"/>
      <w:bookmarkEnd w:id="156"/>
      <w:r>
        <w:t>Порядок организации и осуществления внутреннего контроля</w:t>
      </w:r>
      <w:bookmarkEnd w:id="157"/>
      <w:bookmarkEnd w:id="158"/>
    </w:p>
    <w:p w14:paraId="689468B5" w14:textId="77777777" w:rsidR="00A86949" w:rsidRDefault="00BE30E9">
      <w:pPr>
        <w:pStyle w:val="heading1normal"/>
        <w:numPr>
          <w:ilvl w:val="0"/>
          <w:numId w:val="5"/>
        </w:numPr>
        <w:jc w:val="center"/>
        <w:rPr>
          <w:sz w:val="24"/>
          <w:szCs w:val="24"/>
        </w:rPr>
      </w:pPr>
      <w:bookmarkStart w:id="159" w:name="_ref_1-f38a12c361174d"/>
      <w:r>
        <w:rPr>
          <w:b/>
          <w:sz w:val="24"/>
          <w:szCs w:val="24"/>
        </w:rPr>
        <w:t>Общие положения</w:t>
      </w:r>
      <w:bookmarkEnd w:id="159"/>
    </w:p>
    <w:p w14:paraId="2081C7BE" w14:textId="77777777" w:rsidR="00A86949" w:rsidRDefault="00BE30E9">
      <w:pPr>
        <w:pStyle w:val="heading2normal"/>
        <w:numPr>
          <w:ilvl w:val="1"/>
          <w:numId w:val="4"/>
        </w:numPr>
        <w:ind w:firstLine="482"/>
        <w:rPr>
          <w:sz w:val="24"/>
          <w:szCs w:val="24"/>
        </w:rPr>
      </w:pPr>
      <w:bookmarkStart w:id="160" w:name="_ref_1-c5737fbb8eb84b"/>
      <w:r>
        <w:rPr>
          <w:sz w:val="24"/>
          <w:szCs w:val="24"/>
        </w:rPr>
        <w:t>Внутренний контроль направлен:</w:t>
      </w:r>
      <w:bookmarkEnd w:id="160"/>
    </w:p>
    <w:p w14:paraId="2DD876C0" w14:textId="77777777" w:rsidR="00A86949" w:rsidRDefault="00BE30E9">
      <w:pPr>
        <w:rPr>
          <w:rFonts w:ascii="Times New Roman" w:hAnsi="Times New Roman" w:cs="Times New Roman"/>
          <w:sz w:val="24"/>
        </w:rPr>
      </w:pPr>
      <w:r>
        <w:rPr>
          <w:rFonts w:ascii="Times New Roman" w:hAnsi="Times New Roman" w:cs="Times New Roman"/>
          <w:sz w:val="24"/>
        </w:rPr>
        <w:t>- на установление соответствия пр</w:t>
      </w:r>
      <w:r>
        <w:rPr>
          <w:rFonts w:ascii="Times New Roman" w:hAnsi="Times New Roman" w:cs="Times New Roman"/>
          <w:sz w:val="24"/>
        </w:rPr>
        <w:t>оводимых финансово-хозяйственных операций требованиям нормативных правовых актов и учетной политики;</w:t>
      </w:r>
    </w:p>
    <w:p w14:paraId="64507C77" w14:textId="77777777" w:rsidR="00A86949" w:rsidRDefault="00BE30E9">
      <w:pPr>
        <w:rPr>
          <w:rFonts w:ascii="Times New Roman" w:hAnsi="Times New Roman" w:cs="Times New Roman"/>
          <w:sz w:val="24"/>
        </w:rPr>
      </w:pPr>
      <w:r>
        <w:rPr>
          <w:rFonts w:ascii="Times New Roman" w:hAnsi="Times New Roman" w:cs="Times New Roman"/>
          <w:sz w:val="24"/>
        </w:rPr>
        <w:t>- повышение уровня ведения учета, составления отчетности;</w:t>
      </w:r>
    </w:p>
    <w:p w14:paraId="7EC3BD77" w14:textId="77777777" w:rsidR="00A86949" w:rsidRDefault="00BE30E9">
      <w:pPr>
        <w:rPr>
          <w:rFonts w:ascii="Times New Roman" w:hAnsi="Times New Roman" w:cs="Times New Roman"/>
          <w:sz w:val="24"/>
        </w:rPr>
      </w:pPr>
      <w:r>
        <w:rPr>
          <w:rFonts w:ascii="Times New Roman" w:hAnsi="Times New Roman" w:cs="Times New Roman"/>
          <w:sz w:val="24"/>
        </w:rPr>
        <w:t>- исключение ошибок и нарушений норм законодательства РФ в части ведения учета и составления отче</w:t>
      </w:r>
      <w:r>
        <w:rPr>
          <w:rFonts w:ascii="Times New Roman" w:hAnsi="Times New Roman" w:cs="Times New Roman"/>
          <w:sz w:val="24"/>
        </w:rPr>
        <w:t>тности;</w:t>
      </w:r>
    </w:p>
    <w:p w14:paraId="36486F13" w14:textId="77777777" w:rsidR="00A86949" w:rsidRDefault="00BE30E9">
      <w:pPr>
        <w:rPr>
          <w:rFonts w:ascii="Times New Roman" w:hAnsi="Times New Roman" w:cs="Times New Roman"/>
          <w:sz w:val="24"/>
        </w:rPr>
      </w:pPr>
      <w:r>
        <w:rPr>
          <w:rFonts w:ascii="Times New Roman" w:hAnsi="Times New Roman" w:cs="Times New Roman"/>
          <w:sz w:val="24"/>
        </w:rPr>
        <w:t>- повышение результативности использования финансовых средств и имущества.</w:t>
      </w:r>
    </w:p>
    <w:p w14:paraId="13D9F4A9" w14:textId="77777777" w:rsidR="00A86949" w:rsidRDefault="00BE30E9">
      <w:pPr>
        <w:pStyle w:val="heading2normal"/>
        <w:numPr>
          <w:ilvl w:val="1"/>
          <w:numId w:val="4"/>
        </w:numPr>
        <w:ind w:firstLine="482"/>
        <w:rPr>
          <w:sz w:val="24"/>
          <w:szCs w:val="24"/>
        </w:rPr>
      </w:pPr>
      <w:bookmarkStart w:id="161" w:name="_ref_1-6db0f7f6eeec47"/>
      <w:r>
        <w:rPr>
          <w:sz w:val="24"/>
          <w:szCs w:val="24"/>
        </w:rPr>
        <w:t>Целями внутреннего контроля являются:</w:t>
      </w:r>
      <w:bookmarkEnd w:id="161"/>
    </w:p>
    <w:p w14:paraId="2B8BB92F" w14:textId="77777777" w:rsidR="00A86949" w:rsidRDefault="00BE30E9">
      <w:pPr>
        <w:rPr>
          <w:rFonts w:ascii="Times New Roman" w:hAnsi="Times New Roman" w:cs="Times New Roman"/>
          <w:sz w:val="24"/>
        </w:rPr>
      </w:pPr>
      <w:r>
        <w:rPr>
          <w:rFonts w:ascii="Times New Roman" w:hAnsi="Times New Roman" w:cs="Times New Roman"/>
          <w:sz w:val="24"/>
        </w:rPr>
        <w:t>- подтверждение достоверности данных учета и отчетности;</w:t>
      </w:r>
    </w:p>
    <w:p w14:paraId="2A4C05FC" w14:textId="77777777" w:rsidR="00A86949" w:rsidRDefault="00BE30E9">
      <w:pPr>
        <w:rPr>
          <w:rFonts w:ascii="Times New Roman" w:hAnsi="Times New Roman" w:cs="Times New Roman"/>
          <w:sz w:val="24"/>
        </w:rPr>
      </w:pPr>
      <w:r>
        <w:rPr>
          <w:rFonts w:ascii="Times New Roman" w:hAnsi="Times New Roman" w:cs="Times New Roman"/>
          <w:sz w:val="24"/>
        </w:rPr>
        <w:t>- обеспечение соблюдения законодательства РФ, нормативных правовых актов и ины</w:t>
      </w:r>
      <w:r>
        <w:rPr>
          <w:rFonts w:ascii="Times New Roman" w:hAnsi="Times New Roman" w:cs="Times New Roman"/>
          <w:sz w:val="24"/>
        </w:rPr>
        <w:t>х актов, регулирующих финансово-хозяйственную деятельность.</w:t>
      </w:r>
    </w:p>
    <w:p w14:paraId="418E5A15" w14:textId="77777777" w:rsidR="00A86949" w:rsidRDefault="00BE30E9">
      <w:pPr>
        <w:pStyle w:val="heading2normal"/>
        <w:numPr>
          <w:ilvl w:val="1"/>
          <w:numId w:val="4"/>
        </w:numPr>
        <w:ind w:firstLine="482"/>
        <w:rPr>
          <w:sz w:val="24"/>
          <w:szCs w:val="24"/>
        </w:rPr>
      </w:pPr>
      <w:bookmarkStart w:id="162" w:name="_ref_1-1d927d931e7046"/>
      <w:r>
        <w:rPr>
          <w:sz w:val="24"/>
          <w:szCs w:val="24"/>
        </w:rPr>
        <w:t>Основными задачами внутреннего контроля являются:</w:t>
      </w:r>
      <w:bookmarkEnd w:id="162"/>
    </w:p>
    <w:p w14:paraId="0D22A0B0" w14:textId="77777777" w:rsidR="00A86949" w:rsidRDefault="00BE30E9">
      <w:pPr>
        <w:rPr>
          <w:rFonts w:ascii="Times New Roman" w:hAnsi="Times New Roman" w:cs="Times New Roman"/>
          <w:sz w:val="24"/>
        </w:rPr>
      </w:pPr>
      <w:r>
        <w:rPr>
          <w:rFonts w:ascii="Times New Roman" w:hAnsi="Times New Roman" w:cs="Times New Roman"/>
          <w:sz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w:t>
      </w:r>
      <w:r>
        <w:rPr>
          <w:rFonts w:ascii="Times New Roman" w:hAnsi="Times New Roman" w:cs="Times New Roman"/>
          <w:sz w:val="24"/>
        </w:rPr>
        <w:t xml:space="preserve"> составление отчетности;</w:t>
      </w:r>
    </w:p>
    <w:p w14:paraId="047B373D" w14:textId="77777777" w:rsidR="00A86949" w:rsidRDefault="00BE30E9">
      <w:pPr>
        <w:rPr>
          <w:rFonts w:ascii="Times New Roman" w:hAnsi="Times New Roman" w:cs="Times New Roman"/>
          <w:sz w:val="24"/>
        </w:rPr>
      </w:pPr>
      <w:r>
        <w:rPr>
          <w:rFonts w:ascii="Times New Roman" w:hAnsi="Times New Roman" w:cs="Times New Roman"/>
          <w:sz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14:paraId="0602D497" w14:textId="77777777" w:rsidR="00A86949" w:rsidRDefault="00BE30E9">
      <w:pPr>
        <w:rPr>
          <w:rFonts w:ascii="Times New Roman" w:hAnsi="Times New Roman" w:cs="Times New Roman"/>
          <w:sz w:val="24"/>
        </w:rPr>
      </w:pPr>
      <w:r>
        <w:rPr>
          <w:rFonts w:ascii="Times New Roman" w:hAnsi="Times New Roman" w:cs="Times New Roman"/>
          <w:sz w:val="24"/>
        </w:rPr>
        <w:t xml:space="preserve">- повышение экономности и результативности использования финансовых средств и </w:t>
      </w:r>
      <w:r>
        <w:rPr>
          <w:rFonts w:ascii="Times New Roman" w:hAnsi="Times New Roman" w:cs="Times New Roman"/>
          <w:sz w:val="24"/>
        </w:rPr>
        <w:t>имущества путем принятия и реализации решений по результатам внутреннего финансового контроля.</w:t>
      </w:r>
    </w:p>
    <w:p w14:paraId="35A24586" w14:textId="77777777" w:rsidR="00A86949" w:rsidRDefault="00BE30E9">
      <w:pPr>
        <w:pStyle w:val="heading2normal"/>
        <w:numPr>
          <w:ilvl w:val="1"/>
          <w:numId w:val="4"/>
        </w:numPr>
        <w:ind w:firstLine="482"/>
        <w:rPr>
          <w:sz w:val="24"/>
          <w:szCs w:val="24"/>
        </w:rPr>
      </w:pPr>
      <w:bookmarkStart w:id="163" w:name="_ref_1-00ddf6ebee4941"/>
      <w:r>
        <w:rPr>
          <w:sz w:val="24"/>
          <w:szCs w:val="24"/>
        </w:rPr>
        <w:t>Объектами внутреннего контроля являются:</w:t>
      </w:r>
      <w:bookmarkEnd w:id="163"/>
    </w:p>
    <w:p w14:paraId="2D520703" w14:textId="77777777" w:rsidR="00A86949" w:rsidRDefault="00BE30E9">
      <w:pPr>
        <w:rPr>
          <w:rFonts w:ascii="Times New Roman" w:hAnsi="Times New Roman" w:cs="Times New Roman"/>
          <w:sz w:val="24"/>
        </w:rPr>
      </w:pPr>
      <w:r>
        <w:rPr>
          <w:rFonts w:ascii="Times New Roman" w:hAnsi="Times New Roman" w:cs="Times New Roman"/>
          <w:sz w:val="24"/>
        </w:rPr>
        <w:t>- плановые (прогнозные) документы;</w:t>
      </w:r>
    </w:p>
    <w:p w14:paraId="3EE3D60E" w14:textId="77777777" w:rsidR="00A86949" w:rsidRDefault="00BE30E9">
      <w:pPr>
        <w:rPr>
          <w:rFonts w:ascii="Times New Roman" w:hAnsi="Times New Roman" w:cs="Times New Roman"/>
          <w:sz w:val="24"/>
        </w:rPr>
      </w:pPr>
      <w:r>
        <w:rPr>
          <w:rFonts w:ascii="Times New Roman" w:hAnsi="Times New Roman" w:cs="Times New Roman"/>
          <w:sz w:val="24"/>
        </w:rPr>
        <w:t>- договоры (контракты) на приобретение товаров (работ, услуг);</w:t>
      </w:r>
    </w:p>
    <w:p w14:paraId="4597BA5E" w14:textId="77777777" w:rsidR="00A86949" w:rsidRDefault="00BE30E9">
      <w:pPr>
        <w:rPr>
          <w:rFonts w:ascii="Times New Roman" w:hAnsi="Times New Roman" w:cs="Times New Roman"/>
          <w:sz w:val="24"/>
        </w:rPr>
      </w:pPr>
      <w:r>
        <w:rPr>
          <w:rFonts w:ascii="Times New Roman" w:hAnsi="Times New Roman" w:cs="Times New Roman"/>
          <w:sz w:val="24"/>
        </w:rPr>
        <w:t>- распорядительные акт</w:t>
      </w:r>
      <w:r>
        <w:rPr>
          <w:rFonts w:ascii="Times New Roman" w:hAnsi="Times New Roman" w:cs="Times New Roman"/>
          <w:sz w:val="24"/>
        </w:rPr>
        <w:t>ы руководителя (приказы, распоряжения);</w:t>
      </w:r>
    </w:p>
    <w:p w14:paraId="68D57579" w14:textId="77777777" w:rsidR="00A86949" w:rsidRDefault="00BE30E9">
      <w:pPr>
        <w:rPr>
          <w:rFonts w:ascii="Times New Roman" w:hAnsi="Times New Roman" w:cs="Times New Roman"/>
          <w:sz w:val="24"/>
        </w:rPr>
      </w:pPr>
      <w:r>
        <w:rPr>
          <w:rFonts w:ascii="Times New Roman" w:hAnsi="Times New Roman" w:cs="Times New Roman"/>
          <w:sz w:val="24"/>
        </w:rPr>
        <w:t>- первичные учетные документы и регистры учета;</w:t>
      </w:r>
    </w:p>
    <w:p w14:paraId="60088E2E" w14:textId="77777777" w:rsidR="00A86949" w:rsidRDefault="00BE30E9">
      <w:pPr>
        <w:rPr>
          <w:rFonts w:ascii="Times New Roman" w:hAnsi="Times New Roman" w:cs="Times New Roman"/>
          <w:sz w:val="24"/>
        </w:rPr>
      </w:pPr>
      <w:r>
        <w:rPr>
          <w:rFonts w:ascii="Times New Roman" w:hAnsi="Times New Roman" w:cs="Times New Roman"/>
          <w:sz w:val="24"/>
        </w:rPr>
        <w:t>- хозяйственные операции, отраженные в учете;</w:t>
      </w:r>
    </w:p>
    <w:p w14:paraId="434351C7" w14:textId="77777777" w:rsidR="00A86949" w:rsidRDefault="00BE30E9">
      <w:pPr>
        <w:rPr>
          <w:rFonts w:ascii="Times New Roman" w:hAnsi="Times New Roman" w:cs="Times New Roman"/>
          <w:sz w:val="24"/>
        </w:rPr>
      </w:pPr>
      <w:r>
        <w:rPr>
          <w:rFonts w:ascii="Times New Roman" w:hAnsi="Times New Roman" w:cs="Times New Roman"/>
          <w:sz w:val="24"/>
        </w:rPr>
        <w:t>- отчетность;</w:t>
      </w:r>
    </w:p>
    <w:p w14:paraId="08A51BAF" w14:textId="77777777" w:rsidR="00A86949" w:rsidRDefault="00BE30E9">
      <w:pPr>
        <w:rPr>
          <w:rFonts w:ascii="Times New Roman" w:hAnsi="Times New Roman" w:cs="Times New Roman"/>
          <w:sz w:val="24"/>
        </w:rPr>
      </w:pPr>
      <w:r>
        <w:rPr>
          <w:rFonts w:ascii="Times New Roman" w:hAnsi="Times New Roman" w:cs="Times New Roman"/>
          <w:sz w:val="24"/>
        </w:rPr>
        <w:t>- иные объекты по распоряжению руководителя.</w:t>
      </w:r>
    </w:p>
    <w:p w14:paraId="4123BAA0" w14:textId="77777777" w:rsidR="00A86949" w:rsidRDefault="00BE30E9">
      <w:pPr>
        <w:pStyle w:val="heading1normal"/>
        <w:numPr>
          <w:ilvl w:val="0"/>
          <w:numId w:val="4"/>
        </w:numPr>
        <w:ind w:firstLine="482"/>
        <w:jc w:val="center"/>
        <w:rPr>
          <w:sz w:val="24"/>
          <w:szCs w:val="24"/>
        </w:rPr>
      </w:pPr>
      <w:bookmarkStart w:id="164" w:name="_ref_1-08865e4164e348"/>
      <w:r>
        <w:rPr>
          <w:b/>
          <w:sz w:val="24"/>
          <w:szCs w:val="24"/>
        </w:rPr>
        <w:t>Организация внутреннего контроля</w:t>
      </w:r>
      <w:bookmarkEnd w:id="164"/>
    </w:p>
    <w:p w14:paraId="12BB72DB" w14:textId="77777777" w:rsidR="00A86949" w:rsidRDefault="00BE30E9">
      <w:pPr>
        <w:pStyle w:val="heading2normal"/>
        <w:numPr>
          <w:ilvl w:val="1"/>
          <w:numId w:val="4"/>
        </w:numPr>
        <w:ind w:firstLine="482"/>
        <w:rPr>
          <w:sz w:val="24"/>
          <w:szCs w:val="24"/>
        </w:rPr>
      </w:pPr>
      <w:bookmarkStart w:id="165" w:name="_ref_1-8df03b28f60649"/>
      <w:r>
        <w:rPr>
          <w:sz w:val="24"/>
          <w:szCs w:val="24"/>
        </w:rPr>
        <w:t xml:space="preserve">Внутренний контроль </w:t>
      </w:r>
      <w:r>
        <w:rPr>
          <w:sz w:val="24"/>
          <w:szCs w:val="24"/>
        </w:rPr>
        <w:t>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65"/>
    </w:p>
    <w:p w14:paraId="3C31F029" w14:textId="77777777" w:rsidR="00A86949" w:rsidRDefault="00BE30E9">
      <w:pPr>
        <w:pStyle w:val="heading2normal"/>
        <w:numPr>
          <w:ilvl w:val="1"/>
          <w:numId w:val="4"/>
        </w:numPr>
        <w:ind w:firstLine="482"/>
        <w:rPr>
          <w:sz w:val="24"/>
          <w:szCs w:val="24"/>
        </w:rPr>
      </w:pPr>
      <w:bookmarkStart w:id="166" w:name="_ref_1-1479947d38344c"/>
      <w:r>
        <w:rPr>
          <w:sz w:val="24"/>
          <w:szCs w:val="24"/>
        </w:rPr>
        <w:t>Внутренний ко</w:t>
      </w:r>
      <w:r>
        <w:rPr>
          <w:sz w:val="24"/>
          <w:szCs w:val="24"/>
        </w:rPr>
        <w:t>нтроль осуществляется в следующих видах:</w:t>
      </w:r>
      <w:bookmarkEnd w:id="166"/>
    </w:p>
    <w:p w14:paraId="62D71C00" w14:textId="77777777" w:rsidR="00A86949" w:rsidRDefault="00BE30E9">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предварительный контроль</w:t>
      </w:r>
      <w:r>
        <w:rPr>
          <w:rFonts w:ascii="Times New Roman" w:hAnsi="Times New Roman" w:cs="Times New Roman"/>
          <w:sz w:val="24"/>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w:t>
      </w:r>
      <w:r>
        <w:rPr>
          <w:rFonts w:ascii="Times New Roman" w:hAnsi="Times New Roman" w:cs="Times New Roman"/>
          <w:sz w:val="24"/>
        </w:rPr>
        <w:t>ых операций);</w:t>
      </w:r>
    </w:p>
    <w:p w14:paraId="715A144C" w14:textId="77777777" w:rsidR="00A86949" w:rsidRDefault="00BE30E9">
      <w:pPr>
        <w:rPr>
          <w:rFonts w:ascii="Times New Roman" w:hAnsi="Times New Roman" w:cs="Times New Roman"/>
          <w:sz w:val="24"/>
        </w:rPr>
      </w:pPr>
      <w:r>
        <w:rPr>
          <w:rFonts w:ascii="Times New Roman" w:hAnsi="Times New Roman" w:cs="Times New Roman"/>
          <w:sz w:val="24"/>
        </w:rPr>
        <w:lastRenderedPageBreak/>
        <w:t xml:space="preserve">- </w:t>
      </w:r>
      <w:r>
        <w:rPr>
          <w:rFonts w:ascii="Times New Roman" w:hAnsi="Times New Roman" w:cs="Times New Roman"/>
          <w:b/>
          <w:sz w:val="24"/>
        </w:rPr>
        <w:t>текущий контроль</w:t>
      </w:r>
      <w:r>
        <w:rPr>
          <w:rFonts w:ascii="Times New Roman" w:hAnsi="Times New Roman" w:cs="Times New Roman"/>
          <w:sz w:val="24"/>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14:paraId="27C9A1D2" w14:textId="77777777" w:rsidR="00A86949" w:rsidRDefault="00BE30E9">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последующий контроль</w:t>
      </w:r>
      <w:r>
        <w:rPr>
          <w:rFonts w:ascii="Times New Roman" w:hAnsi="Times New Roman" w:cs="Times New Roman"/>
          <w:sz w:val="24"/>
        </w:rPr>
        <w:t xml:space="preserve"> </w:t>
      </w:r>
      <w:r>
        <w:rPr>
          <w:rFonts w:ascii="Times New Roman" w:hAnsi="Times New Roman" w:cs="Times New Roman"/>
          <w:sz w:val="24"/>
        </w:rPr>
        <w:t>-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w:t>
      </w:r>
      <w:r>
        <w:rPr>
          <w:rFonts w:ascii="Times New Roman" w:hAnsi="Times New Roman" w:cs="Times New Roman"/>
          <w:sz w:val="24"/>
        </w:rPr>
        <w:t>ий.</w:t>
      </w:r>
    </w:p>
    <w:p w14:paraId="7D51B2A7" w14:textId="77777777" w:rsidR="00A86949" w:rsidRDefault="00BE30E9">
      <w:pPr>
        <w:pStyle w:val="heading2normal"/>
        <w:numPr>
          <w:ilvl w:val="1"/>
          <w:numId w:val="4"/>
        </w:numPr>
        <w:ind w:firstLine="482"/>
        <w:rPr>
          <w:sz w:val="24"/>
          <w:szCs w:val="24"/>
        </w:rPr>
      </w:pPr>
      <w:bookmarkStart w:id="167" w:name="_ref_1-86ee0e4e9db440"/>
      <w:r>
        <w:rPr>
          <w:sz w:val="24"/>
          <w:szCs w:val="24"/>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67"/>
    </w:p>
    <w:p w14:paraId="423FA7CE" w14:textId="77777777" w:rsidR="00A86949" w:rsidRDefault="00BE30E9">
      <w:pPr>
        <w:rPr>
          <w:rFonts w:ascii="Times New Roman" w:hAnsi="Times New Roman" w:cs="Times New Roman"/>
          <w:sz w:val="24"/>
        </w:rPr>
      </w:pPr>
      <w:r>
        <w:rPr>
          <w:rFonts w:ascii="Times New Roman" w:hAnsi="Times New Roman" w:cs="Times New Roman"/>
          <w:sz w:val="24"/>
        </w:rPr>
        <w:t>К мероприяти</w:t>
      </w:r>
      <w:r>
        <w:rPr>
          <w:rFonts w:ascii="Times New Roman" w:hAnsi="Times New Roman" w:cs="Times New Roman"/>
          <w:sz w:val="24"/>
        </w:rPr>
        <w:t>ям предварительного контроля относятся:</w:t>
      </w:r>
    </w:p>
    <w:p w14:paraId="1F155C7C" w14:textId="77777777" w:rsidR="00A86949" w:rsidRDefault="00BE30E9">
      <w:pPr>
        <w:rPr>
          <w:rFonts w:ascii="Times New Roman" w:hAnsi="Times New Roman" w:cs="Times New Roman"/>
          <w:sz w:val="24"/>
        </w:rPr>
      </w:pPr>
      <w:r>
        <w:rPr>
          <w:rFonts w:ascii="Times New Roman" w:hAnsi="Times New Roman" w:cs="Times New Roman"/>
          <w:sz w:val="24"/>
        </w:rPr>
        <w:t>- проверка документов до совершения хозяйственных операций в соответствии с правилами и графиком документооборота;</w:t>
      </w:r>
    </w:p>
    <w:p w14:paraId="1189C1F0" w14:textId="77777777" w:rsidR="00A86949" w:rsidRDefault="00BE30E9">
      <w:pPr>
        <w:rPr>
          <w:rFonts w:ascii="Times New Roman" w:hAnsi="Times New Roman" w:cs="Times New Roman"/>
          <w:sz w:val="24"/>
        </w:rPr>
      </w:pPr>
      <w:r>
        <w:rPr>
          <w:rFonts w:ascii="Times New Roman" w:hAnsi="Times New Roman" w:cs="Times New Roman"/>
          <w:sz w:val="24"/>
        </w:rPr>
        <w:t>- контроль за принятием обязательств;</w:t>
      </w:r>
    </w:p>
    <w:p w14:paraId="6CE1D333" w14:textId="77777777" w:rsidR="00A86949" w:rsidRDefault="00BE30E9">
      <w:pPr>
        <w:rPr>
          <w:rFonts w:ascii="Times New Roman" w:hAnsi="Times New Roman" w:cs="Times New Roman"/>
          <w:sz w:val="24"/>
        </w:rPr>
      </w:pPr>
      <w:r>
        <w:rPr>
          <w:rFonts w:ascii="Times New Roman" w:hAnsi="Times New Roman" w:cs="Times New Roman"/>
          <w:sz w:val="24"/>
        </w:rPr>
        <w:t>- проверка законности и экономической целесообразности проектов</w:t>
      </w:r>
      <w:r>
        <w:rPr>
          <w:rFonts w:ascii="Times New Roman" w:hAnsi="Times New Roman" w:cs="Times New Roman"/>
          <w:sz w:val="24"/>
        </w:rPr>
        <w:t xml:space="preserve"> заключаемых контрактов (договоров);</w:t>
      </w:r>
    </w:p>
    <w:p w14:paraId="2E704284" w14:textId="77777777" w:rsidR="00A86949" w:rsidRDefault="00BE30E9">
      <w:pPr>
        <w:rPr>
          <w:rFonts w:ascii="Times New Roman" w:hAnsi="Times New Roman" w:cs="Times New Roman"/>
          <w:sz w:val="24"/>
        </w:rPr>
      </w:pPr>
      <w:r>
        <w:rPr>
          <w:rFonts w:ascii="Times New Roman" w:hAnsi="Times New Roman" w:cs="Times New Roman"/>
          <w:sz w:val="24"/>
        </w:rPr>
        <w:t>- проверка проектов распорядительных актов руководителя (приказов, распоряжений);</w:t>
      </w:r>
    </w:p>
    <w:p w14:paraId="23B48684" w14:textId="77777777" w:rsidR="00A86949" w:rsidRDefault="00BE30E9">
      <w:pPr>
        <w:rPr>
          <w:rFonts w:ascii="Times New Roman" w:hAnsi="Times New Roman" w:cs="Times New Roman"/>
          <w:sz w:val="24"/>
        </w:rPr>
      </w:pPr>
      <w:r>
        <w:rPr>
          <w:rFonts w:ascii="Times New Roman" w:hAnsi="Times New Roman" w:cs="Times New Roman"/>
          <w:sz w:val="24"/>
        </w:rPr>
        <w:t>- проверка бюджетной, финансовой, статистической, налоговой и другой отчетности до утверждения или подписания.</w:t>
      </w:r>
    </w:p>
    <w:p w14:paraId="5F993125" w14:textId="77777777" w:rsidR="00A86949" w:rsidRDefault="00BE30E9">
      <w:pPr>
        <w:pStyle w:val="heading2normal"/>
        <w:numPr>
          <w:ilvl w:val="1"/>
          <w:numId w:val="4"/>
        </w:numPr>
        <w:ind w:firstLine="482"/>
        <w:rPr>
          <w:sz w:val="24"/>
          <w:szCs w:val="24"/>
        </w:rPr>
      </w:pPr>
      <w:bookmarkStart w:id="168" w:name="_ref_1-9a9ae333b4a541"/>
      <w:r>
        <w:rPr>
          <w:sz w:val="24"/>
          <w:szCs w:val="24"/>
        </w:rPr>
        <w:t>Текущий контроль на постоя</w:t>
      </w:r>
      <w:r>
        <w:rPr>
          <w:sz w:val="24"/>
          <w:szCs w:val="24"/>
        </w:rPr>
        <w:t>нной основе осуществляется специалистами, осуществляющими ведение учета и составление отчетности.</w:t>
      </w:r>
      <w:bookmarkEnd w:id="168"/>
    </w:p>
    <w:p w14:paraId="12FF4551" w14:textId="77777777" w:rsidR="00A86949" w:rsidRDefault="00BE30E9">
      <w:pPr>
        <w:rPr>
          <w:rFonts w:ascii="Times New Roman" w:hAnsi="Times New Roman" w:cs="Times New Roman"/>
          <w:sz w:val="24"/>
        </w:rPr>
      </w:pPr>
      <w:r>
        <w:rPr>
          <w:rFonts w:ascii="Times New Roman" w:hAnsi="Times New Roman" w:cs="Times New Roman"/>
          <w:sz w:val="24"/>
        </w:rPr>
        <w:t>К мероприятиям текущего контроля относятся:</w:t>
      </w:r>
    </w:p>
    <w:p w14:paraId="6612E4FA" w14:textId="77777777" w:rsidR="00A86949" w:rsidRDefault="00BE30E9">
      <w:pPr>
        <w:rPr>
          <w:rFonts w:ascii="Times New Roman" w:hAnsi="Times New Roman" w:cs="Times New Roman"/>
          <w:sz w:val="24"/>
        </w:rPr>
      </w:pPr>
      <w:r>
        <w:rPr>
          <w:rFonts w:ascii="Times New Roman" w:hAnsi="Times New Roman" w:cs="Times New Roman"/>
          <w:sz w:val="24"/>
        </w:rPr>
        <w:t>- проверка расходных денежных документов (расчетно-платежных ведомостей, заявок на кассовый расход, счетов и т.п.)</w:t>
      </w:r>
      <w:r>
        <w:rPr>
          <w:rFonts w:ascii="Times New Roman" w:hAnsi="Times New Roman" w:cs="Times New Roman"/>
          <w:sz w:val="24"/>
        </w:rPr>
        <w:t xml:space="preserve"> до их оплаты. Фактом прохождения контроля является разрешение (санкционирование) принять документы к оплате;</w:t>
      </w:r>
    </w:p>
    <w:p w14:paraId="7DE73FA1" w14:textId="77777777" w:rsidR="00A86949" w:rsidRDefault="00BE30E9">
      <w:pPr>
        <w:rPr>
          <w:rFonts w:ascii="Times New Roman" w:hAnsi="Times New Roman" w:cs="Times New Roman"/>
          <w:sz w:val="24"/>
        </w:rPr>
      </w:pPr>
      <w:r>
        <w:rPr>
          <w:rFonts w:ascii="Times New Roman" w:hAnsi="Times New Roman" w:cs="Times New Roman"/>
          <w:sz w:val="24"/>
        </w:rPr>
        <w:t>- проверка полноты оприходования полученных наличных денежных средств;</w:t>
      </w:r>
    </w:p>
    <w:p w14:paraId="2B810A83" w14:textId="77777777" w:rsidR="00A86949" w:rsidRDefault="00BE30E9">
      <w:pPr>
        <w:rPr>
          <w:rFonts w:ascii="Times New Roman" w:hAnsi="Times New Roman" w:cs="Times New Roman"/>
          <w:sz w:val="24"/>
        </w:rPr>
      </w:pPr>
      <w:r>
        <w:rPr>
          <w:rFonts w:ascii="Times New Roman" w:hAnsi="Times New Roman" w:cs="Times New Roman"/>
          <w:sz w:val="24"/>
        </w:rPr>
        <w:t>- контроль за взысканием дебиторской и погашением кредиторской задолженност</w:t>
      </w:r>
      <w:r>
        <w:rPr>
          <w:rFonts w:ascii="Times New Roman" w:hAnsi="Times New Roman" w:cs="Times New Roman"/>
          <w:sz w:val="24"/>
        </w:rPr>
        <w:t>и;</w:t>
      </w:r>
    </w:p>
    <w:p w14:paraId="107D035B" w14:textId="77777777" w:rsidR="00A86949" w:rsidRDefault="00BE30E9">
      <w:pPr>
        <w:rPr>
          <w:rFonts w:ascii="Times New Roman" w:hAnsi="Times New Roman" w:cs="Times New Roman"/>
          <w:sz w:val="24"/>
        </w:rPr>
      </w:pPr>
      <w:r>
        <w:rPr>
          <w:rFonts w:ascii="Times New Roman" w:hAnsi="Times New Roman" w:cs="Times New Roman"/>
          <w:sz w:val="24"/>
        </w:rPr>
        <w:t>- сверка данных аналитического учета с данными синтетического учета.</w:t>
      </w:r>
    </w:p>
    <w:p w14:paraId="26F683A4" w14:textId="77777777" w:rsidR="00A86949" w:rsidRDefault="00BE30E9">
      <w:pPr>
        <w:pStyle w:val="heading2normal"/>
        <w:numPr>
          <w:ilvl w:val="1"/>
          <w:numId w:val="4"/>
        </w:numPr>
        <w:ind w:firstLine="482"/>
        <w:rPr>
          <w:sz w:val="24"/>
          <w:szCs w:val="24"/>
        </w:rPr>
      </w:pPr>
      <w:bookmarkStart w:id="169" w:name="_ref_1-420ae550439743"/>
      <w:r>
        <w:rPr>
          <w:sz w:val="24"/>
          <w:szCs w:val="24"/>
        </w:rPr>
        <w:t>Последующий контроль осуществляется     (подразделение или должностное лицо организации)     :</w:t>
      </w:r>
      <w:bookmarkEnd w:id="169"/>
    </w:p>
    <w:p w14:paraId="5A24EC4A" w14:textId="77777777" w:rsidR="00A86949" w:rsidRDefault="00BE30E9">
      <w:pPr>
        <w:rPr>
          <w:rFonts w:ascii="Times New Roman" w:hAnsi="Times New Roman" w:cs="Times New Roman"/>
          <w:sz w:val="24"/>
        </w:rPr>
      </w:pPr>
      <w:r>
        <w:rPr>
          <w:rFonts w:ascii="Times New Roman" w:hAnsi="Times New Roman" w:cs="Times New Roman"/>
          <w:sz w:val="24"/>
        </w:rPr>
        <w:t>К мероприятиям последующего контроля относятся:</w:t>
      </w:r>
    </w:p>
    <w:p w14:paraId="5589B82F" w14:textId="77777777" w:rsidR="00A86949" w:rsidRDefault="00BE30E9">
      <w:pPr>
        <w:rPr>
          <w:rFonts w:ascii="Times New Roman" w:hAnsi="Times New Roman" w:cs="Times New Roman"/>
          <w:sz w:val="24"/>
        </w:rPr>
      </w:pPr>
      <w:r>
        <w:rPr>
          <w:rFonts w:ascii="Times New Roman" w:hAnsi="Times New Roman" w:cs="Times New Roman"/>
          <w:sz w:val="24"/>
        </w:rPr>
        <w:t>- проверка первичных документов после сов</w:t>
      </w:r>
      <w:r>
        <w:rPr>
          <w:rFonts w:ascii="Times New Roman" w:hAnsi="Times New Roman" w:cs="Times New Roman"/>
          <w:sz w:val="24"/>
        </w:rPr>
        <w:t>ершения финансово-хозяйственных операций на соблюдение правил и графика документооборота;</w:t>
      </w:r>
    </w:p>
    <w:p w14:paraId="1F6BD318" w14:textId="77777777" w:rsidR="00A86949" w:rsidRDefault="00BE30E9">
      <w:pPr>
        <w:rPr>
          <w:rFonts w:ascii="Times New Roman" w:hAnsi="Times New Roman" w:cs="Times New Roman"/>
          <w:sz w:val="24"/>
        </w:rPr>
      </w:pPr>
      <w:r>
        <w:rPr>
          <w:rFonts w:ascii="Times New Roman" w:hAnsi="Times New Roman" w:cs="Times New Roman"/>
          <w:sz w:val="24"/>
        </w:rPr>
        <w:t>- проверка достоверности отражения финансово-хозяйственных операций в учете и отчетности;</w:t>
      </w:r>
    </w:p>
    <w:p w14:paraId="068E0867" w14:textId="77777777" w:rsidR="00A86949" w:rsidRDefault="00BE30E9">
      <w:pPr>
        <w:rPr>
          <w:rFonts w:ascii="Times New Roman" w:hAnsi="Times New Roman" w:cs="Times New Roman"/>
          <w:sz w:val="24"/>
        </w:rPr>
      </w:pPr>
      <w:r>
        <w:rPr>
          <w:rFonts w:ascii="Times New Roman" w:hAnsi="Times New Roman" w:cs="Times New Roman"/>
          <w:sz w:val="24"/>
        </w:rPr>
        <w:t>- проверка результатов финансово-хозяйственной деятельности;</w:t>
      </w:r>
    </w:p>
    <w:p w14:paraId="11E5123D" w14:textId="77777777" w:rsidR="00A86949" w:rsidRDefault="00BE30E9">
      <w:pPr>
        <w:rPr>
          <w:rFonts w:ascii="Times New Roman" w:hAnsi="Times New Roman" w:cs="Times New Roman"/>
          <w:sz w:val="24"/>
        </w:rPr>
      </w:pPr>
      <w:r>
        <w:rPr>
          <w:rFonts w:ascii="Times New Roman" w:hAnsi="Times New Roman" w:cs="Times New Roman"/>
          <w:sz w:val="24"/>
        </w:rPr>
        <w:t>- проверка резу</w:t>
      </w:r>
      <w:r>
        <w:rPr>
          <w:rFonts w:ascii="Times New Roman" w:hAnsi="Times New Roman" w:cs="Times New Roman"/>
          <w:sz w:val="24"/>
        </w:rPr>
        <w:t>льтатов инвентаризации имущества и обязательств;</w:t>
      </w:r>
    </w:p>
    <w:p w14:paraId="1BF97831" w14:textId="77777777" w:rsidR="00A86949" w:rsidRDefault="00BE30E9">
      <w:pPr>
        <w:rPr>
          <w:rFonts w:ascii="Times New Roman" w:hAnsi="Times New Roman" w:cs="Times New Roman"/>
          <w:sz w:val="24"/>
        </w:rPr>
      </w:pPr>
      <w:r>
        <w:rPr>
          <w:rFonts w:ascii="Times New Roman" w:hAnsi="Times New Roman" w:cs="Times New Roman"/>
          <w:sz w:val="24"/>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14:paraId="4C84B4F6" w14:textId="77777777" w:rsidR="00A86949" w:rsidRDefault="00BE30E9">
      <w:pPr>
        <w:rPr>
          <w:rFonts w:ascii="Times New Roman" w:hAnsi="Times New Roman" w:cs="Times New Roman"/>
          <w:sz w:val="24"/>
        </w:rPr>
      </w:pPr>
      <w:r>
        <w:rPr>
          <w:rFonts w:ascii="Times New Roman" w:hAnsi="Times New Roman" w:cs="Times New Roman"/>
          <w:sz w:val="24"/>
        </w:rPr>
        <w:t>- докумен</w:t>
      </w:r>
      <w:r>
        <w:rPr>
          <w:rFonts w:ascii="Times New Roman" w:hAnsi="Times New Roman" w:cs="Times New Roman"/>
          <w:sz w:val="24"/>
        </w:rPr>
        <w:t>тальные проверки завершенных операций финансово-хозяйственной деятельности.</w:t>
      </w:r>
    </w:p>
    <w:p w14:paraId="1A1F0DF2" w14:textId="77777777" w:rsidR="00A86949" w:rsidRDefault="00BE30E9">
      <w:pPr>
        <w:pStyle w:val="heading2normal"/>
        <w:numPr>
          <w:ilvl w:val="1"/>
          <w:numId w:val="4"/>
        </w:numPr>
        <w:ind w:firstLine="482"/>
        <w:rPr>
          <w:sz w:val="24"/>
          <w:szCs w:val="24"/>
        </w:rPr>
      </w:pPr>
      <w:bookmarkStart w:id="170" w:name="_ref_1-1b7262609b2b46"/>
      <w:r>
        <w:rPr>
          <w:sz w:val="24"/>
          <w:szCs w:val="24"/>
        </w:rPr>
        <w:t>В рамках внутреннего контроля проводятся плановые и внеплановые проверки.</w:t>
      </w:r>
      <w:bookmarkEnd w:id="170"/>
    </w:p>
    <w:p w14:paraId="3466C8D1" w14:textId="77777777" w:rsidR="00A86949" w:rsidRDefault="00BE30E9">
      <w:pPr>
        <w:rPr>
          <w:rFonts w:ascii="Times New Roman" w:hAnsi="Times New Roman" w:cs="Times New Roman"/>
          <w:sz w:val="24"/>
        </w:rPr>
      </w:pPr>
      <w:r>
        <w:rPr>
          <w:rFonts w:ascii="Times New Roman" w:hAnsi="Times New Roman" w:cs="Times New Roman"/>
          <w:sz w:val="24"/>
        </w:rPr>
        <w:t>Периодичность проведения проверок:</w:t>
      </w:r>
    </w:p>
    <w:p w14:paraId="6632D3D6" w14:textId="77777777" w:rsidR="00A86949" w:rsidRDefault="00BE30E9">
      <w:pPr>
        <w:rPr>
          <w:rFonts w:ascii="Times New Roman" w:hAnsi="Times New Roman" w:cs="Times New Roman"/>
          <w:sz w:val="24"/>
        </w:rPr>
      </w:pPr>
      <w:r>
        <w:rPr>
          <w:rFonts w:ascii="Times New Roman" w:hAnsi="Times New Roman" w:cs="Times New Roman"/>
          <w:sz w:val="24"/>
        </w:rPr>
        <w:lastRenderedPageBreak/>
        <w:t xml:space="preserve">- плановые проверки - в соответствии с утвержденным планом </w:t>
      </w:r>
      <w:r>
        <w:rPr>
          <w:rFonts w:ascii="Times New Roman" w:hAnsi="Times New Roman" w:cs="Times New Roman"/>
          <w:sz w:val="24"/>
        </w:rPr>
        <w:t>(графиком) проведения проверок в рамках внутреннего контроля по форме, приведенной в приложении 1 к настоящему Порядку;</w:t>
      </w:r>
    </w:p>
    <w:p w14:paraId="46F5B7BF" w14:textId="77777777" w:rsidR="00A86949" w:rsidRDefault="00BE30E9">
      <w:pPr>
        <w:rPr>
          <w:rFonts w:ascii="Times New Roman" w:hAnsi="Times New Roman" w:cs="Times New Roman"/>
          <w:sz w:val="24"/>
        </w:rPr>
      </w:pPr>
      <w:r>
        <w:rPr>
          <w:rFonts w:ascii="Times New Roman" w:hAnsi="Times New Roman" w:cs="Times New Roman"/>
          <w:sz w:val="24"/>
        </w:rPr>
        <w:t>- внеплановые проверки - по распоряжению руководителя (если стало известно о возможных нарушениях).</w:t>
      </w:r>
    </w:p>
    <w:p w14:paraId="5B96EFA7" w14:textId="77777777" w:rsidR="00A86949" w:rsidRDefault="00BE30E9">
      <w:pPr>
        <w:pStyle w:val="heading2normal"/>
        <w:numPr>
          <w:ilvl w:val="1"/>
          <w:numId w:val="4"/>
        </w:numPr>
        <w:ind w:firstLine="482"/>
        <w:rPr>
          <w:sz w:val="24"/>
          <w:szCs w:val="24"/>
        </w:rPr>
      </w:pPr>
      <w:bookmarkStart w:id="171" w:name="_ref_1-3f26bdeb9b7f4c"/>
      <w:r>
        <w:rPr>
          <w:sz w:val="24"/>
          <w:szCs w:val="24"/>
        </w:rPr>
        <w:t>Результаты проведения предварительно</w:t>
      </w:r>
      <w:r>
        <w:rPr>
          <w:sz w:val="24"/>
          <w:szCs w:val="24"/>
        </w:rPr>
        <w:t>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w:t>
      </w:r>
      <w:r>
        <w:rPr>
          <w:sz w:val="24"/>
          <w:szCs w:val="24"/>
        </w:rPr>
        <w:t>жных ошибок.</w:t>
      </w:r>
      <w:bookmarkEnd w:id="171"/>
    </w:p>
    <w:p w14:paraId="4874CEA1" w14:textId="77777777" w:rsidR="00A86949" w:rsidRDefault="00BE30E9">
      <w:pPr>
        <w:pStyle w:val="heading2normal"/>
        <w:numPr>
          <w:ilvl w:val="1"/>
          <w:numId w:val="4"/>
        </w:numPr>
        <w:ind w:firstLine="482"/>
        <w:rPr>
          <w:sz w:val="24"/>
          <w:szCs w:val="24"/>
        </w:rPr>
      </w:pPr>
      <w:bookmarkStart w:id="172" w:name="_ref_1-71612b9acd3b48"/>
      <w:r>
        <w:rPr>
          <w:sz w:val="24"/>
          <w:szCs w:val="24"/>
        </w:rPr>
        <w:t>Результаты проведения последующего контроля оформляются актом. В акте проверки должны быть отражены:</w:t>
      </w:r>
      <w:bookmarkEnd w:id="172"/>
    </w:p>
    <w:p w14:paraId="4427E515" w14:textId="77777777" w:rsidR="00A86949" w:rsidRDefault="00BE30E9">
      <w:pPr>
        <w:rPr>
          <w:rFonts w:ascii="Times New Roman" w:hAnsi="Times New Roman" w:cs="Times New Roman"/>
          <w:sz w:val="24"/>
        </w:rPr>
      </w:pPr>
      <w:r>
        <w:rPr>
          <w:rFonts w:ascii="Times New Roman" w:hAnsi="Times New Roman" w:cs="Times New Roman"/>
          <w:sz w:val="24"/>
        </w:rPr>
        <w:t>- предмет проверки;</w:t>
      </w:r>
    </w:p>
    <w:p w14:paraId="498C345D" w14:textId="77777777" w:rsidR="00A86949" w:rsidRDefault="00BE30E9">
      <w:pPr>
        <w:rPr>
          <w:rFonts w:ascii="Times New Roman" w:hAnsi="Times New Roman" w:cs="Times New Roman"/>
          <w:sz w:val="24"/>
        </w:rPr>
      </w:pPr>
      <w:r>
        <w:rPr>
          <w:rFonts w:ascii="Times New Roman" w:hAnsi="Times New Roman" w:cs="Times New Roman"/>
          <w:sz w:val="24"/>
        </w:rPr>
        <w:t>- период проверки;</w:t>
      </w:r>
    </w:p>
    <w:p w14:paraId="22C1B68B" w14:textId="77777777" w:rsidR="00A86949" w:rsidRDefault="00BE30E9">
      <w:pPr>
        <w:rPr>
          <w:rFonts w:ascii="Times New Roman" w:hAnsi="Times New Roman" w:cs="Times New Roman"/>
          <w:sz w:val="24"/>
        </w:rPr>
      </w:pPr>
      <w:r>
        <w:rPr>
          <w:rFonts w:ascii="Times New Roman" w:hAnsi="Times New Roman" w:cs="Times New Roman"/>
          <w:sz w:val="24"/>
        </w:rPr>
        <w:t>- дата утверждения акта;</w:t>
      </w:r>
    </w:p>
    <w:p w14:paraId="7C84B567" w14:textId="77777777" w:rsidR="00A86949" w:rsidRDefault="00BE30E9">
      <w:pPr>
        <w:rPr>
          <w:rFonts w:ascii="Times New Roman" w:hAnsi="Times New Roman" w:cs="Times New Roman"/>
          <w:sz w:val="24"/>
        </w:rPr>
      </w:pPr>
      <w:r>
        <w:rPr>
          <w:rFonts w:ascii="Times New Roman" w:hAnsi="Times New Roman" w:cs="Times New Roman"/>
          <w:sz w:val="24"/>
        </w:rPr>
        <w:t>- лица, проводившие проверку;</w:t>
      </w:r>
    </w:p>
    <w:p w14:paraId="0A30387E" w14:textId="77777777" w:rsidR="00A86949" w:rsidRDefault="00BE30E9">
      <w:pPr>
        <w:rPr>
          <w:rFonts w:ascii="Times New Roman" w:hAnsi="Times New Roman" w:cs="Times New Roman"/>
          <w:sz w:val="24"/>
        </w:rPr>
      </w:pPr>
      <w:r>
        <w:rPr>
          <w:rFonts w:ascii="Times New Roman" w:hAnsi="Times New Roman" w:cs="Times New Roman"/>
          <w:sz w:val="24"/>
        </w:rPr>
        <w:t>- методы и приемы, применяемые в процессе провед</w:t>
      </w:r>
      <w:r>
        <w:rPr>
          <w:rFonts w:ascii="Times New Roman" w:hAnsi="Times New Roman" w:cs="Times New Roman"/>
          <w:sz w:val="24"/>
        </w:rPr>
        <w:t>ения проверки;</w:t>
      </w:r>
    </w:p>
    <w:p w14:paraId="76F3E7DA" w14:textId="77777777" w:rsidR="00A86949" w:rsidRDefault="00BE30E9">
      <w:pPr>
        <w:rPr>
          <w:rFonts w:ascii="Times New Roman" w:hAnsi="Times New Roman" w:cs="Times New Roman"/>
          <w:sz w:val="24"/>
        </w:rPr>
      </w:pPr>
      <w:r>
        <w:rPr>
          <w:rFonts w:ascii="Times New Roman" w:hAnsi="Times New Roman" w:cs="Times New Roman"/>
          <w:sz w:val="24"/>
        </w:rPr>
        <w:t>- соответствие предмета проверки нормам законодательства РФ, действующим на дату совершения факта хозяйственной жизни;</w:t>
      </w:r>
    </w:p>
    <w:p w14:paraId="06128B3D" w14:textId="77777777" w:rsidR="00A86949" w:rsidRDefault="00BE30E9">
      <w:pPr>
        <w:rPr>
          <w:rFonts w:ascii="Times New Roman" w:hAnsi="Times New Roman" w:cs="Times New Roman"/>
          <w:sz w:val="24"/>
        </w:rPr>
      </w:pPr>
      <w:r>
        <w:rPr>
          <w:rFonts w:ascii="Times New Roman" w:hAnsi="Times New Roman" w:cs="Times New Roman"/>
          <w:sz w:val="24"/>
        </w:rPr>
        <w:t>- выводы, сделанные по результатам проведения проверки;</w:t>
      </w:r>
    </w:p>
    <w:p w14:paraId="10744C26" w14:textId="77777777" w:rsidR="00A86949" w:rsidRDefault="00BE30E9">
      <w:pPr>
        <w:rPr>
          <w:rFonts w:ascii="Times New Roman" w:hAnsi="Times New Roman" w:cs="Times New Roman"/>
          <w:sz w:val="24"/>
        </w:rPr>
      </w:pPr>
      <w:r>
        <w:rPr>
          <w:rFonts w:ascii="Times New Roman" w:hAnsi="Times New Roman" w:cs="Times New Roman"/>
          <w:sz w:val="24"/>
        </w:rPr>
        <w:t>- принятые меры и осуществленные мероприятия по устранению недоста</w:t>
      </w:r>
      <w:r>
        <w:rPr>
          <w:rFonts w:ascii="Times New Roman" w:hAnsi="Times New Roman" w:cs="Times New Roman"/>
          <w:sz w:val="24"/>
        </w:rPr>
        <w:t>тков и нарушений, выявленных в ходе последующего контроля, рекомендации по предотвращению возможных ошибок.</w:t>
      </w:r>
    </w:p>
    <w:p w14:paraId="589A0EFE" w14:textId="77777777" w:rsidR="00A86949" w:rsidRDefault="00BE30E9">
      <w:pPr>
        <w:rPr>
          <w:rFonts w:ascii="Times New Roman" w:hAnsi="Times New Roman" w:cs="Times New Roman"/>
          <w:sz w:val="24"/>
        </w:rPr>
      </w:pPr>
      <w:r>
        <w:rPr>
          <w:rFonts w:ascii="Times New Roman" w:hAnsi="Times New Roman" w:cs="Times New Roman"/>
          <w:sz w:val="24"/>
        </w:rPr>
        <w:t>Должностные лица, допустившие недостатки, искажения и нарушения, в письменной форме представляют объяснения по вопросам, относящимся к результатам п</w:t>
      </w:r>
      <w:r>
        <w:rPr>
          <w:rFonts w:ascii="Times New Roman" w:hAnsi="Times New Roman" w:cs="Times New Roman"/>
          <w:sz w:val="24"/>
        </w:rPr>
        <w:t>роведения контроля.</w:t>
      </w:r>
    </w:p>
    <w:p w14:paraId="293E012A" w14:textId="77777777" w:rsidR="00A86949" w:rsidRDefault="00BE30E9">
      <w:pPr>
        <w:rPr>
          <w:rFonts w:ascii="Times New Roman" w:hAnsi="Times New Roman" w:cs="Times New Roman"/>
          <w:sz w:val="24"/>
        </w:rPr>
      </w:pPr>
      <w:r>
        <w:rPr>
          <w:rFonts w:ascii="Times New Roman" w:hAnsi="Times New Roman" w:cs="Times New Roman"/>
          <w:sz w:val="24"/>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14:paraId="4ABF6865" w14:textId="77777777" w:rsidR="00A86949" w:rsidRDefault="00BE30E9">
      <w:pPr>
        <w:pStyle w:val="heading2normal"/>
        <w:numPr>
          <w:ilvl w:val="1"/>
          <w:numId w:val="4"/>
        </w:numPr>
        <w:ind w:firstLine="482"/>
        <w:rPr>
          <w:sz w:val="24"/>
          <w:szCs w:val="24"/>
        </w:rPr>
      </w:pPr>
      <w:bookmarkStart w:id="173" w:name="_ref_1-6b252d8e560e48"/>
      <w:r>
        <w:rPr>
          <w:sz w:val="24"/>
          <w:szCs w:val="24"/>
        </w:rPr>
        <w:t>Итоги внутреннего контроля фиксируются в журнале учета</w:t>
      </w:r>
      <w:r>
        <w:rPr>
          <w:sz w:val="24"/>
          <w:szCs w:val="24"/>
        </w:rPr>
        <w:t xml:space="preserve"> результатов внутреннего контроля, составленном по форме, приведенной в приложении 2 к настоящему Порядку.</w:t>
      </w:r>
      <w:bookmarkEnd w:id="173"/>
    </w:p>
    <w:p w14:paraId="2C14D71D" w14:textId="77777777" w:rsidR="00A86949" w:rsidRDefault="00BE30E9">
      <w:pPr>
        <w:rPr>
          <w:rFonts w:ascii="Times New Roman" w:hAnsi="Times New Roman" w:cs="Times New Roman"/>
          <w:sz w:val="24"/>
        </w:rPr>
      </w:pPr>
      <w:r>
        <w:rPr>
          <w:rFonts w:ascii="Times New Roman" w:hAnsi="Times New Roman" w:cs="Times New Roman"/>
          <w:sz w:val="24"/>
        </w:rPr>
        <w:t>Корректность занесенных в журнал данных обеспечивают должностные лица, назначаемые руководителем.</w:t>
      </w:r>
    </w:p>
    <w:p w14:paraId="368D4702" w14:textId="77777777" w:rsidR="00A86949" w:rsidRDefault="00BE30E9">
      <w:pPr>
        <w:pStyle w:val="heading2normal"/>
        <w:numPr>
          <w:ilvl w:val="1"/>
          <w:numId w:val="4"/>
        </w:numPr>
        <w:ind w:firstLine="482"/>
        <w:rPr>
          <w:sz w:val="24"/>
          <w:szCs w:val="24"/>
        </w:rPr>
      </w:pPr>
      <w:bookmarkStart w:id="174" w:name="_ref_1-bd72a86bb9d144"/>
      <w:r>
        <w:rPr>
          <w:sz w:val="24"/>
          <w:szCs w:val="24"/>
        </w:rPr>
        <w:t>Ответственность за организацию внутреннего контроля</w:t>
      </w:r>
      <w:r>
        <w:rPr>
          <w:sz w:val="24"/>
          <w:szCs w:val="24"/>
        </w:rPr>
        <w:t xml:space="preserve"> возлагается на руководителя.</w:t>
      </w:r>
      <w:bookmarkEnd w:id="174"/>
    </w:p>
    <w:p w14:paraId="64E9D88A" w14:textId="77777777" w:rsidR="00A86949" w:rsidRDefault="00BE30E9">
      <w:pPr>
        <w:pStyle w:val="heading1normal"/>
        <w:numPr>
          <w:ilvl w:val="0"/>
          <w:numId w:val="4"/>
        </w:numPr>
        <w:ind w:firstLine="482"/>
        <w:jc w:val="center"/>
        <w:rPr>
          <w:sz w:val="24"/>
          <w:szCs w:val="24"/>
        </w:rPr>
      </w:pPr>
      <w:bookmarkStart w:id="175" w:name="_ref_1-e20d21411aa44f"/>
      <w:r>
        <w:rPr>
          <w:b/>
          <w:sz w:val="24"/>
          <w:szCs w:val="24"/>
        </w:rPr>
        <w:t>Оценка состояния системы внутреннего контроля</w:t>
      </w:r>
      <w:bookmarkEnd w:id="175"/>
    </w:p>
    <w:p w14:paraId="7A25048A" w14:textId="77777777" w:rsidR="00A86949" w:rsidRDefault="00BE30E9">
      <w:pPr>
        <w:pStyle w:val="heading2normal"/>
        <w:numPr>
          <w:ilvl w:val="1"/>
          <w:numId w:val="4"/>
        </w:numPr>
        <w:ind w:firstLine="482"/>
        <w:rPr>
          <w:sz w:val="24"/>
          <w:szCs w:val="24"/>
        </w:rPr>
      </w:pPr>
      <w:bookmarkStart w:id="176" w:name="_ref_1-5af1f94ad62a4d"/>
      <w:r>
        <w:rPr>
          <w:sz w:val="24"/>
          <w:szCs w:val="24"/>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w:t>
      </w:r>
      <w:r>
        <w:rPr>
          <w:sz w:val="24"/>
          <w:szCs w:val="24"/>
        </w:rPr>
        <w:t>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76"/>
    </w:p>
    <w:p w14:paraId="792C1D3D" w14:textId="77777777" w:rsidR="00A86949" w:rsidRDefault="00BE30E9">
      <w:pPr>
        <w:pStyle w:val="heading2normal"/>
        <w:numPr>
          <w:ilvl w:val="1"/>
          <w:numId w:val="4"/>
        </w:numPr>
        <w:ind w:firstLine="482"/>
        <w:rPr>
          <w:sz w:val="24"/>
          <w:szCs w:val="24"/>
        </w:rPr>
      </w:pPr>
      <w:bookmarkStart w:id="177" w:name="_ref_1-5f64aceae42c4e"/>
      <w:r>
        <w:rPr>
          <w:sz w:val="24"/>
          <w:szCs w:val="24"/>
        </w:rPr>
        <w:t xml:space="preserve">Адекватность, достаточность и эффективность системы внутреннего контроля оценивает руководитель. Он же </w:t>
      </w:r>
      <w:r>
        <w:rPr>
          <w:sz w:val="24"/>
          <w:szCs w:val="24"/>
        </w:rPr>
        <w:t>осуществляет наблюдение за корректным проведением связанных с контролем процедур.</w:t>
      </w:r>
      <w:bookmarkEnd w:id="177"/>
    </w:p>
    <w:p w14:paraId="2C6A97C9" w14:textId="77777777" w:rsidR="00A86949" w:rsidRDefault="00BE30E9">
      <w:pPr>
        <w:pStyle w:val="heading2normal"/>
        <w:numPr>
          <w:ilvl w:val="1"/>
          <w:numId w:val="4"/>
        </w:numPr>
        <w:ind w:firstLine="482"/>
        <w:rPr>
          <w:sz w:val="24"/>
          <w:szCs w:val="24"/>
        </w:rPr>
      </w:pPr>
      <w:bookmarkStart w:id="178" w:name="_ref_1-639ea996dc5346"/>
      <w:r>
        <w:rPr>
          <w:sz w:val="24"/>
          <w:szCs w:val="24"/>
        </w:rPr>
        <w:lastRenderedPageBreak/>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w:t>
      </w:r>
      <w:r>
        <w:rPr>
          <w:sz w:val="24"/>
          <w:szCs w:val="24"/>
        </w:rPr>
        <w:t>ю отчетность о результатах работы.</w:t>
      </w:r>
      <w:bookmarkEnd w:id="178"/>
    </w:p>
    <w:p w14:paraId="104DBFC8" w14:textId="77777777" w:rsidR="00A86949" w:rsidRDefault="00BE30E9">
      <w:pPr>
        <w:pStyle w:val="heading2normal"/>
        <w:numPr>
          <w:ilvl w:val="1"/>
          <w:numId w:val="4"/>
        </w:numPr>
        <w:ind w:firstLine="482"/>
        <w:rPr>
          <w:sz w:val="24"/>
          <w:szCs w:val="24"/>
        </w:rPr>
      </w:pPr>
      <w:bookmarkStart w:id="179" w:name="_ref_1-6adacb4ae37340"/>
      <w:r>
        <w:rPr>
          <w:sz w:val="24"/>
          <w:szCs w:val="24"/>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79"/>
    </w:p>
    <w:p w14:paraId="11C31342" w14:textId="77777777" w:rsidR="00A86949" w:rsidRDefault="00BE30E9">
      <w:pPr>
        <w:rPr>
          <w:rFonts w:ascii="Times New Roman" w:hAnsi="Times New Roman" w:cs="Times New Roman"/>
          <w:sz w:val="24"/>
        </w:rPr>
      </w:pPr>
      <w:r>
        <w:rPr>
          <w:rFonts w:ascii="Times New Roman" w:hAnsi="Times New Roman" w:cs="Times New Roman"/>
          <w:sz w:val="24"/>
        </w:rPr>
        <w:t>- в журнале учета результатов внутреннего кон</w:t>
      </w:r>
      <w:r>
        <w:rPr>
          <w:rFonts w:ascii="Times New Roman" w:hAnsi="Times New Roman" w:cs="Times New Roman"/>
          <w:sz w:val="24"/>
        </w:rPr>
        <w:t>троля;</w:t>
      </w:r>
    </w:p>
    <w:p w14:paraId="03C675EA" w14:textId="77777777" w:rsidR="00A86949" w:rsidRDefault="00BE30E9">
      <w:pPr>
        <w:rPr>
          <w:rFonts w:ascii="Times New Roman" w:hAnsi="Times New Roman" w:cs="Times New Roman"/>
          <w:sz w:val="24"/>
        </w:rPr>
      </w:pPr>
      <w:r>
        <w:rPr>
          <w:rFonts w:ascii="Times New Roman" w:hAnsi="Times New Roman" w:cs="Times New Roman"/>
          <w:sz w:val="24"/>
        </w:rPr>
        <w:t>- отчетах о результатах внутреннего контроля.</w:t>
      </w:r>
    </w:p>
    <w:p w14:paraId="6FA6488E" w14:textId="77777777" w:rsidR="00A86949" w:rsidRDefault="00BE30E9">
      <w:pPr>
        <w:pStyle w:val="heading2normal"/>
        <w:numPr>
          <w:ilvl w:val="1"/>
          <w:numId w:val="4"/>
        </w:numPr>
        <w:ind w:firstLine="482"/>
        <w:rPr>
          <w:sz w:val="24"/>
          <w:szCs w:val="24"/>
        </w:rPr>
      </w:pPr>
      <w:bookmarkStart w:id="180" w:name="_ref_1-7ae366d02c4b42"/>
      <w:r>
        <w:rPr>
          <w:sz w:val="24"/>
          <w:szCs w:val="24"/>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w:t>
      </w:r>
      <w:r>
        <w:rPr>
          <w:sz w:val="24"/>
          <w:szCs w:val="24"/>
        </w:rPr>
        <w:t>ым кварталом, представляются на утверждение руководителю.</w:t>
      </w:r>
      <w:bookmarkEnd w:id="180"/>
    </w:p>
    <w:p w14:paraId="593A526A" w14:textId="77777777" w:rsidR="00A86949" w:rsidRDefault="00BE30E9">
      <w:pPr>
        <w:pStyle w:val="heading2normal"/>
        <w:numPr>
          <w:ilvl w:val="1"/>
          <w:numId w:val="4"/>
        </w:numPr>
        <w:ind w:firstLine="482"/>
        <w:rPr>
          <w:sz w:val="24"/>
          <w:szCs w:val="24"/>
        </w:rPr>
      </w:pPr>
      <w:bookmarkStart w:id="181" w:name="_ref_1-e5a8973e79564c"/>
      <w:r>
        <w:rPr>
          <w:sz w:val="24"/>
          <w:szCs w:val="24"/>
        </w:rPr>
        <w:t>К отчетности прилагается пояснительная записка, в которой содержатся:</w:t>
      </w:r>
      <w:bookmarkEnd w:id="181"/>
    </w:p>
    <w:p w14:paraId="2D789CD4" w14:textId="77777777" w:rsidR="00A86949" w:rsidRDefault="00BE30E9">
      <w:pPr>
        <w:rPr>
          <w:rFonts w:ascii="Times New Roman" w:hAnsi="Times New Roman" w:cs="Times New Roman"/>
          <w:sz w:val="24"/>
        </w:rPr>
      </w:pPr>
      <w:r>
        <w:rPr>
          <w:rFonts w:ascii="Times New Roman" w:hAnsi="Times New Roman" w:cs="Times New Roman"/>
          <w:sz w:val="24"/>
        </w:rPr>
        <w:t xml:space="preserve">- описание нарушений, причин их возникновения, принятых по их устранению мер. Если на момент составления отчета не все </w:t>
      </w:r>
      <w:r>
        <w:rPr>
          <w:rFonts w:ascii="Times New Roman" w:hAnsi="Times New Roman" w:cs="Times New Roman"/>
          <w:sz w:val="24"/>
        </w:rPr>
        <w:t>нарушения были устранены, указываются принимаемые меры по их устранению. Отражаются сроки и ответственные лица;</w:t>
      </w:r>
    </w:p>
    <w:p w14:paraId="07252F36" w14:textId="77777777" w:rsidR="00A86949" w:rsidRDefault="00BE30E9">
      <w:pPr>
        <w:rPr>
          <w:rFonts w:ascii="Times New Roman" w:hAnsi="Times New Roman" w:cs="Times New Roman"/>
          <w:sz w:val="24"/>
        </w:rPr>
      </w:pPr>
      <w:r>
        <w:rPr>
          <w:rFonts w:ascii="Times New Roman" w:hAnsi="Times New Roman" w:cs="Times New Roman"/>
          <w:sz w:val="24"/>
        </w:rPr>
        <w:t>- сведения о привлечении к ответственности лиц, виновных в нарушениях (если такие меры были приняты);</w:t>
      </w:r>
    </w:p>
    <w:p w14:paraId="3890D4F4" w14:textId="77777777" w:rsidR="00A86949" w:rsidRDefault="00BE30E9">
      <w:pPr>
        <w:rPr>
          <w:rFonts w:ascii="Times New Roman" w:hAnsi="Times New Roman" w:cs="Times New Roman"/>
          <w:sz w:val="24"/>
        </w:rPr>
      </w:pPr>
      <w:r>
        <w:rPr>
          <w:rFonts w:ascii="Times New Roman" w:hAnsi="Times New Roman" w:cs="Times New Roman"/>
          <w:sz w:val="24"/>
        </w:rPr>
        <w:t>- сведения о количестве должностных лиц, к</w:t>
      </w:r>
      <w:r>
        <w:rPr>
          <w:rFonts w:ascii="Times New Roman" w:hAnsi="Times New Roman" w:cs="Times New Roman"/>
          <w:sz w:val="24"/>
        </w:rPr>
        <w:t>оторые осуществляют внутренний контроль;</w:t>
      </w:r>
    </w:p>
    <w:p w14:paraId="2746602C" w14:textId="77777777" w:rsidR="00A86949" w:rsidRDefault="00BE30E9">
      <w:pPr>
        <w:rPr>
          <w:rFonts w:ascii="Times New Roman" w:hAnsi="Times New Roman" w:cs="Times New Roman"/>
          <w:sz w:val="24"/>
        </w:rPr>
      </w:pPr>
      <w:r>
        <w:rPr>
          <w:rFonts w:ascii="Times New Roman" w:hAnsi="Times New Roman" w:cs="Times New Roman"/>
          <w:sz w:val="24"/>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14:paraId="51E42F0E" w14:textId="77777777" w:rsidR="00A86949" w:rsidRDefault="00BE30E9">
      <w:pPr>
        <w:keepNext/>
        <w:keepLines/>
        <w:jc w:val="right"/>
        <w:rPr>
          <w:rFonts w:ascii="Times New Roman" w:hAnsi="Times New Roman" w:cs="Times New Roman"/>
          <w:sz w:val="24"/>
        </w:rPr>
      </w:pPr>
      <w:r>
        <w:rPr>
          <w:rFonts w:ascii="Times New Roman" w:hAnsi="Times New Roman" w:cs="Times New Roman"/>
          <w:sz w:val="24"/>
        </w:rPr>
        <w:t>Приложение 1 к Поряд</w:t>
      </w:r>
      <w:r>
        <w:rPr>
          <w:rFonts w:ascii="Times New Roman" w:hAnsi="Times New Roman" w:cs="Times New Roman"/>
          <w:sz w:val="24"/>
        </w:rPr>
        <w:t>ку организации и осуществления внутреннего контроля</w:t>
      </w:r>
      <w:r>
        <w:rPr>
          <w:rFonts w:ascii="Times New Roman" w:hAnsi="Times New Roman" w:cs="Times New Roman"/>
          <w:sz w:val="24"/>
        </w:rPr>
        <w:br/>
      </w:r>
      <w:r>
        <w:rPr>
          <w:rFonts w:ascii="Times New Roman" w:hAnsi="Times New Roman" w:cs="Times New Roman"/>
          <w:b/>
          <w:sz w:val="24"/>
        </w:rPr>
        <w:t>УТВЕРЖДАЮ</w:t>
      </w:r>
      <w:r>
        <w:rPr>
          <w:rFonts w:ascii="Times New Roman" w:hAnsi="Times New Roman" w:cs="Times New Roman"/>
          <w:sz w:val="24"/>
        </w:rPr>
        <w:br/>
      </w:r>
      <w:r>
        <w:rPr>
          <w:rFonts w:ascii="Times New Roman" w:hAnsi="Times New Roman" w:cs="Times New Roman"/>
          <w:sz w:val="24"/>
          <w:u w:val="single"/>
        </w:rPr>
        <w:t>                                                                            </w:t>
      </w:r>
      <w:r>
        <w:rPr>
          <w:rFonts w:ascii="Times New Roman" w:hAnsi="Times New Roman" w:cs="Times New Roman"/>
          <w:sz w:val="24"/>
        </w:rPr>
        <w:br/>
      </w:r>
      <w:r>
        <w:rPr>
          <w:rFonts w:ascii="Times New Roman" w:hAnsi="Times New Roman" w:cs="Times New Roman"/>
          <w:sz w:val="24"/>
          <w:u w:val="single"/>
        </w:rPr>
        <w:t>    (должность руководителя, фамилия, инициалы)    </w:t>
      </w:r>
    </w:p>
    <w:p w14:paraId="39EE1955" w14:textId="77777777" w:rsidR="00A86949" w:rsidRDefault="00BE30E9">
      <w:pPr>
        <w:jc w:val="center"/>
        <w:rPr>
          <w:rFonts w:ascii="Times New Roman" w:hAnsi="Times New Roman" w:cs="Times New Roman"/>
          <w:sz w:val="24"/>
        </w:rPr>
      </w:pPr>
      <w:r>
        <w:rPr>
          <w:rFonts w:ascii="Times New Roman" w:hAnsi="Times New Roman" w:cs="Times New Roman"/>
          <w:b/>
          <w:sz w:val="24"/>
        </w:rPr>
        <w:t>План (график) проведения проверок в рамках внутреннего контроля н</w:t>
      </w:r>
      <w:r>
        <w:rPr>
          <w:rFonts w:ascii="Times New Roman" w:hAnsi="Times New Roman" w:cs="Times New Roman"/>
          <w:b/>
          <w:sz w:val="24"/>
        </w:rPr>
        <w:t xml:space="preserve">а </w:t>
      </w:r>
      <w:r>
        <w:rPr>
          <w:rFonts w:ascii="Times New Roman" w:hAnsi="Times New Roman" w:cs="Times New Roman"/>
          <w:b/>
          <w:sz w:val="24"/>
          <w:u w:val="single"/>
        </w:rPr>
        <w:t>    (год, квартал, месяц, иной период)    </w:t>
      </w:r>
    </w:p>
    <w:tbl>
      <w:tblPr>
        <w:tblW w:w="5000" w:type="pct"/>
        <w:jc w:val="center"/>
        <w:tblLook w:val="04A0" w:firstRow="1" w:lastRow="0" w:firstColumn="1" w:lastColumn="0" w:noHBand="0" w:noVBand="1"/>
      </w:tblPr>
      <w:tblGrid>
        <w:gridCol w:w="1149"/>
        <w:gridCol w:w="1627"/>
        <w:gridCol w:w="1914"/>
        <w:gridCol w:w="1723"/>
        <w:gridCol w:w="3158"/>
      </w:tblGrid>
      <w:tr w:rsidR="00A86949" w14:paraId="2F019465" w14:textId="77777777">
        <w:trPr>
          <w:jc w:val="center"/>
        </w:trPr>
        <w:tc>
          <w:tcPr>
            <w:tcW w:w="1123" w:type="dxa"/>
            <w:tcBorders>
              <w:top w:val="single" w:sz="6" w:space="0" w:color="000000"/>
              <w:left w:val="single" w:sz="6" w:space="0" w:color="000000"/>
              <w:bottom w:val="single" w:sz="6" w:space="0" w:color="000000"/>
              <w:right w:val="single" w:sz="6" w:space="0" w:color="000000"/>
            </w:tcBorders>
            <w:shd w:val="clear" w:color="auto" w:fill="auto"/>
          </w:tcPr>
          <w:p w14:paraId="7E4EA545" w14:textId="77777777" w:rsidR="00A86949" w:rsidRDefault="00BE30E9">
            <w:pPr>
              <w:pStyle w:val="Normalunindented"/>
              <w:keepNext/>
              <w:jc w:val="center"/>
              <w:rPr>
                <w:sz w:val="24"/>
                <w:szCs w:val="24"/>
              </w:rPr>
            </w:pPr>
            <w:r>
              <w:rPr>
                <w:b/>
                <w:sz w:val="24"/>
                <w:szCs w:val="24"/>
              </w:rPr>
              <w:t>№ 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Pr>
          <w:p w14:paraId="2A274EA4" w14:textId="77777777" w:rsidR="00A86949" w:rsidRDefault="00BE30E9">
            <w:pPr>
              <w:pStyle w:val="Normalunindented"/>
              <w:keepNext/>
              <w:jc w:val="center"/>
              <w:rPr>
                <w:sz w:val="24"/>
                <w:szCs w:val="24"/>
              </w:rPr>
            </w:pPr>
            <w:r>
              <w:rPr>
                <w:b/>
                <w:sz w:val="24"/>
                <w:szCs w:val="24"/>
              </w:rPr>
              <w:t>Тема проверки</w:t>
            </w:r>
          </w:p>
        </w:tc>
        <w:tc>
          <w:tcPr>
            <w:tcW w:w="1871" w:type="dxa"/>
            <w:tcBorders>
              <w:top w:val="single" w:sz="6" w:space="0" w:color="000000"/>
              <w:left w:val="single" w:sz="6" w:space="0" w:color="000000"/>
              <w:bottom w:val="single" w:sz="6" w:space="0" w:color="000000"/>
              <w:right w:val="single" w:sz="6" w:space="0" w:color="000000"/>
            </w:tcBorders>
            <w:shd w:val="clear" w:color="auto" w:fill="auto"/>
          </w:tcPr>
          <w:p w14:paraId="4100A5BF" w14:textId="77777777" w:rsidR="00A86949" w:rsidRDefault="00BE30E9">
            <w:pPr>
              <w:pStyle w:val="Normalunindented"/>
              <w:keepNext/>
              <w:jc w:val="center"/>
              <w:rPr>
                <w:sz w:val="24"/>
                <w:szCs w:val="24"/>
              </w:rPr>
            </w:pPr>
            <w:r>
              <w:rPr>
                <w:b/>
                <w:sz w:val="24"/>
                <w:szCs w:val="24"/>
              </w:rPr>
              <w:t>Проверяемый период</w:t>
            </w:r>
          </w:p>
        </w:tc>
        <w:tc>
          <w:tcPr>
            <w:tcW w:w="1684" w:type="dxa"/>
            <w:tcBorders>
              <w:top w:val="single" w:sz="6" w:space="0" w:color="000000"/>
              <w:left w:val="single" w:sz="6" w:space="0" w:color="000000"/>
              <w:bottom w:val="single" w:sz="6" w:space="0" w:color="000000"/>
              <w:right w:val="single" w:sz="6" w:space="0" w:color="000000"/>
            </w:tcBorders>
            <w:shd w:val="clear" w:color="auto" w:fill="auto"/>
          </w:tcPr>
          <w:p w14:paraId="50E364C1" w14:textId="77777777" w:rsidR="00A86949" w:rsidRDefault="00BE30E9">
            <w:pPr>
              <w:pStyle w:val="Normalunindented"/>
              <w:keepNext/>
              <w:jc w:val="center"/>
              <w:rPr>
                <w:sz w:val="24"/>
                <w:szCs w:val="24"/>
              </w:rPr>
            </w:pPr>
            <w:r>
              <w:rPr>
                <w:b/>
                <w:sz w:val="24"/>
                <w:szCs w:val="24"/>
              </w:rPr>
              <w:t>Период проведения проверки</w:t>
            </w:r>
          </w:p>
        </w:tc>
        <w:tc>
          <w:tcPr>
            <w:tcW w:w="3087" w:type="dxa"/>
            <w:tcBorders>
              <w:top w:val="single" w:sz="6" w:space="0" w:color="000000"/>
              <w:left w:val="single" w:sz="6" w:space="0" w:color="000000"/>
              <w:bottom w:val="single" w:sz="6" w:space="0" w:color="000000"/>
              <w:right w:val="single" w:sz="6" w:space="0" w:color="000000"/>
            </w:tcBorders>
            <w:shd w:val="clear" w:color="auto" w:fill="auto"/>
          </w:tcPr>
          <w:p w14:paraId="3E9D2E2F" w14:textId="77777777" w:rsidR="00A86949" w:rsidRDefault="00BE30E9">
            <w:pPr>
              <w:pStyle w:val="Normalunindented"/>
              <w:keepNext/>
              <w:jc w:val="center"/>
              <w:rPr>
                <w:sz w:val="24"/>
                <w:szCs w:val="24"/>
              </w:rPr>
            </w:pPr>
            <w:r>
              <w:rPr>
                <w:b/>
                <w:sz w:val="24"/>
                <w:szCs w:val="24"/>
              </w:rPr>
              <w:t>Должностное лицо, ответственное за проведение проверки (фамилия, инициалы)</w:t>
            </w:r>
          </w:p>
        </w:tc>
      </w:tr>
      <w:tr w:rsidR="00A86949" w14:paraId="305DFBA9" w14:textId="77777777">
        <w:trPr>
          <w:jc w:val="center"/>
        </w:trPr>
        <w:tc>
          <w:tcPr>
            <w:tcW w:w="1123" w:type="dxa"/>
            <w:tcBorders>
              <w:top w:val="single" w:sz="6" w:space="0" w:color="000000"/>
              <w:left w:val="single" w:sz="6" w:space="0" w:color="000000"/>
              <w:bottom w:val="single" w:sz="6" w:space="0" w:color="000000"/>
              <w:right w:val="single" w:sz="6" w:space="0" w:color="000000"/>
            </w:tcBorders>
            <w:shd w:val="clear" w:color="auto" w:fill="auto"/>
          </w:tcPr>
          <w:p w14:paraId="6AA6BFEE" w14:textId="77777777" w:rsidR="00A86949" w:rsidRDefault="00BE30E9">
            <w:pPr>
              <w:pStyle w:val="Normalunindented"/>
              <w:keepNext/>
              <w:jc w:val="center"/>
              <w:rPr>
                <w:sz w:val="24"/>
                <w:szCs w:val="24"/>
              </w:rPr>
            </w:pPr>
            <w:r>
              <w:rPr>
                <w:sz w:val="24"/>
                <w:szCs w:val="24"/>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auto"/>
          </w:tcPr>
          <w:p w14:paraId="1A1DF41E" w14:textId="77777777" w:rsidR="00A86949" w:rsidRDefault="00BE30E9">
            <w:pPr>
              <w:pStyle w:val="Normalunindented"/>
              <w:keepNext/>
              <w:jc w:val="center"/>
              <w:rPr>
                <w:sz w:val="24"/>
                <w:szCs w:val="24"/>
              </w:rPr>
            </w:pPr>
            <w:r>
              <w:rPr>
                <w:sz w:val="24"/>
                <w:szCs w:val="24"/>
              </w:rPr>
              <w:t> </w:t>
            </w:r>
          </w:p>
        </w:tc>
        <w:tc>
          <w:tcPr>
            <w:tcW w:w="1871" w:type="dxa"/>
            <w:tcBorders>
              <w:top w:val="single" w:sz="6" w:space="0" w:color="000000"/>
              <w:left w:val="single" w:sz="6" w:space="0" w:color="000000"/>
              <w:bottom w:val="single" w:sz="6" w:space="0" w:color="000000"/>
              <w:right w:val="single" w:sz="6" w:space="0" w:color="000000"/>
            </w:tcBorders>
            <w:shd w:val="clear" w:color="auto" w:fill="auto"/>
          </w:tcPr>
          <w:p w14:paraId="0A2AD089" w14:textId="77777777" w:rsidR="00A86949" w:rsidRDefault="00BE30E9">
            <w:pPr>
              <w:pStyle w:val="Normalunindented"/>
              <w:keepNext/>
              <w:jc w:val="center"/>
              <w:rPr>
                <w:sz w:val="24"/>
                <w:szCs w:val="24"/>
              </w:rPr>
            </w:pPr>
            <w:r>
              <w:rPr>
                <w:sz w:val="24"/>
                <w:szCs w:val="24"/>
              </w:rPr>
              <w:t> </w:t>
            </w:r>
          </w:p>
        </w:tc>
        <w:tc>
          <w:tcPr>
            <w:tcW w:w="1684" w:type="dxa"/>
            <w:tcBorders>
              <w:top w:val="single" w:sz="6" w:space="0" w:color="000000"/>
              <w:left w:val="single" w:sz="6" w:space="0" w:color="000000"/>
              <w:bottom w:val="single" w:sz="6" w:space="0" w:color="000000"/>
              <w:right w:val="single" w:sz="6" w:space="0" w:color="000000"/>
            </w:tcBorders>
            <w:shd w:val="clear" w:color="auto" w:fill="auto"/>
          </w:tcPr>
          <w:p w14:paraId="278EBCA3" w14:textId="77777777" w:rsidR="00A86949" w:rsidRDefault="00BE30E9">
            <w:pPr>
              <w:pStyle w:val="Normalunindented"/>
              <w:keepNext/>
              <w:jc w:val="center"/>
              <w:rPr>
                <w:sz w:val="24"/>
                <w:szCs w:val="24"/>
              </w:rPr>
            </w:pPr>
            <w:r>
              <w:rPr>
                <w:sz w:val="24"/>
                <w:szCs w:val="24"/>
              </w:rPr>
              <w:t> </w:t>
            </w:r>
          </w:p>
        </w:tc>
        <w:tc>
          <w:tcPr>
            <w:tcW w:w="3087" w:type="dxa"/>
            <w:tcBorders>
              <w:top w:val="single" w:sz="6" w:space="0" w:color="000000"/>
              <w:left w:val="single" w:sz="6" w:space="0" w:color="000000"/>
              <w:bottom w:val="single" w:sz="6" w:space="0" w:color="000000"/>
              <w:right w:val="single" w:sz="6" w:space="0" w:color="000000"/>
            </w:tcBorders>
            <w:shd w:val="clear" w:color="auto" w:fill="auto"/>
          </w:tcPr>
          <w:p w14:paraId="29E77AC7" w14:textId="77777777" w:rsidR="00A86949" w:rsidRDefault="00BE30E9">
            <w:pPr>
              <w:pStyle w:val="Normalunindented"/>
              <w:keepNext/>
              <w:rPr>
                <w:sz w:val="24"/>
                <w:szCs w:val="24"/>
              </w:rPr>
            </w:pPr>
            <w:r>
              <w:rPr>
                <w:sz w:val="24"/>
                <w:szCs w:val="24"/>
              </w:rPr>
              <w:t> </w:t>
            </w:r>
          </w:p>
        </w:tc>
      </w:tr>
    </w:tbl>
    <w:p w14:paraId="208C544B" w14:textId="77777777" w:rsidR="00A86949" w:rsidRDefault="00A86949">
      <w:pPr>
        <w:sectPr w:rsidR="00A86949">
          <w:headerReference w:type="default" r:id="rId341"/>
          <w:footerReference w:type="default" r:id="rId342"/>
          <w:footerReference w:type="first" r:id="rId343"/>
          <w:pgSz w:w="11906" w:h="16838"/>
          <w:pgMar w:top="1134" w:right="850" w:bottom="1134" w:left="1701" w:header="720" w:footer="720" w:gutter="0"/>
          <w:pgNumType w:start="1"/>
          <w:cols w:space="720"/>
          <w:formProt w:val="0"/>
          <w:titlePg/>
          <w:docGrid w:linePitch="100"/>
        </w:sectPr>
      </w:pPr>
    </w:p>
    <w:p w14:paraId="428A892D" w14:textId="77777777" w:rsidR="00A86949" w:rsidRDefault="00BE30E9">
      <w:pPr>
        <w:keepNext/>
        <w:keepLines/>
        <w:jc w:val="right"/>
        <w:rPr>
          <w:rFonts w:ascii="Times New Roman" w:hAnsi="Times New Roman" w:cs="Times New Roman"/>
        </w:rPr>
      </w:pPr>
      <w:r>
        <w:rPr>
          <w:rFonts w:ascii="Times New Roman" w:hAnsi="Times New Roman" w:cs="Times New Roman"/>
        </w:rPr>
        <w:lastRenderedPageBreak/>
        <w:t xml:space="preserve">Приложение 2 к Порядку </w:t>
      </w:r>
      <w:r>
        <w:rPr>
          <w:rFonts w:ascii="Times New Roman" w:hAnsi="Times New Roman" w:cs="Times New Roman"/>
        </w:rPr>
        <w:t>организации и осуществления внутреннего контроля</w:t>
      </w:r>
    </w:p>
    <w:p w14:paraId="57BD6B92" w14:textId="77777777" w:rsidR="00A86949" w:rsidRDefault="00BE30E9">
      <w:pPr>
        <w:jc w:val="center"/>
        <w:rPr>
          <w:rFonts w:ascii="Times New Roman" w:hAnsi="Times New Roman" w:cs="Times New Roman"/>
        </w:rPr>
      </w:pPr>
      <w:r>
        <w:rPr>
          <w:rFonts w:ascii="Times New Roman" w:hAnsi="Times New Roman" w:cs="Times New Roman"/>
          <w:b/>
        </w:rPr>
        <w:t xml:space="preserve">Журнал учета результатов внутреннего контроля за </w:t>
      </w:r>
      <w:r>
        <w:rPr>
          <w:rFonts w:ascii="Times New Roman" w:hAnsi="Times New Roman" w:cs="Times New Roman"/>
          <w:b/>
          <w:u w:val="single"/>
        </w:rPr>
        <w:t>    (год, квартал, месяц, иной период)    </w:t>
      </w:r>
    </w:p>
    <w:tbl>
      <w:tblPr>
        <w:tblW w:w="5000" w:type="pct"/>
        <w:jc w:val="center"/>
        <w:tblLook w:val="04A0" w:firstRow="1" w:lastRow="0" w:firstColumn="1" w:lastColumn="0" w:noHBand="0" w:noVBand="1"/>
      </w:tblPr>
      <w:tblGrid>
        <w:gridCol w:w="633"/>
        <w:gridCol w:w="1670"/>
        <w:gridCol w:w="2658"/>
        <w:gridCol w:w="1669"/>
        <w:gridCol w:w="1818"/>
        <w:gridCol w:w="2261"/>
        <w:gridCol w:w="1680"/>
        <w:gridCol w:w="2397"/>
      </w:tblGrid>
      <w:tr w:rsidR="00A86949" w14:paraId="5D191A48" w14:textId="77777777">
        <w:trPr>
          <w:jc w:val="center"/>
        </w:trPr>
        <w:tc>
          <w:tcPr>
            <w:tcW w:w="624" w:type="dxa"/>
            <w:tcBorders>
              <w:top w:val="single" w:sz="6" w:space="0" w:color="000000"/>
              <w:left w:val="single" w:sz="6" w:space="0" w:color="000000"/>
              <w:bottom w:val="single" w:sz="6" w:space="0" w:color="000000"/>
              <w:right w:val="single" w:sz="6" w:space="0" w:color="000000"/>
            </w:tcBorders>
            <w:shd w:val="clear" w:color="auto" w:fill="auto"/>
          </w:tcPr>
          <w:p w14:paraId="18D4B348" w14:textId="77777777" w:rsidR="00A86949" w:rsidRDefault="00BE30E9">
            <w:pPr>
              <w:pStyle w:val="Normalunindented"/>
              <w:keepNext/>
              <w:jc w:val="center"/>
            </w:pPr>
            <w:r>
              <w:rPr>
                <w:b/>
              </w:rPr>
              <w:t>№ п/п</w:t>
            </w:r>
          </w:p>
        </w:tc>
        <w:tc>
          <w:tcPr>
            <w:tcW w:w="1645" w:type="dxa"/>
            <w:tcBorders>
              <w:top w:val="single" w:sz="6" w:space="0" w:color="000000"/>
              <w:left w:val="single" w:sz="6" w:space="0" w:color="000000"/>
              <w:bottom w:val="single" w:sz="6" w:space="0" w:color="000000"/>
              <w:right w:val="single" w:sz="6" w:space="0" w:color="000000"/>
            </w:tcBorders>
            <w:shd w:val="clear" w:color="auto" w:fill="auto"/>
          </w:tcPr>
          <w:p w14:paraId="32EE9292" w14:textId="77777777" w:rsidR="00A86949" w:rsidRDefault="00BE30E9">
            <w:pPr>
              <w:pStyle w:val="Normalunindented"/>
              <w:keepNext/>
              <w:jc w:val="center"/>
            </w:pPr>
            <w:r>
              <w:rPr>
                <w:b/>
              </w:rPr>
              <w:t>Тема проверки (с указанием периода проверки)</w:t>
            </w:r>
          </w:p>
        </w:tc>
        <w:tc>
          <w:tcPr>
            <w:tcW w:w="2619" w:type="dxa"/>
            <w:tcBorders>
              <w:top w:val="single" w:sz="6" w:space="0" w:color="000000"/>
              <w:left w:val="single" w:sz="6" w:space="0" w:color="000000"/>
              <w:bottom w:val="single" w:sz="6" w:space="0" w:color="000000"/>
              <w:right w:val="single" w:sz="6" w:space="0" w:color="000000"/>
            </w:tcBorders>
            <w:shd w:val="clear" w:color="auto" w:fill="auto"/>
          </w:tcPr>
          <w:p w14:paraId="0579B479" w14:textId="77777777" w:rsidR="00A86949" w:rsidRDefault="00BE30E9">
            <w:pPr>
              <w:pStyle w:val="Normalunindented"/>
              <w:keepNext/>
              <w:jc w:val="center"/>
            </w:pPr>
            <w:r>
              <w:rPr>
                <w:b/>
              </w:rPr>
              <w:t xml:space="preserve">Причина проведения проверки </w:t>
            </w:r>
            <w:r>
              <w:rPr>
                <w:b/>
              </w:rPr>
              <w:t>(плановая/внеплановая)</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90D39BC" w14:textId="77777777" w:rsidR="00A86949" w:rsidRDefault="00BE30E9">
            <w:pPr>
              <w:pStyle w:val="Normalunindented"/>
              <w:keepNext/>
              <w:jc w:val="center"/>
            </w:pPr>
            <w:r>
              <w:rPr>
                <w:b/>
              </w:rPr>
              <w:t>Должностное лицо, ответственное за проведение проверки</w:t>
            </w:r>
          </w:p>
        </w:tc>
        <w:tc>
          <w:tcPr>
            <w:tcW w:w="1791" w:type="dxa"/>
            <w:tcBorders>
              <w:top w:val="single" w:sz="6" w:space="0" w:color="000000"/>
              <w:left w:val="single" w:sz="6" w:space="0" w:color="000000"/>
              <w:bottom w:val="single" w:sz="6" w:space="0" w:color="000000"/>
              <w:right w:val="single" w:sz="6" w:space="0" w:color="000000"/>
            </w:tcBorders>
            <w:shd w:val="clear" w:color="auto" w:fill="auto"/>
          </w:tcPr>
          <w:p w14:paraId="7B6CA87A" w14:textId="77777777" w:rsidR="00A86949" w:rsidRDefault="00BE30E9">
            <w:pPr>
              <w:pStyle w:val="Normalunindented"/>
              <w:keepNext/>
              <w:jc w:val="center"/>
            </w:pPr>
            <w:r>
              <w:rPr>
                <w:b/>
              </w:rPr>
              <w:t>Перечень выявленных нарушений (недостатков)</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14:paraId="12883F98" w14:textId="77777777" w:rsidR="00A86949" w:rsidRDefault="00BE30E9">
            <w:pPr>
              <w:pStyle w:val="Normalunindented"/>
              <w:keepNext/>
              <w:jc w:val="center"/>
            </w:pPr>
            <w:r>
              <w:rPr>
                <w:b/>
              </w:rPr>
              <w:t>Сведения о причинах возникновения нарушений (недостатков), лицах их допустивших</w:t>
            </w:r>
          </w:p>
        </w:tc>
        <w:tc>
          <w:tcPr>
            <w:tcW w:w="1655" w:type="dxa"/>
            <w:tcBorders>
              <w:top w:val="single" w:sz="6" w:space="0" w:color="000000"/>
              <w:left w:val="single" w:sz="6" w:space="0" w:color="000000"/>
              <w:bottom w:val="single" w:sz="6" w:space="0" w:color="000000"/>
              <w:right w:val="single" w:sz="6" w:space="0" w:color="000000"/>
            </w:tcBorders>
            <w:shd w:val="clear" w:color="auto" w:fill="auto"/>
          </w:tcPr>
          <w:p w14:paraId="0FFC53A8" w14:textId="77777777" w:rsidR="00A86949" w:rsidRDefault="00BE30E9">
            <w:pPr>
              <w:pStyle w:val="Normalunindented"/>
              <w:keepNext/>
              <w:jc w:val="center"/>
            </w:pPr>
            <w:r>
              <w:rPr>
                <w:b/>
              </w:rPr>
              <w:t>Предлагаемые меры по устранению нарушений (недостатков</w:t>
            </w:r>
            <w:r>
              <w:rPr>
                <w:b/>
              </w:rPr>
              <w:t>)</w:t>
            </w:r>
          </w:p>
        </w:tc>
        <w:tc>
          <w:tcPr>
            <w:tcW w:w="2362" w:type="dxa"/>
            <w:tcBorders>
              <w:top w:val="single" w:sz="6" w:space="0" w:color="000000"/>
              <w:left w:val="single" w:sz="6" w:space="0" w:color="000000"/>
              <w:bottom w:val="single" w:sz="6" w:space="0" w:color="000000"/>
              <w:right w:val="single" w:sz="6" w:space="0" w:color="000000"/>
            </w:tcBorders>
            <w:shd w:val="clear" w:color="auto" w:fill="auto"/>
          </w:tcPr>
          <w:p w14:paraId="5E2218AA" w14:textId="77777777" w:rsidR="00A86949" w:rsidRDefault="00BE30E9">
            <w:pPr>
              <w:pStyle w:val="Normalunindented"/>
              <w:keepNext/>
              <w:jc w:val="center"/>
            </w:pPr>
            <w:r>
              <w:rPr>
                <w:b/>
              </w:rPr>
              <w:t>Отметка об устранении</w:t>
            </w:r>
          </w:p>
        </w:tc>
      </w:tr>
      <w:tr w:rsidR="00A86949" w14:paraId="40783AEF" w14:textId="77777777">
        <w:trPr>
          <w:jc w:val="center"/>
        </w:trPr>
        <w:tc>
          <w:tcPr>
            <w:tcW w:w="624" w:type="dxa"/>
            <w:tcBorders>
              <w:top w:val="single" w:sz="6" w:space="0" w:color="000000"/>
              <w:left w:val="single" w:sz="6" w:space="0" w:color="000000"/>
              <w:bottom w:val="single" w:sz="6" w:space="0" w:color="000000"/>
              <w:right w:val="single" w:sz="6" w:space="0" w:color="000000"/>
            </w:tcBorders>
            <w:shd w:val="clear" w:color="auto" w:fill="auto"/>
          </w:tcPr>
          <w:p w14:paraId="271224E8" w14:textId="77777777" w:rsidR="00A86949" w:rsidRDefault="00BE30E9">
            <w:pPr>
              <w:pStyle w:val="Normalunindented"/>
              <w:keepNext/>
              <w:jc w:val="left"/>
            </w:pPr>
            <w:r>
              <w:t> </w:t>
            </w:r>
          </w:p>
        </w:tc>
        <w:tc>
          <w:tcPr>
            <w:tcW w:w="1645" w:type="dxa"/>
            <w:tcBorders>
              <w:top w:val="single" w:sz="6" w:space="0" w:color="000000"/>
              <w:left w:val="single" w:sz="6" w:space="0" w:color="000000"/>
              <w:bottom w:val="single" w:sz="6" w:space="0" w:color="000000"/>
              <w:right w:val="single" w:sz="6" w:space="0" w:color="000000"/>
            </w:tcBorders>
            <w:shd w:val="clear" w:color="auto" w:fill="auto"/>
          </w:tcPr>
          <w:p w14:paraId="7E1EAF92" w14:textId="77777777" w:rsidR="00A86949" w:rsidRDefault="00BE30E9">
            <w:pPr>
              <w:pStyle w:val="Normalunindented"/>
              <w:keepNext/>
              <w:jc w:val="left"/>
            </w:pPr>
            <w:r>
              <w:t> </w:t>
            </w:r>
          </w:p>
        </w:tc>
        <w:tc>
          <w:tcPr>
            <w:tcW w:w="2619" w:type="dxa"/>
            <w:tcBorders>
              <w:top w:val="single" w:sz="6" w:space="0" w:color="000000"/>
              <w:left w:val="single" w:sz="6" w:space="0" w:color="000000"/>
              <w:bottom w:val="single" w:sz="6" w:space="0" w:color="000000"/>
              <w:right w:val="single" w:sz="6" w:space="0" w:color="000000"/>
            </w:tcBorders>
            <w:shd w:val="clear" w:color="auto" w:fill="auto"/>
          </w:tcPr>
          <w:p w14:paraId="7A426554" w14:textId="77777777" w:rsidR="00A86949" w:rsidRDefault="00BE30E9">
            <w:pPr>
              <w:pStyle w:val="Normalunindented"/>
              <w:keepNext/>
              <w:jc w:val="left"/>
            </w:pPr>
            <w:r>
              <w:t> </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03639EE" w14:textId="77777777" w:rsidR="00A86949" w:rsidRDefault="00BE30E9">
            <w:pPr>
              <w:pStyle w:val="Normalunindented"/>
              <w:keepNext/>
              <w:jc w:val="left"/>
            </w:pPr>
            <w:r>
              <w:t> </w:t>
            </w:r>
          </w:p>
        </w:tc>
        <w:tc>
          <w:tcPr>
            <w:tcW w:w="1791" w:type="dxa"/>
            <w:tcBorders>
              <w:top w:val="single" w:sz="6" w:space="0" w:color="000000"/>
              <w:left w:val="single" w:sz="6" w:space="0" w:color="000000"/>
              <w:bottom w:val="single" w:sz="6" w:space="0" w:color="000000"/>
              <w:right w:val="single" w:sz="6" w:space="0" w:color="000000"/>
            </w:tcBorders>
            <w:shd w:val="clear" w:color="auto" w:fill="auto"/>
          </w:tcPr>
          <w:p w14:paraId="1B594764" w14:textId="77777777" w:rsidR="00A86949" w:rsidRDefault="00BE30E9">
            <w:pPr>
              <w:pStyle w:val="Normalunindented"/>
              <w:keepNext/>
              <w:jc w:val="left"/>
            </w:pPr>
            <w:r>
              <w:t> </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14:paraId="4B147855" w14:textId="77777777" w:rsidR="00A86949" w:rsidRDefault="00BE30E9">
            <w:pPr>
              <w:pStyle w:val="Normalunindented"/>
              <w:keepNext/>
              <w:jc w:val="left"/>
            </w:pPr>
            <w:r>
              <w:t> </w:t>
            </w:r>
          </w:p>
        </w:tc>
        <w:tc>
          <w:tcPr>
            <w:tcW w:w="1655" w:type="dxa"/>
            <w:tcBorders>
              <w:top w:val="single" w:sz="6" w:space="0" w:color="000000"/>
              <w:left w:val="single" w:sz="6" w:space="0" w:color="000000"/>
              <w:bottom w:val="single" w:sz="6" w:space="0" w:color="000000"/>
              <w:right w:val="single" w:sz="6" w:space="0" w:color="000000"/>
            </w:tcBorders>
            <w:shd w:val="clear" w:color="auto" w:fill="auto"/>
          </w:tcPr>
          <w:p w14:paraId="6B5926C6" w14:textId="77777777" w:rsidR="00A86949" w:rsidRDefault="00BE30E9">
            <w:pPr>
              <w:pStyle w:val="Normalunindented"/>
              <w:keepNext/>
              <w:jc w:val="left"/>
            </w:pPr>
            <w:r>
              <w:t> </w:t>
            </w:r>
          </w:p>
        </w:tc>
        <w:tc>
          <w:tcPr>
            <w:tcW w:w="2362" w:type="dxa"/>
            <w:tcBorders>
              <w:top w:val="single" w:sz="6" w:space="0" w:color="000000"/>
              <w:left w:val="single" w:sz="6" w:space="0" w:color="000000"/>
              <w:bottom w:val="single" w:sz="6" w:space="0" w:color="000000"/>
              <w:right w:val="single" w:sz="6" w:space="0" w:color="000000"/>
            </w:tcBorders>
            <w:shd w:val="clear" w:color="auto" w:fill="auto"/>
          </w:tcPr>
          <w:p w14:paraId="56316839" w14:textId="77777777" w:rsidR="00A86949" w:rsidRDefault="00BE30E9">
            <w:pPr>
              <w:pStyle w:val="Normalunindented"/>
              <w:keepNext/>
              <w:jc w:val="left"/>
            </w:pPr>
            <w:r>
              <w:t> </w:t>
            </w:r>
          </w:p>
        </w:tc>
      </w:tr>
    </w:tbl>
    <w:p w14:paraId="5F79AFB3" w14:textId="77777777" w:rsidR="00A86949" w:rsidRDefault="00A86949">
      <w:pPr>
        <w:sectPr w:rsidR="00A86949">
          <w:headerReference w:type="default" r:id="rId344"/>
          <w:footerReference w:type="default" r:id="rId345"/>
          <w:pgSz w:w="16838" w:h="11906" w:orient="landscape"/>
          <w:pgMar w:top="1701" w:right="1134" w:bottom="850" w:left="1134" w:header="0" w:footer="720" w:gutter="0"/>
          <w:pgNumType w:start="1"/>
          <w:cols w:space="720"/>
          <w:formProt w:val="0"/>
          <w:docGrid w:linePitch="272"/>
        </w:sectPr>
      </w:pPr>
    </w:p>
    <w:p w14:paraId="5A564DCD" w14:textId="77777777" w:rsidR="00A86949" w:rsidRDefault="00BE30E9">
      <w:pPr>
        <w:keepNext/>
        <w:keepLines/>
        <w:jc w:val="right"/>
      </w:pPr>
      <w:r>
        <w:rPr>
          <w:rFonts w:ascii="Times New Roman" w:hAnsi="Times New Roman" w:cs="Times New Roman"/>
          <w:szCs w:val="20"/>
        </w:rPr>
        <w:lastRenderedPageBreak/>
        <w:t xml:space="preserve">Приложение № </w:t>
      </w:r>
      <w:r>
        <w:rPr>
          <w:rFonts w:ascii="Times New Roman" w:hAnsi="Times New Roman" w:cs="Times New Roman"/>
          <w:szCs w:val="20"/>
        </w:rPr>
        <w:fldChar w:fldCharType="begin"/>
      </w:r>
      <w:r>
        <w:rPr>
          <w:rFonts w:ascii="Times New Roman" w:hAnsi="Times New Roman" w:cs="Times New Roman"/>
          <w:szCs w:val="20"/>
        </w:rPr>
        <w:instrText>REF _ref_1-9826518fc4c94d \n \h</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fldChar w:fldCharType="end"/>
      </w:r>
      <w:r>
        <w:rPr>
          <w:rFonts w:ascii="Times New Roman" w:hAnsi="Times New Roman" w:cs="Times New Roman"/>
          <w:szCs w:val="20"/>
        </w:rPr>
        <w:br/>
        <w:t>к Учетной политике</w:t>
      </w:r>
      <w:r>
        <w:rPr>
          <w:rFonts w:ascii="Times New Roman" w:hAnsi="Times New Roman" w:cs="Times New Roman"/>
          <w:szCs w:val="20"/>
        </w:rPr>
        <w:br/>
        <w:t>для целей бюджетного учета</w:t>
      </w:r>
    </w:p>
    <w:p w14:paraId="3BF3A144" w14:textId="77777777" w:rsidR="00A86949" w:rsidRDefault="00BE30E9">
      <w:pPr>
        <w:pStyle w:val="af8"/>
        <w:rPr>
          <w:sz w:val="24"/>
          <w:szCs w:val="24"/>
        </w:rPr>
      </w:pPr>
      <w:bookmarkStart w:id="182" w:name="_docStart_7"/>
      <w:bookmarkStart w:id="183" w:name="_ref_1-9826518fc4c94d"/>
      <w:bookmarkStart w:id="184" w:name="_title_7"/>
      <w:bookmarkEnd w:id="182"/>
      <w:r>
        <w:rPr>
          <w:sz w:val="24"/>
          <w:szCs w:val="24"/>
        </w:rPr>
        <w:t>Положение о комиссии по поступлению и выбытию активов</w:t>
      </w:r>
      <w:bookmarkEnd w:id="183"/>
      <w:bookmarkEnd w:id="184"/>
    </w:p>
    <w:p w14:paraId="0C7E87D8" w14:textId="77777777" w:rsidR="00A86949" w:rsidRDefault="00BE30E9">
      <w:pPr>
        <w:pStyle w:val="heading1normal"/>
        <w:numPr>
          <w:ilvl w:val="0"/>
          <w:numId w:val="5"/>
        </w:numPr>
        <w:jc w:val="center"/>
        <w:rPr>
          <w:sz w:val="24"/>
          <w:szCs w:val="24"/>
        </w:rPr>
      </w:pPr>
      <w:bookmarkStart w:id="185" w:name="_ref_1-730c13f5d6754b"/>
      <w:r>
        <w:rPr>
          <w:b/>
          <w:sz w:val="24"/>
          <w:szCs w:val="24"/>
        </w:rPr>
        <w:t>Общие положения</w:t>
      </w:r>
      <w:bookmarkEnd w:id="185"/>
    </w:p>
    <w:p w14:paraId="6D2E30A6" w14:textId="77777777" w:rsidR="00A86949" w:rsidRDefault="00BE30E9">
      <w:pPr>
        <w:pStyle w:val="heading2normal"/>
        <w:numPr>
          <w:ilvl w:val="1"/>
          <w:numId w:val="4"/>
        </w:numPr>
        <w:ind w:firstLine="482"/>
        <w:rPr>
          <w:sz w:val="24"/>
          <w:szCs w:val="24"/>
        </w:rPr>
      </w:pPr>
      <w:bookmarkStart w:id="186" w:name="_ref_1-d9408a4ce3414b"/>
      <w:r>
        <w:rPr>
          <w:sz w:val="24"/>
          <w:szCs w:val="24"/>
        </w:rPr>
        <w:t xml:space="preserve">Состав комиссии по поступлению и выбытию активов (далее - </w:t>
      </w:r>
      <w:r>
        <w:rPr>
          <w:sz w:val="24"/>
          <w:szCs w:val="24"/>
        </w:rPr>
        <w:t>комиссия) утверждается ежегодно отдельным распорядительным актом руководителя.</w:t>
      </w:r>
      <w:bookmarkEnd w:id="186"/>
    </w:p>
    <w:p w14:paraId="200D3F93" w14:textId="77777777" w:rsidR="00A86949" w:rsidRDefault="00BE30E9">
      <w:pPr>
        <w:pStyle w:val="heading2normal"/>
        <w:numPr>
          <w:ilvl w:val="1"/>
          <w:numId w:val="4"/>
        </w:numPr>
        <w:ind w:firstLine="482"/>
        <w:rPr>
          <w:sz w:val="24"/>
          <w:szCs w:val="24"/>
        </w:rPr>
      </w:pPr>
      <w:bookmarkStart w:id="187" w:name="_ref_1-ad8f7e61107541"/>
      <w:r>
        <w:rPr>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w:t>
      </w:r>
      <w:r>
        <w:rPr>
          <w:sz w:val="24"/>
          <w:szCs w:val="24"/>
        </w:rPr>
        <w:t>ности и дает поручения членам комиссии.</w:t>
      </w:r>
      <w:bookmarkEnd w:id="187"/>
    </w:p>
    <w:p w14:paraId="374CBA34" w14:textId="77777777" w:rsidR="00A86949" w:rsidRDefault="00BE30E9">
      <w:pPr>
        <w:pStyle w:val="heading2normal"/>
        <w:numPr>
          <w:ilvl w:val="1"/>
          <w:numId w:val="4"/>
        </w:numPr>
        <w:ind w:firstLine="482"/>
        <w:rPr>
          <w:sz w:val="24"/>
          <w:szCs w:val="24"/>
        </w:rPr>
      </w:pPr>
      <w:bookmarkStart w:id="188" w:name="_ref_1-f64c966bc47f4a"/>
      <w:r>
        <w:rPr>
          <w:sz w:val="24"/>
          <w:szCs w:val="24"/>
        </w:rPr>
        <w:t>Заседания комиссии проводятся по мере необходимости, но не реже одного раза в квартал.</w:t>
      </w:r>
      <w:bookmarkEnd w:id="188"/>
    </w:p>
    <w:p w14:paraId="15902187" w14:textId="77777777" w:rsidR="00A86949" w:rsidRDefault="00BE30E9">
      <w:pPr>
        <w:pStyle w:val="heading2normal"/>
        <w:numPr>
          <w:ilvl w:val="1"/>
          <w:numId w:val="4"/>
        </w:numPr>
        <w:ind w:firstLine="482"/>
        <w:rPr>
          <w:sz w:val="24"/>
          <w:szCs w:val="24"/>
        </w:rPr>
      </w:pPr>
      <w:bookmarkStart w:id="189" w:name="_ref_1-343e35a4464349"/>
      <w:r>
        <w:rPr>
          <w:sz w:val="24"/>
          <w:szCs w:val="24"/>
        </w:rPr>
        <w:t>Срок рассмотрения комиссией представленных ей документов не должен превышать 14 календарных дней.</w:t>
      </w:r>
      <w:bookmarkEnd w:id="189"/>
    </w:p>
    <w:p w14:paraId="5562FA34" w14:textId="77777777" w:rsidR="00A86949" w:rsidRDefault="00BE30E9">
      <w:pPr>
        <w:pStyle w:val="heading2normal"/>
        <w:numPr>
          <w:ilvl w:val="1"/>
          <w:numId w:val="4"/>
        </w:numPr>
        <w:ind w:firstLine="482"/>
        <w:rPr>
          <w:sz w:val="24"/>
          <w:szCs w:val="24"/>
        </w:rPr>
      </w:pPr>
      <w:bookmarkStart w:id="190" w:name="_ref_1-4d91984cd6714a"/>
      <w:r>
        <w:rPr>
          <w:sz w:val="24"/>
          <w:szCs w:val="24"/>
        </w:rPr>
        <w:t>Заседание комиссии правомочно п</w:t>
      </w:r>
      <w:r>
        <w:rPr>
          <w:sz w:val="24"/>
          <w:szCs w:val="24"/>
        </w:rPr>
        <w:t>ри наличии не менее 2/3 ее состава.</w:t>
      </w:r>
      <w:bookmarkEnd w:id="190"/>
    </w:p>
    <w:p w14:paraId="512585A4" w14:textId="77777777" w:rsidR="00A86949" w:rsidRDefault="00BE30E9">
      <w:pPr>
        <w:pStyle w:val="heading2normal"/>
        <w:numPr>
          <w:ilvl w:val="1"/>
          <w:numId w:val="4"/>
        </w:numPr>
        <w:ind w:firstLine="482"/>
        <w:rPr>
          <w:sz w:val="24"/>
          <w:szCs w:val="24"/>
        </w:rPr>
      </w:pPr>
      <w:bookmarkStart w:id="191" w:name="_ref_1-ae15b97ef0f244"/>
      <w:r>
        <w:rPr>
          <w:sz w:val="24"/>
          <w:szCs w:val="24"/>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91"/>
    </w:p>
    <w:p w14:paraId="2784BBDF" w14:textId="77777777" w:rsidR="00A86949" w:rsidRDefault="00BE30E9">
      <w:pPr>
        <w:pStyle w:val="heading2normal"/>
        <w:numPr>
          <w:ilvl w:val="1"/>
          <w:numId w:val="4"/>
        </w:numPr>
        <w:ind w:firstLine="482"/>
        <w:rPr>
          <w:sz w:val="24"/>
          <w:szCs w:val="24"/>
        </w:rPr>
      </w:pPr>
      <w:bookmarkStart w:id="192" w:name="_ref_1-f37bc9296ab44c"/>
      <w:r>
        <w:rPr>
          <w:sz w:val="24"/>
          <w:szCs w:val="24"/>
        </w:rPr>
        <w:t>Экспертом не может быть лицо, отвечающее за материальные ценности,</w:t>
      </w:r>
      <w:r>
        <w:rPr>
          <w:sz w:val="24"/>
          <w:szCs w:val="24"/>
        </w:rPr>
        <w:t xml:space="preserve"> в отношении которых принимается решение о списании.</w:t>
      </w:r>
      <w:bookmarkEnd w:id="192"/>
    </w:p>
    <w:p w14:paraId="2A2824F1" w14:textId="77777777" w:rsidR="00A86949" w:rsidRDefault="00BE30E9">
      <w:pPr>
        <w:pStyle w:val="heading2normal"/>
        <w:numPr>
          <w:ilvl w:val="1"/>
          <w:numId w:val="4"/>
        </w:numPr>
        <w:ind w:firstLine="482"/>
        <w:rPr>
          <w:sz w:val="24"/>
          <w:szCs w:val="24"/>
        </w:rPr>
      </w:pPr>
      <w:bookmarkStart w:id="193" w:name="_ref_1-71dd3479e9064d"/>
      <w:r>
        <w:rPr>
          <w:sz w:val="24"/>
          <w:szCs w:val="24"/>
        </w:rPr>
        <w:t>Решение комиссии оформляется протоколом, который подписывают председатель и члены комиссии, присутствовавшие на заседании.</w:t>
      </w:r>
      <w:bookmarkEnd w:id="193"/>
    </w:p>
    <w:p w14:paraId="611DFD9A" w14:textId="77777777" w:rsidR="00A86949" w:rsidRDefault="00BE30E9">
      <w:pPr>
        <w:pStyle w:val="heading1normal"/>
        <w:numPr>
          <w:ilvl w:val="0"/>
          <w:numId w:val="4"/>
        </w:numPr>
        <w:ind w:firstLine="482"/>
        <w:jc w:val="center"/>
        <w:rPr>
          <w:sz w:val="24"/>
          <w:szCs w:val="24"/>
        </w:rPr>
      </w:pPr>
      <w:bookmarkStart w:id="194" w:name="_ref_1-ce6efbf8fb6e47"/>
      <w:r>
        <w:rPr>
          <w:b/>
          <w:sz w:val="24"/>
          <w:szCs w:val="24"/>
        </w:rPr>
        <w:t>Принятие решений по поступлению активов</w:t>
      </w:r>
      <w:bookmarkEnd w:id="194"/>
    </w:p>
    <w:p w14:paraId="5696E4CB" w14:textId="77777777" w:rsidR="00A86949" w:rsidRDefault="00BE30E9">
      <w:pPr>
        <w:pStyle w:val="heading2normal"/>
        <w:numPr>
          <w:ilvl w:val="1"/>
          <w:numId w:val="4"/>
        </w:numPr>
        <w:ind w:firstLine="482"/>
        <w:rPr>
          <w:sz w:val="24"/>
          <w:szCs w:val="24"/>
        </w:rPr>
      </w:pPr>
      <w:bookmarkStart w:id="195" w:name="_ref_1-40d79934ff424c"/>
      <w:r>
        <w:rPr>
          <w:sz w:val="24"/>
          <w:szCs w:val="24"/>
        </w:rPr>
        <w:t>В части поступления активов комиссия при</w:t>
      </w:r>
      <w:r>
        <w:rPr>
          <w:sz w:val="24"/>
          <w:szCs w:val="24"/>
        </w:rPr>
        <w:t>нимает решения по следующим вопросам:</w:t>
      </w:r>
      <w:bookmarkEnd w:id="195"/>
    </w:p>
    <w:p w14:paraId="75D43681" w14:textId="77777777" w:rsidR="00A86949" w:rsidRDefault="00BE30E9">
      <w:pPr>
        <w:rPr>
          <w:rFonts w:ascii="Times New Roman" w:hAnsi="Times New Roman" w:cs="Times New Roman"/>
          <w:sz w:val="24"/>
        </w:rPr>
      </w:pPr>
      <w:r>
        <w:rPr>
          <w:rFonts w:ascii="Times New Roman" w:hAnsi="Times New Roman" w:cs="Times New Roman"/>
          <w:sz w:val="24"/>
        </w:rPr>
        <w:t>- физическое принятие активов в случаях, прямо предусмотренных внутренними актами организации;</w:t>
      </w:r>
    </w:p>
    <w:p w14:paraId="693BEF3E" w14:textId="77777777" w:rsidR="00A86949" w:rsidRDefault="00BE30E9">
      <w:pPr>
        <w:rPr>
          <w:rFonts w:ascii="Times New Roman" w:hAnsi="Times New Roman" w:cs="Times New Roman"/>
          <w:sz w:val="24"/>
        </w:rPr>
      </w:pPr>
      <w:r>
        <w:rPr>
          <w:rFonts w:ascii="Times New Roman" w:hAnsi="Times New Roman" w:cs="Times New Roman"/>
          <w:sz w:val="24"/>
        </w:rPr>
        <w:t>- определение категории нефинансовых активов (основные средства, нематериальные активы, непроизведенные активы или материал</w:t>
      </w:r>
      <w:r>
        <w:rPr>
          <w:rFonts w:ascii="Times New Roman" w:hAnsi="Times New Roman" w:cs="Times New Roman"/>
          <w:sz w:val="24"/>
        </w:rPr>
        <w:t>ьные запасы), к которой относится поступившее имущество;</w:t>
      </w:r>
    </w:p>
    <w:p w14:paraId="3B560B72" w14:textId="77777777" w:rsidR="00A86949" w:rsidRDefault="00BE30E9">
      <w:pPr>
        <w:rPr>
          <w:rFonts w:ascii="Times New Roman" w:hAnsi="Times New Roman" w:cs="Times New Roman"/>
          <w:sz w:val="24"/>
        </w:rPr>
      </w:pPr>
      <w:r>
        <w:rPr>
          <w:rFonts w:ascii="Times New Roman" w:hAnsi="Times New Roman" w:cs="Times New Roman"/>
          <w:sz w:val="24"/>
        </w:rPr>
        <w:t>- выбор метода определения справедливой стоимости имущества в случаях, установленных нормативными актами и (или) Учетной политикой;</w:t>
      </w:r>
    </w:p>
    <w:p w14:paraId="6F01D9CC" w14:textId="77777777" w:rsidR="00A86949" w:rsidRDefault="00BE30E9">
      <w:pPr>
        <w:rPr>
          <w:rFonts w:ascii="Times New Roman" w:hAnsi="Times New Roman" w:cs="Times New Roman"/>
          <w:sz w:val="24"/>
        </w:rPr>
      </w:pPr>
      <w:r>
        <w:rPr>
          <w:rFonts w:ascii="Times New Roman" w:hAnsi="Times New Roman" w:cs="Times New Roman"/>
          <w:sz w:val="24"/>
        </w:rPr>
        <w:t>- определение справедливой стоимости безвозмездно полученного и ино</w:t>
      </w:r>
      <w:r>
        <w:rPr>
          <w:rFonts w:ascii="Times New Roman" w:hAnsi="Times New Roman" w:cs="Times New Roman"/>
          <w:sz w:val="24"/>
        </w:rPr>
        <w:t>го имущества в случаях, установленных нормативными актами и (или) Учетной политикой;</w:t>
      </w:r>
    </w:p>
    <w:p w14:paraId="350D4898" w14:textId="77777777" w:rsidR="00A86949" w:rsidRDefault="00BE30E9">
      <w:pPr>
        <w:rPr>
          <w:rFonts w:ascii="Times New Roman" w:hAnsi="Times New Roman" w:cs="Times New Roman"/>
          <w:sz w:val="24"/>
        </w:rPr>
      </w:pPr>
      <w:r>
        <w:rPr>
          <w:rFonts w:ascii="Times New Roman" w:hAnsi="Times New Roman" w:cs="Times New Roman"/>
          <w:sz w:val="24"/>
        </w:rPr>
        <w:t>- определение первоначальной стоимости и метода амортизации поступивших объектов нефинансовых активов;</w:t>
      </w:r>
    </w:p>
    <w:p w14:paraId="59A6AED5" w14:textId="77777777" w:rsidR="00A86949" w:rsidRDefault="00BE30E9">
      <w:pPr>
        <w:rPr>
          <w:rFonts w:ascii="Times New Roman" w:hAnsi="Times New Roman" w:cs="Times New Roman"/>
          <w:sz w:val="24"/>
        </w:rPr>
      </w:pPr>
      <w:r>
        <w:rPr>
          <w:rFonts w:ascii="Times New Roman" w:hAnsi="Times New Roman" w:cs="Times New Roman"/>
          <w:sz w:val="24"/>
        </w:rPr>
        <w:t>- определение срока полезного использования имущества в целях начисл</w:t>
      </w:r>
      <w:r>
        <w:rPr>
          <w:rFonts w:ascii="Times New Roman" w:hAnsi="Times New Roman" w:cs="Times New Roman"/>
          <w:sz w:val="24"/>
        </w:rPr>
        <w:t>ения по нему амортизации в случаях отсутствия информации в законодательстве РФ и документах производителя;</w:t>
      </w:r>
    </w:p>
    <w:p w14:paraId="6A8E0362" w14:textId="77777777" w:rsidR="00A86949" w:rsidRDefault="00BE30E9">
      <w:pPr>
        <w:rPr>
          <w:rFonts w:ascii="Times New Roman" w:hAnsi="Times New Roman" w:cs="Times New Roman"/>
          <w:sz w:val="24"/>
        </w:rPr>
      </w:pPr>
      <w:r>
        <w:rPr>
          <w:rFonts w:ascii="Times New Roman" w:hAnsi="Times New Roman" w:cs="Times New Roman"/>
          <w:sz w:val="24"/>
        </w:rPr>
        <w:t>- определение величин оценочных резервов в случаях, установленных нормативными актами и (или) Учетной политикой;</w:t>
      </w:r>
    </w:p>
    <w:p w14:paraId="6524B6EB" w14:textId="77777777" w:rsidR="00A86949" w:rsidRDefault="00BE30E9">
      <w:pPr>
        <w:rPr>
          <w:rFonts w:ascii="Times New Roman" w:hAnsi="Times New Roman" w:cs="Times New Roman"/>
          <w:sz w:val="24"/>
        </w:rPr>
      </w:pPr>
      <w:r>
        <w:rPr>
          <w:rFonts w:ascii="Times New Roman" w:hAnsi="Times New Roman" w:cs="Times New Roman"/>
          <w:sz w:val="24"/>
        </w:rPr>
        <w:t>- изменение первоначально принятых н</w:t>
      </w:r>
      <w:r>
        <w:rPr>
          <w:rFonts w:ascii="Times New Roman" w:hAnsi="Times New Roman" w:cs="Times New Roman"/>
          <w:sz w:val="24"/>
        </w:rPr>
        <w:t>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14:paraId="4C8A39ED" w14:textId="77777777" w:rsidR="00A86949" w:rsidRDefault="00BE30E9">
      <w:pPr>
        <w:pStyle w:val="heading2normal"/>
        <w:numPr>
          <w:ilvl w:val="1"/>
          <w:numId w:val="4"/>
        </w:numPr>
        <w:ind w:firstLine="482"/>
        <w:rPr>
          <w:sz w:val="24"/>
          <w:szCs w:val="24"/>
        </w:rPr>
      </w:pPr>
      <w:bookmarkStart w:id="196" w:name="_ref_1-53723f9e442a4f"/>
      <w:r>
        <w:rPr>
          <w:sz w:val="24"/>
          <w:szCs w:val="24"/>
        </w:rPr>
        <w:lastRenderedPageBreak/>
        <w:t>Решение о первоначальной стоимости объектов нефинансовых активов при их приобретении, сооружен</w:t>
      </w:r>
      <w:r>
        <w:rPr>
          <w:sz w:val="24"/>
          <w:szCs w:val="24"/>
        </w:rPr>
        <w:t>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96"/>
    </w:p>
    <w:p w14:paraId="6DDD09CB" w14:textId="77777777" w:rsidR="00A86949" w:rsidRDefault="00BE30E9">
      <w:pPr>
        <w:pStyle w:val="heading2normal"/>
        <w:numPr>
          <w:ilvl w:val="1"/>
          <w:numId w:val="4"/>
        </w:numPr>
        <w:ind w:firstLine="482"/>
        <w:rPr>
          <w:sz w:val="24"/>
          <w:szCs w:val="24"/>
        </w:rPr>
      </w:pPr>
      <w:bookmarkStart w:id="197" w:name="_ref_1-34adf91607fa4e"/>
      <w:r>
        <w:rPr>
          <w:sz w:val="24"/>
          <w:szCs w:val="24"/>
        </w:rPr>
        <w:t xml:space="preserve">Первоначальной стоимостью нефинансовых активов, поступивших по </w:t>
      </w:r>
      <w:r>
        <w:rPr>
          <w:sz w:val="24"/>
          <w:szCs w:val="24"/>
        </w:rPr>
        <w:t>договорам дарения, пожертвования, признается их справедливая стоимость на дату принятия к бюджетному учету.</w:t>
      </w:r>
      <w:bookmarkEnd w:id="197"/>
    </w:p>
    <w:p w14:paraId="53CDA2A3" w14:textId="77777777" w:rsidR="00A86949" w:rsidRDefault="00BE30E9">
      <w:pPr>
        <w:rPr>
          <w:rFonts w:ascii="Times New Roman" w:hAnsi="Times New Roman" w:cs="Times New Roman"/>
          <w:sz w:val="24"/>
        </w:rPr>
      </w:pPr>
      <w:r>
        <w:rPr>
          <w:rFonts w:ascii="Times New Roman" w:hAnsi="Times New Roman" w:cs="Times New Roman"/>
          <w:sz w:val="24"/>
        </w:rPr>
        <w:t xml:space="preserve">Первоначальной стоимостью нефинансовых активов, оприходованных в виде излишков, выявленных при инвентаризации, признается их справедливая стоимость </w:t>
      </w:r>
      <w:r>
        <w:rPr>
          <w:rFonts w:ascii="Times New Roman" w:hAnsi="Times New Roman" w:cs="Times New Roman"/>
          <w:sz w:val="24"/>
        </w:rPr>
        <w:t>на дату принятия к бюджетному учету.</w:t>
      </w:r>
    </w:p>
    <w:p w14:paraId="12E524A7" w14:textId="77777777" w:rsidR="00A86949" w:rsidRDefault="00BE30E9">
      <w:pPr>
        <w:rPr>
          <w:rFonts w:ascii="Times New Roman" w:hAnsi="Times New Roman" w:cs="Times New Roman"/>
          <w:sz w:val="24"/>
        </w:rPr>
      </w:pPr>
      <w:r>
        <w:rPr>
          <w:rFonts w:ascii="Times New Roman" w:hAnsi="Times New Roman" w:cs="Times New Roman"/>
          <w:sz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14:paraId="7BBBE18C" w14:textId="77777777" w:rsidR="00A86949" w:rsidRDefault="00BE30E9">
      <w:pPr>
        <w:rPr>
          <w:rFonts w:ascii="Times New Roman" w:hAnsi="Times New Roman" w:cs="Times New Roman"/>
          <w:sz w:val="24"/>
        </w:rPr>
      </w:pPr>
      <w:r>
        <w:rPr>
          <w:rFonts w:ascii="Times New Roman" w:hAnsi="Times New Roman" w:cs="Times New Roman"/>
          <w:sz w:val="24"/>
        </w:rPr>
        <w:t>Справедливая стоимость имущества определяется комиссией по поступ</w:t>
      </w:r>
      <w:r>
        <w:rPr>
          <w:rFonts w:ascii="Times New Roman" w:hAnsi="Times New Roman" w:cs="Times New Roman"/>
          <w:sz w:val="24"/>
        </w:rPr>
        <w:t>лению и выбытию активов методом рыночных цен, а при невозможности использовать его - методом амортизированной стоимости замещения.</w:t>
      </w:r>
    </w:p>
    <w:p w14:paraId="71C8B19D" w14:textId="77777777" w:rsidR="00A86949" w:rsidRDefault="00BE30E9">
      <w:pPr>
        <w:rPr>
          <w:rFonts w:ascii="Times New Roman" w:hAnsi="Times New Roman" w:cs="Times New Roman"/>
          <w:sz w:val="24"/>
        </w:rPr>
      </w:pPr>
      <w:r>
        <w:rPr>
          <w:rFonts w:ascii="Times New Roman" w:hAnsi="Times New Roman" w:cs="Times New Roman"/>
          <w:sz w:val="24"/>
        </w:rPr>
        <w:t>Размер ущерба в виде потерь от порчи материальных ценностей, других сумм причиненного ущерба имуществу определяется как стоим</w:t>
      </w:r>
      <w:r>
        <w:rPr>
          <w:rFonts w:ascii="Times New Roman" w:hAnsi="Times New Roman" w:cs="Times New Roman"/>
          <w:sz w:val="24"/>
        </w:rPr>
        <w:t>ость восстановления (воспроизводства) испорченного имущества.</w:t>
      </w:r>
    </w:p>
    <w:p w14:paraId="3B52DAAF" w14:textId="77777777" w:rsidR="00A86949" w:rsidRDefault="00BE30E9">
      <w:pPr>
        <w:pStyle w:val="heading2normal"/>
        <w:numPr>
          <w:ilvl w:val="1"/>
          <w:numId w:val="4"/>
        </w:numPr>
        <w:ind w:firstLine="482"/>
        <w:rPr>
          <w:sz w:val="24"/>
          <w:szCs w:val="24"/>
        </w:rPr>
      </w:pPr>
      <w:bookmarkStart w:id="198" w:name="_ref_1-ec210956aaf046"/>
      <w:r>
        <w:rPr>
          <w:sz w:val="24"/>
          <w:szCs w:val="24"/>
        </w:rP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98"/>
    </w:p>
    <w:p w14:paraId="749C2EC8" w14:textId="77777777" w:rsidR="00A86949" w:rsidRDefault="00BE30E9">
      <w:r>
        <w:rPr>
          <w:rFonts w:ascii="Times New Roman" w:hAnsi="Times New Roman" w:cs="Times New Roman"/>
          <w:sz w:val="24"/>
        </w:rPr>
        <w:t>Прием об</w:t>
      </w:r>
      <w:r>
        <w:rPr>
          <w:rFonts w:ascii="Times New Roman" w:hAnsi="Times New Roman" w:cs="Times New Roman"/>
          <w:sz w:val="24"/>
        </w:rPr>
        <w:t xml:space="preserve">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46">
        <w:r>
          <w:rPr>
            <w:rStyle w:val="-"/>
            <w:rFonts w:ascii="Times New Roman" w:hAnsi="Times New Roman" w:cs="Times New Roman"/>
            <w:color w:val="auto"/>
            <w:sz w:val="24"/>
            <w:u w:val="none"/>
          </w:rPr>
          <w:t>(ф. 0504103)</w:t>
        </w:r>
      </w:hyperlink>
      <w:r>
        <w:rPr>
          <w:rFonts w:ascii="Times New Roman" w:hAnsi="Times New Roman" w:cs="Times New Roman"/>
          <w:sz w:val="24"/>
        </w:rP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47">
        <w:r>
          <w:rPr>
            <w:rStyle w:val="-"/>
            <w:rFonts w:ascii="Times New Roman" w:hAnsi="Times New Roman" w:cs="Times New Roman"/>
            <w:color w:val="auto"/>
            <w:sz w:val="24"/>
            <w:u w:val="none"/>
          </w:rPr>
          <w:t>(ф. 0504103)</w:t>
        </w:r>
      </w:hyperlink>
      <w:r>
        <w:rPr>
          <w:rFonts w:ascii="Times New Roman" w:hAnsi="Times New Roman" w:cs="Times New Roman"/>
          <w:sz w:val="24"/>
        </w:rPr>
        <w:t>.</w:t>
      </w:r>
    </w:p>
    <w:p w14:paraId="26BBAC3D" w14:textId="77777777" w:rsidR="00A86949" w:rsidRDefault="00BE30E9">
      <w:pPr>
        <w:pStyle w:val="heading2normal"/>
        <w:numPr>
          <w:ilvl w:val="1"/>
          <w:numId w:val="4"/>
        </w:numPr>
        <w:ind w:firstLine="482"/>
        <w:rPr>
          <w:sz w:val="24"/>
          <w:szCs w:val="24"/>
        </w:rPr>
      </w:pPr>
      <w:bookmarkStart w:id="199" w:name="_ref_1-cb293971feb940"/>
      <w:r>
        <w:rPr>
          <w:sz w:val="24"/>
          <w:szCs w:val="24"/>
        </w:rPr>
        <w:t>Поступление нефинансовых активов комиссия оформляет следующими первичными уч</w:t>
      </w:r>
      <w:r>
        <w:rPr>
          <w:sz w:val="24"/>
          <w:szCs w:val="24"/>
        </w:rPr>
        <w:t>етными документами:</w:t>
      </w:r>
      <w:bookmarkEnd w:id="199"/>
    </w:p>
    <w:p w14:paraId="08CB6420" w14:textId="77777777" w:rsidR="00A86949" w:rsidRDefault="00BE30E9">
      <w:r>
        <w:rPr>
          <w:rFonts w:ascii="Times New Roman" w:hAnsi="Times New Roman" w:cs="Times New Roman"/>
          <w:sz w:val="24"/>
        </w:rPr>
        <w:t xml:space="preserve">- Актом о приеме-передаче объектов нефинансовых активов </w:t>
      </w:r>
      <w:hyperlink r:id="rId348">
        <w:r>
          <w:rPr>
            <w:rStyle w:val="-"/>
            <w:rFonts w:ascii="Times New Roman" w:hAnsi="Times New Roman" w:cs="Times New Roman"/>
            <w:color w:val="auto"/>
            <w:sz w:val="24"/>
            <w:u w:val="none"/>
          </w:rPr>
          <w:t>(ф. 0504101)</w:t>
        </w:r>
      </w:hyperlink>
      <w:r>
        <w:rPr>
          <w:rFonts w:ascii="Times New Roman" w:hAnsi="Times New Roman" w:cs="Times New Roman"/>
          <w:sz w:val="24"/>
        </w:rPr>
        <w:t>;</w:t>
      </w:r>
    </w:p>
    <w:p w14:paraId="7DCCC96E" w14:textId="77777777" w:rsidR="00A86949" w:rsidRDefault="00BE30E9">
      <w:r>
        <w:rPr>
          <w:rFonts w:ascii="Times New Roman" w:hAnsi="Times New Roman" w:cs="Times New Roman"/>
          <w:sz w:val="24"/>
        </w:rPr>
        <w:t xml:space="preserve">- Приходным ордером на приемку материальных ценностей (нефинансовых активов) </w:t>
      </w:r>
      <w:hyperlink r:id="rId349">
        <w:r>
          <w:rPr>
            <w:rStyle w:val="-"/>
            <w:rFonts w:ascii="Times New Roman" w:hAnsi="Times New Roman" w:cs="Times New Roman"/>
            <w:color w:val="auto"/>
            <w:sz w:val="24"/>
            <w:u w:val="none"/>
          </w:rPr>
          <w:t>(ф. 0504207)</w:t>
        </w:r>
      </w:hyperlink>
      <w:r>
        <w:rPr>
          <w:rFonts w:ascii="Times New Roman" w:hAnsi="Times New Roman" w:cs="Times New Roman"/>
          <w:sz w:val="24"/>
        </w:rPr>
        <w:t>;</w:t>
      </w:r>
    </w:p>
    <w:p w14:paraId="34588ECD" w14:textId="77777777" w:rsidR="00A86949" w:rsidRDefault="00BE30E9">
      <w:r>
        <w:rPr>
          <w:rFonts w:ascii="Times New Roman" w:hAnsi="Times New Roman" w:cs="Times New Roman"/>
          <w:sz w:val="24"/>
        </w:rPr>
        <w:t xml:space="preserve">- Актом приемки материалов (материальных ценностей) </w:t>
      </w:r>
      <w:hyperlink r:id="rId350">
        <w:r>
          <w:rPr>
            <w:rStyle w:val="-"/>
            <w:rFonts w:ascii="Times New Roman" w:hAnsi="Times New Roman" w:cs="Times New Roman"/>
            <w:color w:val="auto"/>
            <w:sz w:val="24"/>
            <w:u w:val="none"/>
          </w:rPr>
          <w:t>(ф. 0504220)</w:t>
        </w:r>
      </w:hyperlink>
      <w:r>
        <w:rPr>
          <w:rFonts w:ascii="Times New Roman" w:hAnsi="Times New Roman" w:cs="Times New Roman"/>
          <w:sz w:val="24"/>
        </w:rPr>
        <w:t>.</w:t>
      </w:r>
    </w:p>
    <w:p w14:paraId="446B2278" w14:textId="77777777" w:rsidR="00A86949" w:rsidRDefault="00BE30E9">
      <w:pPr>
        <w:pStyle w:val="heading2normal"/>
        <w:numPr>
          <w:ilvl w:val="1"/>
          <w:numId w:val="4"/>
        </w:numPr>
        <w:ind w:firstLine="482"/>
        <w:rPr>
          <w:sz w:val="24"/>
          <w:szCs w:val="24"/>
        </w:rPr>
      </w:pPr>
      <w:bookmarkStart w:id="200" w:name="_ref_1-401de02538a64e"/>
      <w:r>
        <w:rPr>
          <w:sz w:val="24"/>
          <w:szCs w:val="24"/>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w:t>
      </w:r>
      <w:r>
        <w:rPr>
          <w:sz w:val="24"/>
          <w:szCs w:val="24"/>
        </w:rPr>
        <w:t>изации, срок полезного использования по этому объекту комиссией пересматривается.</w:t>
      </w:r>
      <w:bookmarkEnd w:id="200"/>
    </w:p>
    <w:p w14:paraId="5D1620D2" w14:textId="77777777" w:rsidR="00A86949" w:rsidRDefault="00BE30E9">
      <w:pPr>
        <w:pStyle w:val="heading2normal"/>
        <w:numPr>
          <w:ilvl w:val="1"/>
          <w:numId w:val="4"/>
        </w:numPr>
        <w:ind w:firstLine="482"/>
        <w:rPr>
          <w:sz w:val="24"/>
          <w:szCs w:val="24"/>
        </w:rPr>
      </w:pPr>
      <w:bookmarkStart w:id="201" w:name="_ref_1-82062f1eea1643"/>
      <w:r>
        <w:rPr>
          <w:sz w:val="24"/>
          <w:szCs w:val="24"/>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w:t>
      </w:r>
      <w:r>
        <w:rPr>
          <w:sz w:val="24"/>
          <w:szCs w:val="24"/>
        </w:rPr>
        <w:t>ии уполномоченного члена комиссии в порядке, определенном Учетной политикой.</w:t>
      </w:r>
      <w:bookmarkEnd w:id="201"/>
    </w:p>
    <w:p w14:paraId="34F60037" w14:textId="77777777" w:rsidR="00A86949" w:rsidRDefault="00BE30E9">
      <w:pPr>
        <w:pStyle w:val="heading1normal"/>
        <w:numPr>
          <w:ilvl w:val="0"/>
          <w:numId w:val="4"/>
        </w:numPr>
        <w:ind w:firstLine="482"/>
        <w:jc w:val="center"/>
        <w:rPr>
          <w:sz w:val="24"/>
          <w:szCs w:val="24"/>
        </w:rPr>
      </w:pPr>
      <w:bookmarkStart w:id="202" w:name="_ref_1-709562455cd140"/>
      <w:r>
        <w:rPr>
          <w:b/>
          <w:sz w:val="24"/>
          <w:szCs w:val="24"/>
        </w:rPr>
        <w:t>Принятие решений по выбытию (списанию) активов и списанию задолженности неплатежеспособных дебиторов</w:t>
      </w:r>
      <w:bookmarkEnd w:id="202"/>
    </w:p>
    <w:p w14:paraId="5C731558" w14:textId="77777777" w:rsidR="00A86949" w:rsidRDefault="00BE30E9">
      <w:pPr>
        <w:pStyle w:val="heading2normal"/>
        <w:numPr>
          <w:ilvl w:val="1"/>
          <w:numId w:val="4"/>
        </w:numPr>
        <w:ind w:firstLine="482"/>
        <w:rPr>
          <w:sz w:val="24"/>
          <w:szCs w:val="24"/>
        </w:rPr>
      </w:pPr>
      <w:bookmarkStart w:id="203" w:name="_ref_1-0f33135fa9dc41"/>
      <w:r>
        <w:rPr>
          <w:sz w:val="24"/>
          <w:szCs w:val="24"/>
        </w:rPr>
        <w:lastRenderedPageBreak/>
        <w:t xml:space="preserve">В части выбытия (списания) активов и задолженности комиссия принимает решения </w:t>
      </w:r>
      <w:r>
        <w:rPr>
          <w:sz w:val="24"/>
          <w:szCs w:val="24"/>
        </w:rPr>
        <w:t>по следующим вопросам:</w:t>
      </w:r>
      <w:bookmarkEnd w:id="203"/>
    </w:p>
    <w:p w14:paraId="4606C93B" w14:textId="77777777" w:rsidR="00A86949" w:rsidRDefault="00BE30E9">
      <w:pPr>
        <w:rPr>
          <w:rFonts w:ascii="Times New Roman" w:hAnsi="Times New Roman" w:cs="Times New Roman"/>
          <w:sz w:val="24"/>
        </w:rPr>
      </w:pPr>
      <w:r>
        <w:rPr>
          <w:rFonts w:ascii="Times New Roman" w:hAnsi="Times New Roman" w:cs="Times New Roman"/>
          <w:sz w:val="24"/>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14:paraId="0D62A45E" w14:textId="77777777" w:rsidR="00A86949" w:rsidRDefault="00BE30E9">
      <w:pPr>
        <w:rPr>
          <w:rFonts w:ascii="Times New Roman" w:hAnsi="Times New Roman" w:cs="Times New Roman"/>
          <w:sz w:val="24"/>
        </w:rPr>
      </w:pPr>
      <w:r>
        <w:rPr>
          <w:rFonts w:ascii="Times New Roman" w:hAnsi="Times New Roman" w:cs="Times New Roman"/>
          <w:sz w:val="24"/>
        </w:rPr>
        <w:t>- о возможности использовать отдельные узлы, детали, конструкции и м</w:t>
      </w:r>
      <w:r>
        <w:rPr>
          <w:rFonts w:ascii="Times New Roman" w:hAnsi="Times New Roman" w:cs="Times New Roman"/>
          <w:sz w:val="24"/>
        </w:rPr>
        <w:t>атериалы, полученные в результате списания объектов нефинансовых активов;</w:t>
      </w:r>
    </w:p>
    <w:p w14:paraId="1C486C03" w14:textId="77777777" w:rsidR="00A86949" w:rsidRDefault="00BE30E9">
      <w:pPr>
        <w:rPr>
          <w:rFonts w:ascii="Times New Roman" w:hAnsi="Times New Roman" w:cs="Times New Roman"/>
          <w:sz w:val="24"/>
        </w:rPr>
      </w:pPr>
      <w:r>
        <w:rPr>
          <w:rFonts w:ascii="Times New Roman" w:hAnsi="Times New Roman" w:cs="Times New Roman"/>
          <w:sz w:val="24"/>
        </w:rPr>
        <w:t>- о частичной ликвидации (разукомплектации) основных средств и об определении стоимости выбывающей части актива при его частичной ликвидации;</w:t>
      </w:r>
    </w:p>
    <w:p w14:paraId="21647BF8" w14:textId="77777777" w:rsidR="00A86949" w:rsidRDefault="00BE30E9">
      <w:pPr>
        <w:rPr>
          <w:rFonts w:ascii="Times New Roman" w:hAnsi="Times New Roman" w:cs="Times New Roman"/>
          <w:sz w:val="24"/>
        </w:rPr>
      </w:pPr>
      <w:r>
        <w:rPr>
          <w:rFonts w:ascii="Times New Roman" w:hAnsi="Times New Roman" w:cs="Times New Roman"/>
          <w:sz w:val="24"/>
        </w:rPr>
        <w:t>- о пригодности дальнейшего использовани</w:t>
      </w:r>
      <w:r>
        <w:rPr>
          <w:rFonts w:ascii="Times New Roman" w:hAnsi="Times New Roman" w:cs="Times New Roman"/>
          <w:sz w:val="24"/>
        </w:rPr>
        <w:t>я имущества, возможности и эффективности его восстановления;</w:t>
      </w:r>
    </w:p>
    <w:p w14:paraId="26F49A82" w14:textId="77777777" w:rsidR="00A86949" w:rsidRDefault="00BE30E9">
      <w:pPr>
        <w:rPr>
          <w:rFonts w:ascii="Times New Roman" w:hAnsi="Times New Roman" w:cs="Times New Roman"/>
          <w:sz w:val="24"/>
        </w:rPr>
      </w:pPr>
      <w:r>
        <w:rPr>
          <w:rFonts w:ascii="Times New Roman" w:hAnsi="Times New Roman" w:cs="Times New Roman"/>
          <w:sz w:val="24"/>
        </w:rP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14:paraId="10D836A9" w14:textId="77777777" w:rsidR="00A86949" w:rsidRDefault="00BE30E9">
      <w:pPr>
        <w:pStyle w:val="heading2normal"/>
        <w:numPr>
          <w:ilvl w:val="1"/>
          <w:numId w:val="4"/>
        </w:numPr>
        <w:ind w:firstLine="482"/>
        <w:rPr>
          <w:sz w:val="24"/>
          <w:szCs w:val="24"/>
        </w:rPr>
      </w:pPr>
      <w:bookmarkStart w:id="204" w:name="_ref_1-10da220bba944c"/>
      <w:r>
        <w:rPr>
          <w:sz w:val="24"/>
          <w:szCs w:val="24"/>
        </w:rPr>
        <w:t>Решение о выбытии имущества принимается, если он</w:t>
      </w:r>
      <w:r>
        <w:rPr>
          <w:sz w:val="24"/>
          <w:szCs w:val="24"/>
        </w:rPr>
        <w:t>о:</w:t>
      </w:r>
      <w:bookmarkEnd w:id="204"/>
    </w:p>
    <w:p w14:paraId="51B5A52B" w14:textId="77777777" w:rsidR="00A86949" w:rsidRDefault="00BE30E9">
      <w:pPr>
        <w:rPr>
          <w:rFonts w:ascii="Times New Roman" w:hAnsi="Times New Roman" w:cs="Times New Roman"/>
          <w:sz w:val="24"/>
        </w:rPr>
      </w:pPr>
      <w:r>
        <w:rPr>
          <w:rFonts w:ascii="Times New Roman" w:hAnsi="Times New Roman" w:cs="Times New Roman"/>
          <w:sz w:val="24"/>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14:paraId="408E502B" w14:textId="77777777" w:rsidR="00A86949" w:rsidRDefault="00BE30E9">
      <w:pPr>
        <w:rPr>
          <w:rFonts w:ascii="Times New Roman" w:hAnsi="Times New Roman" w:cs="Times New Roman"/>
          <w:sz w:val="24"/>
        </w:rPr>
      </w:pPr>
      <w:r>
        <w:rPr>
          <w:rFonts w:ascii="Times New Roman" w:hAnsi="Times New Roman" w:cs="Times New Roman"/>
          <w:sz w:val="24"/>
        </w:rPr>
        <w:t>- выбыло из владения, пользования, распоряжения вследствие гибели или уничто</w:t>
      </w:r>
      <w:r>
        <w:rPr>
          <w:rFonts w:ascii="Times New Roman" w:hAnsi="Times New Roman" w:cs="Times New Roman"/>
          <w:sz w:val="24"/>
        </w:rPr>
        <w:t>жения, в том числе в результате хищения, недостачи, порчи, выявленных при инвентаризации, а также если невозможно выяснить его местонахождение;</w:t>
      </w:r>
    </w:p>
    <w:p w14:paraId="2EA64A87" w14:textId="77777777" w:rsidR="00A86949" w:rsidRDefault="00BE30E9">
      <w:pPr>
        <w:rPr>
          <w:rFonts w:ascii="Times New Roman" w:hAnsi="Times New Roman" w:cs="Times New Roman"/>
          <w:sz w:val="24"/>
        </w:rPr>
      </w:pPr>
      <w:r>
        <w:rPr>
          <w:rFonts w:ascii="Times New Roman" w:hAnsi="Times New Roman" w:cs="Times New Roman"/>
          <w:sz w:val="24"/>
        </w:rPr>
        <w:t>- передается государственному (муниципальному) учреждению, органу государственной власти, местного самоуправлени</w:t>
      </w:r>
      <w:r>
        <w:rPr>
          <w:rFonts w:ascii="Times New Roman" w:hAnsi="Times New Roman" w:cs="Times New Roman"/>
          <w:sz w:val="24"/>
        </w:rPr>
        <w:t>я, государственному (муниципальному) предприятию;</w:t>
      </w:r>
    </w:p>
    <w:p w14:paraId="3C85ECC4" w14:textId="77777777" w:rsidR="00A86949" w:rsidRDefault="00BE30E9">
      <w:pPr>
        <w:rPr>
          <w:rFonts w:ascii="Times New Roman" w:hAnsi="Times New Roman" w:cs="Times New Roman"/>
          <w:sz w:val="24"/>
        </w:rPr>
      </w:pPr>
      <w:r>
        <w:rPr>
          <w:rFonts w:ascii="Times New Roman" w:hAnsi="Times New Roman" w:cs="Times New Roman"/>
          <w:sz w:val="24"/>
        </w:rPr>
        <w:t>- в других случаях, предусмотренных законодательством РФ.</w:t>
      </w:r>
    </w:p>
    <w:p w14:paraId="78D8FF3B" w14:textId="77777777" w:rsidR="00A86949" w:rsidRDefault="00BE30E9">
      <w:pPr>
        <w:pStyle w:val="heading2normal"/>
        <w:numPr>
          <w:ilvl w:val="1"/>
          <w:numId w:val="4"/>
        </w:numPr>
        <w:ind w:firstLine="482"/>
        <w:rPr>
          <w:sz w:val="24"/>
          <w:szCs w:val="24"/>
        </w:rPr>
      </w:pPr>
      <w:bookmarkStart w:id="205" w:name="_ref_1-2136b8f103da49"/>
      <w:r>
        <w:rPr>
          <w:sz w:val="24"/>
          <w:szCs w:val="24"/>
        </w:rPr>
        <w:t>Решение о списании имущества принимается комиссией после проведения следующих мероприятий:</w:t>
      </w:r>
      <w:bookmarkEnd w:id="205"/>
    </w:p>
    <w:p w14:paraId="37C46715" w14:textId="77777777" w:rsidR="00A86949" w:rsidRDefault="00BE30E9">
      <w:pPr>
        <w:rPr>
          <w:rFonts w:ascii="Times New Roman" w:hAnsi="Times New Roman" w:cs="Times New Roman"/>
          <w:sz w:val="24"/>
        </w:rPr>
      </w:pPr>
      <w:r>
        <w:rPr>
          <w:rFonts w:ascii="Times New Roman" w:hAnsi="Times New Roman" w:cs="Times New Roman"/>
          <w:sz w:val="24"/>
        </w:rPr>
        <w:t>- осмотр имущества, подлежащего списанию (при наличии так</w:t>
      </w:r>
      <w:r>
        <w:rPr>
          <w:rFonts w:ascii="Times New Roman" w:hAnsi="Times New Roman" w:cs="Times New Roman"/>
          <w:sz w:val="24"/>
        </w:rPr>
        <w:t>ой возможности), с учетом данных, содержащихся в учетно-технической и иной документации;</w:t>
      </w:r>
    </w:p>
    <w:p w14:paraId="04B352CB" w14:textId="77777777" w:rsidR="00A86949" w:rsidRDefault="00BE30E9">
      <w:pPr>
        <w:rPr>
          <w:rFonts w:ascii="Times New Roman" w:hAnsi="Times New Roman" w:cs="Times New Roman"/>
          <w:sz w:val="24"/>
        </w:rPr>
      </w:pPr>
      <w:r>
        <w:rPr>
          <w:rFonts w:ascii="Times New Roman" w:hAnsi="Times New Roman" w:cs="Times New Roman"/>
          <w:sz w:val="24"/>
        </w:rPr>
        <w:t xml:space="preserve">- установление причин списания имущества: физический и (или) моральный износ, нарушение условий содержания и (или) эксплуатации, авария, стихийное бедствие, </w:t>
      </w:r>
      <w:r>
        <w:rPr>
          <w:rFonts w:ascii="Times New Roman" w:hAnsi="Times New Roman" w:cs="Times New Roman"/>
          <w:sz w:val="24"/>
        </w:rPr>
        <w:t>длительное неиспользование имущества, иные причины;</w:t>
      </w:r>
    </w:p>
    <w:p w14:paraId="6E7BF821" w14:textId="77777777" w:rsidR="00A86949" w:rsidRDefault="00BE30E9">
      <w:pPr>
        <w:rPr>
          <w:rFonts w:ascii="Times New Roman" w:hAnsi="Times New Roman" w:cs="Times New Roman"/>
          <w:sz w:val="24"/>
        </w:rPr>
      </w:pPr>
      <w:r>
        <w:rPr>
          <w:rFonts w:ascii="Times New Roman" w:hAnsi="Times New Roman" w:cs="Times New Roman"/>
          <w:sz w:val="24"/>
        </w:rPr>
        <w:t>- установление виновных лиц, действия которых привели к необходимости списать имущество до истечения срока его полезного использования;</w:t>
      </w:r>
    </w:p>
    <w:p w14:paraId="24EB07A5" w14:textId="77777777" w:rsidR="00A86949" w:rsidRDefault="00BE30E9">
      <w:pPr>
        <w:rPr>
          <w:rFonts w:ascii="Times New Roman" w:hAnsi="Times New Roman" w:cs="Times New Roman"/>
          <w:sz w:val="24"/>
        </w:rPr>
      </w:pPr>
      <w:r>
        <w:rPr>
          <w:rFonts w:ascii="Times New Roman" w:hAnsi="Times New Roman" w:cs="Times New Roman"/>
          <w:sz w:val="24"/>
        </w:rPr>
        <w:t>- подготовка документов, необходимых для принятия решения о списании</w:t>
      </w:r>
      <w:r>
        <w:rPr>
          <w:rFonts w:ascii="Times New Roman" w:hAnsi="Times New Roman" w:cs="Times New Roman"/>
          <w:sz w:val="24"/>
        </w:rPr>
        <w:t xml:space="preserve"> имущества.</w:t>
      </w:r>
    </w:p>
    <w:p w14:paraId="67910FF1" w14:textId="77777777" w:rsidR="00A86949" w:rsidRDefault="00BE30E9">
      <w:pPr>
        <w:pStyle w:val="heading2normal"/>
        <w:numPr>
          <w:ilvl w:val="1"/>
          <w:numId w:val="4"/>
        </w:numPr>
        <w:ind w:firstLine="482"/>
        <w:rPr>
          <w:sz w:val="24"/>
          <w:szCs w:val="24"/>
        </w:rPr>
      </w:pPr>
      <w:bookmarkStart w:id="206" w:name="_ref_1-9d750e63e17740"/>
      <w:r>
        <w:rPr>
          <w:sz w:val="24"/>
          <w:szCs w:val="24"/>
        </w:rP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206"/>
    </w:p>
    <w:p w14:paraId="431D89EF" w14:textId="77777777" w:rsidR="00A86949" w:rsidRDefault="00BE30E9">
      <w:pPr>
        <w:rPr>
          <w:rFonts w:ascii="Times New Roman" w:hAnsi="Times New Roman" w:cs="Times New Roman"/>
          <w:sz w:val="24"/>
        </w:rPr>
      </w:pPr>
      <w:r>
        <w:rPr>
          <w:rFonts w:ascii="Times New Roman" w:hAnsi="Times New Roman" w:cs="Times New Roman"/>
          <w:sz w:val="24"/>
        </w:rPr>
        <w:t>Решение о списании задолженности с забалансового счета 04 комиссия принимает пр</w:t>
      </w:r>
      <w:r>
        <w:rPr>
          <w:rFonts w:ascii="Times New Roman" w:hAnsi="Times New Roman" w:cs="Times New Roman"/>
          <w:sz w:val="24"/>
        </w:rPr>
        <w:t>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14:paraId="5F41798D" w14:textId="77777777" w:rsidR="00A86949" w:rsidRDefault="00BE30E9">
      <w:pPr>
        <w:pStyle w:val="heading2normal"/>
        <w:numPr>
          <w:ilvl w:val="1"/>
          <w:numId w:val="4"/>
        </w:numPr>
        <w:ind w:firstLine="482"/>
        <w:rPr>
          <w:sz w:val="24"/>
          <w:szCs w:val="24"/>
        </w:rPr>
      </w:pPr>
      <w:bookmarkStart w:id="207" w:name="_ref_1-cef0bbd8b7d945"/>
      <w:r>
        <w:rPr>
          <w:sz w:val="24"/>
          <w:szCs w:val="24"/>
        </w:rPr>
        <w:t>Выбытие (списание) нефинансовых активов оформляется следующими документами:</w:t>
      </w:r>
      <w:bookmarkEnd w:id="207"/>
    </w:p>
    <w:p w14:paraId="6DE10D5B" w14:textId="77777777" w:rsidR="00A86949" w:rsidRDefault="00BE30E9">
      <w:r>
        <w:rPr>
          <w:rFonts w:ascii="Times New Roman" w:hAnsi="Times New Roman" w:cs="Times New Roman"/>
          <w:sz w:val="24"/>
        </w:rPr>
        <w:t>- Акт о приеме-передаче объектов н</w:t>
      </w:r>
      <w:r>
        <w:rPr>
          <w:rFonts w:ascii="Times New Roman" w:hAnsi="Times New Roman" w:cs="Times New Roman"/>
          <w:sz w:val="24"/>
        </w:rPr>
        <w:t xml:space="preserve">ефинансовых активов </w:t>
      </w:r>
      <w:hyperlink r:id="rId351">
        <w:r>
          <w:rPr>
            <w:rStyle w:val="-"/>
            <w:rFonts w:ascii="Times New Roman" w:hAnsi="Times New Roman" w:cs="Times New Roman"/>
            <w:color w:val="auto"/>
            <w:sz w:val="24"/>
            <w:u w:val="none"/>
          </w:rPr>
          <w:t>(ф. 0504101)</w:t>
        </w:r>
      </w:hyperlink>
      <w:r>
        <w:rPr>
          <w:rFonts w:ascii="Times New Roman" w:hAnsi="Times New Roman" w:cs="Times New Roman"/>
          <w:sz w:val="24"/>
        </w:rPr>
        <w:t>;</w:t>
      </w:r>
    </w:p>
    <w:p w14:paraId="6DCA54EA" w14:textId="77777777" w:rsidR="00A86949" w:rsidRDefault="00BE30E9">
      <w:r>
        <w:rPr>
          <w:rFonts w:ascii="Times New Roman" w:hAnsi="Times New Roman" w:cs="Times New Roman"/>
          <w:sz w:val="24"/>
        </w:rPr>
        <w:t>- Акт о списании объектов н</w:t>
      </w:r>
      <w:r>
        <w:rPr>
          <w:rFonts w:ascii="Times New Roman" w:hAnsi="Times New Roman" w:cs="Times New Roman"/>
          <w:sz w:val="24"/>
        </w:rPr>
        <w:t xml:space="preserve">ефинансовых активов (кроме транспортных средств) </w:t>
      </w:r>
      <w:hyperlink r:id="rId352">
        <w:r>
          <w:rPr>
            <w:rStyle w:val="-"/>
            <w:rFonts w:ascii="Times New Roman" w:hAnsi="Times New Roman" w:cs="Times New Roman"/>
            <w:color w:val="auto"/>
            <w:sz w:val="24"/>
            <w:u w:val="none"/>
          </w:rPr>
          <w:t>(ф. 0504104)</w:t>
        </w:r>
      </w:hyperlink>
      <w:r>
        <w:rPr>
          <w:rFonts w:ascii="Times New Roman" w:hAnsi="Times New Roman" w:cs="Times New Roman"/>
          <w:sz w:val="24"/>
        </w:rPr>
        <w:t>;</w:t>
      </w:r>
    </w:p>
    <w:p w14:paraId="062894C4" w14:textId="77777777" w:rsidR="00A86949" w:rsidRDefault="00BE30E9">
      <w:r>
        <w:rPr>
          <w:rFonts w:ascii="Times New Roman" w:hAnsi="Times New Roman" w:cs="Times New Roman"/>
          <w:sz w:val="24"/>
        </w:rPr>
        <w:t xml:space="preserve">- Акт о списании транспортного средства </w:t>
      </w:r>
      <w:hyperlink r:id="rId353">
        <w:r>
          <w:rPr>
            <w:rStyle w:val="-"/>
            <w:rFonts w:ascii="Times New Roman" w:hAnsi="Times New Roman" w:cs="Times New Roman"/>
            <w:color w:val="auto"/>
            <w:sz w:val="24"/>
            <w:u w:val="none"/>
          </w:rPr>
          <w:t>(ф. 0504105)</w:t>
        </w:r>
      </w:hyperlink>
      <w:r>
        <w:rPr>
          <w:rFonts w:ascii="Times New Roman" w:hAnsi="Times New Roman" w:cs="Times New Roman"/>
          <w:sz w:val="24"/>
        </w:rPr>
        <w:t>;</w:t>
      </w:r>
    </w:p>
    <w:p w14:paraId="5DDFCB23" w14:textId="77777777" w:rsidR="00A86949" w:rsidRDefault="00BE30E9">
      <w:r>
        <w:rPr>
          <w:rFonts w:ascii="Times New Roman" w:hAnsi="Times New Roman" w:cs="Times New Roman"/>
          <w:sz w:val="24"/>
        </w:rPr>
        <w:t xml:space="preserve">- Акт о списании мягкого и хозяйственного инвентаря </w:t>
      </w:r>
      <w:hyperlink r:id="rId354">
        <w:r>
          <w:rPr>
            <w:rStyle w:val="-"/>
            <w:rFonts w:ascii="Times New Roman" w:hAnsi="Times New Roman" w:cs="Times New Roman"/>
            <w:color w:val="auto"/>
            <w:sz w:val="24"/>
            <w:u w:val="none"/>
          </w:rPr>
          <w:t>(ф. 0504143)</w:t>
        </w:r>
      </w:hyperlink>
      <w:r>
        <w:rPr>
          <w:rFonts w:ascii="Times New Roman" w:hAnsi="Times New Roman" w:cs="Times New Roman"/>
          <w:sz w:val="24"/>
        </w:rPr>
        <w:t>;</w:t>
      </w:r>
    </w:p>
    <w:p w14:paraId="6D80F6CC" w14:textId="77777777" w:rsidR="00A86949" w:rsidRDefault="00BE30E9">
      <w:r>
        <w:rPr>
          <w:rFonts w:ascii="Times New Roman" w:hAnsi="Times New Roman" w:cs="Times New Roman"/>
          <w:sz w:val="24"/>
        </w:rPr>
        <w:t xml:space="preserve">- Акт о списании материальных запасов </w:t>
      </w:r>
      <w:hyperlink r:id="rId355">
        <w:r>
          <w:rPr>
            <w:rStyle w:val="-"/>
            <w:rFonts w:ascii="Times New Roman" w:hAnsi="Times New Roman" w:cs="Times New Roman"/>
            <w:color w:val="auto"/>
            <w:sz w:val="24"/>
            <w:u w:val="none"/>
          </w:rPr>
          <w:t>(ф. 0504230)</w:t>
        </w:r>
      </w:hyperlink>
      <w:r>
        <w:rPr>
          <w:rFonts w:ascii="Times New Roman" w:hAnsi="Times New Roman" w:cs="Times New Roman"/>
          <w:sz w:val="24"/>
        </w:rPr>
        <w:t>.</w:t>
      </w:r>
    </w:p>
    <w:p w14:paraId="0788DE55" w14:textId="77777777" w:rsidR="00A86949" w:rsidRDefault="00BE30E9">
      <w:pPr>
        <w:pStyle w:val="heading2normal"/>
        <w:numPr>
          <w:ilvl w:val="1"/>
          <w:numId w:val="4"/>
        </w:numPr>
        <w:ind w:firstLine="482"/>
        <w:rPr>
          <w:sz w:val="24"/>
          <w:szCs w:val="24"/>
        </w:rPr>
      </w:pPr>
      <w:bookmarkStart w:id="208" w:name="_ref_1-7948bb732b2f40"/>
      <w:r>
        <w:rPr>
          <w:sz w:val="24"/>
          <w:szCs w:val="24"/>
        </w:rPr>
        <w:lastRenderedPageBreak/>
        <w:t>Оформленный комиссией акт о списании имущества утверждается руководителем.</w:t>
      </w:r>
      <w:bookmarkEnd w:id="208"/>
    </w:p>
    <w:p w14:paraId="28C61DD9" w14:textId="77777777" w:rsidR="00A86949" w:rsidRDefault="00BE30E9">
      <w:pPr>
        <w:pStyle w:val="heading2normal"/>
        <w:numPr>
          <w:ilvl w:val="1"/>
          <w:numId w:val="4"/>
        </w:numPr>
        <w:ind w:firstLine="482"/>
        <w:rPr>
          <w:sz w:val="24"/>
          <w:szCs w:val="24"/>
        </w:rPr>
      </w:pPr>
      <w:bookmarkStart w:id="209" w:name="_ref_1-3a6cdded410d42"/>
      <w:r>
        <w:rPr>
          <w:sz w:val="24"/>
          <w:szCs w:val="24"/>
        </w:rPr>
        <w:t>До утверждения в установленном порядке акта о списании реализация мероприятий, предусмотренных этим ак</w:t>
      </w:r>
      <w:r>
        <w:rPr>
          <w:sz w:val="24"/>
          <w:szCs w:val="24"/>
        </w:rPr>
        <w:t>том, не допускается.</w:t>
      </w:r>
      <w:bookmarkEnd w:id="209"/>
    </w:p>
    <w:p w14:paraId="5373E5CC" w14:textId="77777777" w:rsidR="00A86949" w:rsidRDefault="00BE30E9">
      <w:pPr>
        <w:rPr>
          <w:rFonts w:ascii="Times New Roman" w:hAnsi="Times New Roman" w:cs="Times New Roman"/>
          <w:sz w:val="24"/>
        </w:rPr>
        <w:sectPr w:rsidR="00A86949">
          <w:headerReference w:type="default" r:id="rId356"/>
          <w:footerReference w:type="default" r:id="rId357"/>
          <w:footerReference w:type="first" r:id="rId358"/>
          <w:pgSz w:w="11906" w:h="16838"/>
          <w:pgMar w:top="1134" w:right="850" w:bottom="1134" w:left="1701" w:header="720" w:footer="720" w:gutter="0"/>
          <w:pgNumType w:start="1"/>
          <w:cols w:space="720"/>
          <w:formProt w:val="0"/>
          <w:titlePg/>
          <w:docGrid w:linePitch="100"/>
        </w:sectPr>
      </w:pPr>
      <w:r>
        <w:rPr>
          <w:rFonts w:ascii="Times New Roman" w:hAnsi="Times New Roman" w:cs="Times New Roman"/>
          <w:sz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bookmarkStart w:id="210" w:name="_docEnd_7"/>
      <w:bookmarkEnd w:id="210"/>
    </w:p>
    <w:p w14:paraId="2043A664" w14:textId="77777777" w:rsidR="00A86949" w:rsidRDefault="00BE30E9">
      <w:pPr>
        <w:keepNext/>
        <w:keepLines/>
        <w:jc w:val="right"/>
      </w:pPr>
      <w:r>
        <w:rPr>
          <w:rFonts w:ascii="Times New Roman" w:hAnsi="Times New Roman" w:cs="Times New Roman"/>
          <w:szCs w:val="20"/>
        </w:rPr>
        <w:lastRenderedPageBreak/>
        <w:t xml:space="preserve">Приложение № </w:t>
      </w:r>
      <w:r>
        <w:rPr>
          <w:rFonts w:ascii="Times New Roman" w:hAnsi="Times New Roman" w:cs="Times New Roman"/>
          <w:szCs w:val="20"/>
        </w:rPr>
        <w:fldChar w:fldCharType="begin"/>
      </w:r>
      <w:r>
        <w:rPr>
          <w:rFonts w:ascii="Times New Roman" w:hAnsi="Times New Roman" w:cs="Times New Roman"/>
          <w:szCs w:val="20"/>
        </w:rPr>
        <w:instrText>REF _ref_1-1b9b7f229e5a43 \n \h</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fldChar w:fldCharType="end"/>
      </w:r>
      <w:r>
        <w:rPr>
          <w:rFonts w:ascii="Times New Roman" w:hAnsi="Times New Roman" w:cs="Times New Roman"/>
          <w:szCs w:val="20"/>
        </w:rPr>
        <w:br/>
        <w:t>к Учетной политике</w:t>
      </w:r>
      <w:r>
        <w:rPr>
          <w:rFonts w:ascii="Times New Roman" w:hAnsi="Times New Roman" w:cs="Times New Roman"/>
          <w:szCs w:val="20"/>
        </w:rPr>
        <w:br/>
        <w:t>для целей бюджетного учета</w:t>
      </w:r>
    </w:p>
    <w:p w14:paraId="5E5317A7" w14:textId="77777777" w:rsidR="00A86949" w:rsidRDefault="00BE30E9">
      <w:pPr>
        <w:pStyle w:val="af8"/>
        <w:rPr>
          <w:sz w:val="24"/>
          <w:szCs w:val="24"/>
        </w:rPr>
      </w:pPr>
      <w:bookmarkStart w:id="211" w:name="_docStart_8"/>
      <w:bookmarkStart w:id="212" w:name="_ref_1-1b9b7f229e5a43"/>
      <w:bookmarkStart w:id="213" w:name="_title_8"/>
      <w:bookmarkEnd w:id="211"/>
      <w:r>
        <w:rPr>
          <w:sz w:val="24"/>
          <w:szCs w:val="24"/>
        </w:rPr>
        <w:t>Порядок проведения инвентаризации активов и обязательств</w:t>
      </w:r>
      <w:bookmarkEnd w:id="212"/>
      <w:bookmarkEnd w:id="213"/>
    </w:p>
    <w:p w14:paraId="34BF4CE4" w14:textId="77777777" w:rsidR="00A86949" w:rsidRDefault="00BE30E9">
      <w:pPr>
        <w:pStyle w:val="heading1normal"/>
        <w:numPr>
          <w:ilvl w:val="0"/>
          <w:numId w:val="5"/>
        </w:numPr>
        <w:jc w:val="center"/>
        <w:rPr>
          <w:sz w:val="24"/>
          <w:szCs w:val="24"/>
        </w:rPr>
      </w:pPr>
      <w:bookmarkStart w:id="214" w:name="_ref_1-6e5c342d4bfd4c"/>
      <w:r>
        <w:rPr>
          <w:b/>
          <w:sz w:val="24"/>
          <w:szCs w:val="24"/>
        </w:rPr>
        <w:t>Организация проведения инвентаризации</w:t>
      </w:r>
      <w:bookmarkEnd w:id="214"/>
    </w:p>
    <w:p w14:paraId="29F59DE5" w14:textId="77777777" w:rsidR="00A86949" w:rsidRDefault="00BE30E9">
      <w:pPr>
        <w:pStyle w:val="heading2normal"/>
        <w:numPr>
          <w:ilvl w:val="1"/>
          <w:numId w:val="4"/>
        </w:numPr>
        <w:ind w:firstLine="482"/>
        <w:rPr>
          <w:sz w:val="24"/>
          <w:szCs w:val="24"/>
        </w:rPr>
      </w:pPr>
      <w:bookmarkStart w:id="215" w:name="_ref_1-51d9c0e74ce445"/>
      <w:r>
        <w:rPr>
          <w:sz w:val="24"/>
          <w:szCs w:val="24"/>
        </w:rPr>
        <w:t>Целями инвентаризации являются выявление фактического нали</w:t>
      </w:r>
      <w:r>
        <w:rPr>
          <w:sz w:val="24"/>
          <w:szCs w:val="24"/>
        </w:rPr>
        <w:t>чия имущества, сопоставление с данными учета и проверка полноты и корректности отражения в учете обязательств.</w:t>
      </w:r>
      <w:bookmarkEnd w:id="215"/>
    </w:p>
    <w:p w14:paraId="4EB73694" w14:textId="77777777" w:rsidR="00A86949" w:rsidRDefault="00BE30E9">
      <w:pPr>
        <w:pStyle w:val="heading2normal"/>
        <w:numPr>
          <w:ilvl w:val="1"/>
          <w:numId w:val="4"/>
        </w:numPr>
        <w:ind w:firstLine="482"/>
      </w:pPr>
      <w:bookmarkStart w:id="216" w:name="_ref_1-90282c81cdfe46"/>
      <w:r>
        <w:rPr>
          <w:sz w:val="24"/>
          <w:szCs w:val="24"/>
        </w:rPr>
        <w:t>Количество инвентаризаций, дата их проведения, перечень активов и финансовых обязательств, проверяемых при каждой из них, устанавливаются отдельн</w:t>
      </w:r>
      <w:r>
        <w:rPr>
          <w:sz w:val="24"/>
          <w:szCs w:val="24"/>
        </w:rPr>
        <w:t xml:space="preserve">ым распорядительным актом руководителя, кроме случаев, предусмотренных в </w:t>
      </w:r>
      <w:hyperlink r:id="rId359">
        <w:r>
          <w:rPr>
            <w:rStyle w:val="-"/>
            <w:color w:val="auto"/>
            <w:sz w:val="24"/>
            <w:szCs w:val="24"/>
            <w:u w:val="none"/>
          </w:rPr>
          <w:t>п. 81</w:t>
        </w:r>
      </w:hyperlink>
      <w:r>
        <w:rPr>
          <w:sz w:val="24"/>
          <w:szCs w:val="24"/>
        </w:rPr>
        <w:t xml:space="preserve"> СГС "Концептуальные основы".</w:t>
      </w:r>
      <w:bookmarkEnd w:id="216"/>
    </w:p>
    <w:p w14:paraId="65B5A42E" w14:textId="77777777" w:rsidR="00A86949" w:rsidRDefault="00BE30E9">
      <w:pPr>
        <w:pStyle w:val="heading2normal"/>
        <w:numPr>
          <w:ilvl w:val="1"/>
          <w:numId w:val="4"/>
        </w:numPr>
        <w:ind w:firstLine="482"/>
        <w:rPr>
          <w:sz w:val="24"/>
          <w:szCs w:val="24"/>
        </w:rPr>
      </w:pPr>
      <w:bookmarkStart w:id="217" w:name="_ref_1-85f2600fc53040"/>
      <w:r>
        <w:rPr>
          <w:sz w:val="24"/>
          <w:szCs w:val="24"/>
        </w:rPr>
        <w:t xml:space="preserve">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w:t>
      </w:r>
      <w:r>
        <w:rPr>
          <w:sz w:val="24"/>
          <w:szCs w:val="24"/>
        </w:rPr>
        <w:t>может быть инициировано проведение внеплановой инвентаризации.</w:t>
      </w:r>
      <w:bookmarkEnd w:id="217"/>
    </w:p>
    <w:p w14:paraId="04685F71" w14:textId="77777777" w:rsidR="00A86949" w:rsidRDefault="00BE30E9">
      <w:pPr>
        <w:pStyle w:val="heading2normal"/>
        <w:numPr>
          <w:ilvl w:val="1"/>
          <w:numId w:val="4"/>
        </w:numPr>
        <w:ind w:firstLine="482"/>
      </w:pPr>
      <w:bookmarkStart w:id="218" w:name="_ref_1-55b4529250e14f"/>
      <w:r>
        <w:rPr>
          <w:sz w:val="24"/>
          <w:szCs w:val="24"/>
        </w:rPr>
        <w:t xml:space="preserve">Распорядительный акт о проведении инвентаризации </w:t>
      </w:r>
      <w:hyperlink r:id="rId360">
        <w:r>
          <w:rPr>
            <w:rStyle w:val="-"/>
            <w:color w:val="auto"/>
            <w:sz w:val="24"/>
            <w:szCs w:val="24"/>
            <w:u w:val="none"/>
          </w:rPr>
          <w:t>(форма № ИНВ-22)</w:t>
        </w:r>
      </w:hyperlink>
      <w:r>
        <w:rPr>
          <w:sz w:val="24"/>
          <w:szCs w:val="24"/>
        </w:rPr>
        <w:t xml:space="preserve"> подлежит регистрации в журнале учета контроля за выполнением распоряжений о проведении инвентаризации </w:t>
      </w:r>
      <w:hyperlink r:id="rId361">
        <w:r>
          <w:rPr>
            <w:rStyle w:val="-"/>
            <w:color w:val="auto"/>
            <w:sz w:val="24"/>
            <w:szCs w:val="24"/>
            <w:u w:val="none"/>
          </w:rPr>
          <w:t>(форма № ИНВ-23)</w:t>
        </w:r>
      </w:hyperlink>
      <w:r>
        <w:rPr>
          <w:sz w:val="24"/>
          <w:szCs w:val="24"/>
        </w:rPr>
        <w:t>.</w:t>
      </w:r>
      <w:bookmarkEnd w:id="218"/>
    </w:p>
    <w:p w14:paraId="332226A7" w14:textId="77777777" w:rsidR="00A86949" w:rsidRDefault="00BE30E9">
      <w:r>
        <w:rPr>
          <w:rFonts w:ascii="Times New Roman" w:hAnsi="Times New Roman" w:cs="Times New Roman"/>
          <w:sz w:val="24"/>
        </w:rPr>
        <w:t xml:space="preserve">В распорядительном акте о проведении инвентаризации </w:t>
      </w:r>
      <w:hyperlink r:id="rId362">
        <w:r>
          <w:rPr>
            <w:rStyle w:val="-"/>
            <w:rFonts w:ascii="Times New Roman" w:hAnsi="Times New Roman" w:cs="Times New Roman"/>
            <w:color w:val="auto"/>
            <w:sz w:val="24"/>
            <w:u w:val="none"/>
          </w:rPr>
          <w:t>(форма № ИНВ-22)</w:t>
        </w:r>
      </w:hyperlink>
      <w:r>
        <w:rPr>
          <w:rFonts w:ascii="Times New Roman" w:hAnsi="Times New Roman" w:cs="Times New Roman"/>
          <w:sz w:val="24"/>
        </w:rPr>
        <w:t> указываются:</w:t>
      </w:r>
    </w:p>
    <w:p w14:paraId="40319BC6" w14:textId="77777777" w:rsidR="00A86949" w:rsidRDefault="00BE30E9">
      <w:pPr>
        <w:rPr>
          <w:rFonts w:ascii="Times New Roman" w:hAnsi="Times New Roman" w:cs="Times New Roman"/>
          <w:sz w:val="24"/>
        </w:rPr>
      </w:pPr>
      <w:r>
        <w:rPr>
          <w:rFonts w:ascii="Times New Roman" w:hAnsi="Times New Roman" w:cs="Times New Roman"/>
          <w:sz w:val="24"/>
        </w:rPr>
        <w:t>- наименование имущества и обязательств, подлежащих инвентаризации;</w:t>
      </w:r>
    </w:p>
    <w:p w14:paraId="4A31E33B" w14:textId="77777777" w:rsidR="00A86949" w:rsidRDefault="00BE30E9">
      <w:pPr>
        <w:rPr>
          <w:rFonts w:ascii="Times New Roman" w:hAnsi="Times New Roman" w:cs="Times New Roman"/>
          <w:sz w:val="24"/>
        </w:rPr>
      </w:pPr>
      <w:r>
        <w:rPr>
          <w:rFonts w:ascii="Times New Roman" w:hAnsi="Times New Roman" w:cs="Times New Roman"/>
          <w:sz w:val="24"/>
        </w:rPr>
        <w:t>- даты начала и окончания проведения инвентаризации;</w:t>
      </w:r>
    </w:p>
    <w:p w14:paraId="76E72246" w14:textId="77777777" w:rsidR="00A86949" w:rsidRDefault="00BE30E9">
      <w:pPr>
        <w:rPr>
          <w:rFonts w:ascii="Times New Roman" w:hAnsi="Times New Roman" w:cs="Times New Roman"/>
          <w:sz w:val="24"/>
        </w:rPr>
      </w:pPr>
      <w:r>
        <w:rPr>
          <w:rFonts w:ascii="Times New Roman" w:hAnsi="Times New Roman" w:cs="Times New Roman"/>
          <w:sz w:val="24"/>
        </w:rPr>
        <w:t>- причина проведения инвентаризации.</w:t>
      </w:r>
    </w:p>
    <w:p w14:paraId="1C1AE173" w14:textId="77777777" w:rsidR="00A86949" w:rsidRDefault="00BE30E9">
      <w:pPr>
        <w:pStyle w:val="heading2normal"/>
        <w:numPr>
          <w:ilvl w:val="1"/>
          <w:numId w:val="4"/>
        </w:numPr>
        <w:ind w:firstLine="482"/>
        <w:rPr>
          <w:sz w:val="24"/>
          <w:szCs w:val="24"/>
        </w:rPr>
      </w:pPr>
      <w:bookmarkStart w:id="219" w:name="_ref_1-41f861e1745140"/>
      <w:r>
        <w:rPr>
          <w:sz w:val="24"/>
          <w:szCs w:val="24"/>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w:t>
      </w:r>
      <w:r>
        <w:rPr>
          <w:sz w:val="24"/>
          <w:szCs w:val="24"/>
        </w:rPr>
        <w:t>ний контроль.</w:t>
      </w:r>
      <w:bookmarkEnd w:id="219"/>
    </w:p>
    <w:p w14:paraId="4E47C2BB" w14:textId="77777777" w:rsidR="00A86949" w:rsidRDefault="00BE30E9">
      <w:pPr>
        <w:pStyle w:val="heading2normal"/>
        <w:numPr>
          <w:ilvl w:val="1"/>
          <w:numId w:val="4"/>
        </w:numPr>
        <w:ind w:firstLine="482"/>
        <w:rPr>
          <w:sz w:val="24"/>
          <w:szCs w:val="24"/>
        </w:rPr>
      </w:pPr>
      <w:bookmarkStart w:id="220" w:name="_ref_1-ee344684a36842"/>
      <w:r>
        <w:rPr>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w:t>
      </w:r>
      <w:r>
        <w:rPr>
          <w:sz w:val="24"/>
          <w:szCs w:val="24"/>
        </w:rPr>
        <w:t>ции и ведению учета имущества и обязательств, знакомит членов комиссии с материалами предыдущих инвентаризаций, ревизий и проверок.</w:t>
      </w:r>
      <w:bookmarkEnd w:id="220"/>
    </w:p>
    <w:p w14:paraId="3206647D" w14:textId="77777777" w:rsidR="00A86949" w:rsidRDefault="00BE30E9">
      <w:pPr>
        <w:rPr>
          <w:rFonts w:ascii="Times New Roman" w:hAnsi="Times New Roman" w:cs="Times New Roman"/>
          <w:sz w:val="24"/>
        </w:rPr>
      </w:pPr>
      <w:r>
        <w:rPr>
          <w:rFonts w:ascii="Times New Roman" w:hAnsi="Times New Roman" w:cs="Times New Roman"/>
          <w:sz w:val="24"/>
        </w:rPr>
        <w:t xml:space="preserve">До начала проверки председатель инвентаризационной комиссии обязан завизировать последние приходные и расходные документы и </w:t>
      </w:r>
      <w:r>
        <w:rPr>
          <w:rFonts w:ascii="Times New Roman" w:hAnsi="Times New Roman" w:cs="Times New Roman"/>
          <w:sz w:val="24"/>
        </w:rPr>
        <w:t>сделать в них запись "До инвентаризации на " (дата) ".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14:paraId="3A49E01C" w14:textId="77777777" w:rsidR="00A86949" w:rsidRDefault="00BE30E9">
      <w:pPr>
        <w:pStyle w:val="heading2normal"/>
        <w:numPr>
          <w:ilvl w:val="1"/>
          <w:numId w:val="4"/>
        </w:numPr>
        <w:ind w:firstLine="482"/>
        <w:rPr>
          <w:sz w:val="24"/>
          <w:szCs w:val="24"/>
        </w:rPr>
      </w:pPr>
      <w:bookmarkStart w:id="221" w:name="_ref_1-39af1850cf6c47"/>
      <w:r>
        <w:rPr>
          <w:sz w:val="24"/>
          <w:szCs w:val="24"/>
        </w:rPr>
        <w:t>Ответственные лица в состав инвентар</w:t>
      </w:r>
      <w:r>
        <w:rPr>
          <w:sz w:val="24"/>
          <w:szCs w:val="24"/>
        </w:rPr>
        <w:t>изационной комиссии не входят. Их присутствие при проверке фактического наличия имущества является обязательным.</w:t>
      </w:r>
      <w:bookmarkEnd w:id="221"/>
    </w:p>
    <w:p w14:paraId="3F275DB3" w14:textId="77777777" w:rsidR="00A86949" w:rsidRDefault="00BE30E9">
      <w:pPr>
        <w:rPr>
          <w:rFonts w:ascii="Times New Roman" w:hAnsi="Times New Roman" w:cs="Times New Roman"/>
          <w:sz w:val="24"/>
        </w:rPr>
      </w:pPr>
      <w:r>
        <w:rPr>
          <w:rFonts w:ascii="Times New Roman" w:hAnsi="Times New Roman" w:cs="Times New Roman"/>
          <w:sz w:val="24"/>
        </w:rPr>
        <w:t>С ответственных лиц члены инвентаризационной комиссии обязаны взять расписки в том, что к началу инвентаризации все расходные и приходные докум</w:t>
      </w:r>
      <w:r>
        <w:rPr>
          <w:rFonts w:ascii="Times New Roman" w:hAnsi="Times New Roman" w:cs="Times New Roman"/>
          <w:sz w:val="24"/>
        </w:rPr>
        <w:t xml:space="preserve">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w:t>
      </w:r>
      <w:r>
        <w:rPr>
          <w:rFonts w:ascii="Times New Roman" w:hAnsi="Times New Roman" w:cs="Times New Roman"/>
          <w:sz w:val="24"/>
        </w:rPr>
        <w:lastRenderedPageBreak/>
        <w:t>расписки дают и лица, имеющие подотчетные суммы на приобретение или доверенности на полу</w:t>
      </w:r>
      <w:r>
        <w:rPr>
          <w:rFonts w:ascii="Times New Roman" w:hAnsi="Times New Roman" w:cs="Times New Roman"/>
          <w:sz w:val="24"/>
        </w:rPr>
        <w:t>чение имущества.</w:t>
      </w:r>
    </w:p>
    <w:p w14:paraId="64427976" w14:textId="77777777" w:rsidR="00A86949" w:rsidRDefault="00BE30E9">
      <w:pPr>
        <w:pStyle w:val="heading2normal"/>
        <w:numPr>
          <w:ilvl w:val="1"/>
          <w:numId w:val="4"/>
        </w:numPr>
        <w:ind w:firstLine="482"/>
        <w:rPr>
          <w:sz w:val="24"/>
          <w:szCs w:val="24"/>
        </w:rPr>
      </w:pPr>
      <w:bookmarkStart w:id="222" w:name="_ref_1-1da5d74f53724d"/>
      <w:r>
        <w:rPr>
          <w:sz w:val="24"/>
          <w:szCs w:val="24"/>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22"/>
    </w:p>
    <w:p w14:paraId="653A911C" w14:textId="77777777" w:rsidR="00A86949" w:rsidRDefault="00BE30E9">
      <w:pPr>
        <w:pStyle w:val="heading2normal"/>
        <w:numPr>
          <w:ilvl w:val="1"/>
          <w:numId w:val="4"/>
        </w:numPr>
        <w:ind w:firstLine="482"/>
        <w:rPr>
          <w:sz w:val="24"/>
          <w:szCs w:val="24"/>
        </w:rPr>
      </w:pPr>
      <w:bookmarkStart w:id="223" w:name="_ref_1-b371bdb5d5a64d"/>
      <w:r>
        <w:rPr>
          <w:sz w:val="24"/>
          <w:szCs w:val="24"/>
        </w:rPr>
        <w:t>Ре</w:t>
      </w:r>
      <w:r>
        <w:rPr>
          <w:sz w:val="24"/>
          <w:szCs w:val="24"/>
        </w:rPr>
        <w:t>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w:t>
      </w:r>
      <w:r>
        <w:rPr>
          <w:sz w:val="24"/>
          <w:szCs w:val="24"/>
        </w:rPr>
        <w:t>ормляется своя форма инвентаризационной описи.</w:t>
      </w:r>
      <w:bookmarkEnd w:id="223"/>
    </w:p>
    <w:p w14:paraId="12DDD8EF" w14:textId="77777777" w:rsidR="00A86949" w:rsidRDefault="00BE30E9">
      <w:pPr>
        <w:pStyle w:val="heading2normal"/>
        <w:numPr>
          <w:ilvl w:val="1"/>
          <w:numId w:val="4"/>
        </w:numPr>
        <w:ind w:firstLine="482"/>
        <w:rPr>
          <w:sz w:val="24"/>
          <w:szCs w:val="24"/>
        </w:rPr>
      </w:pPr>
      <w:bookmarkStart w:id="224" w:name="_ref_1-adf14980ca0d42"/>
      <w:r>
        <w:rPr>
          <w:sz w:val="24"/>
          <w:szCs w:val="24"/>
        </w:rP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w:t>
      </w:r>
      <w:r>
        <w:rPr>
          <w:sz w:val="24"/>
          <w:szCs w:val="24"/>
        </w:rPr>
        <w:t xml:space="preserve">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w:t>
      </w:r>
      <w:r>
        <w:rPr>
          <w:sz w:val="24"/>
          <w:szCs w:val="24"/>
        </w:rPr>
        <w:t xml:space="preserve"> присутствии указанных лиц. Один экземпляр передается для отражения записей в учете, а второй остается у ответственных лиц.</w:t>
      </w:r>
      <w:bookmarkEnd w:id="224"/>
    </w:p>
    <w:p w14:paraId="63D802AB" w14:textId="77777777" w:rsidR="00A86949" w:rsidRDefault="00BE30E9">
      <w:pPr>
        <w:pStyle w:val="heading2normal"/>
        <w:numPr>
          <w:ilvl w:val="1"/>
          <w:numId w:val="4"/>
        </w:numPr>
        <w:ind w:firstLine="482"/>
        <w:rPr>
          <w:sz w:val="24"/>
          <w:szCs w:val="24"/>
        </w:rPr>
      </w:pPr>
      <w:bookmarkStart w:id="225" w:name="_ref_1-36ada1a900a549"/>
      <w:r>
        <w:rPr>
          <w:sz w:val="24"/>
          <w:szCs w:val="24"/>
        </w:rPr>
        <w:t>На имущество, которое получено в пользование, находится на ответственном хранении, арендовано, составляются отдельные описи (акты).</w:t>
      </w:r>
      <w:bookmarkEnd w:id="225"/>
    </w:p>
    <w:p w14:paraId="70EB3CA6" w14:textId="77777777" w:rsidR="00A86949" w:rsidRDefault="00BE30E9">
      <w:pPr>
        <w:pStyle w:val="heading2normal"/>
        <w:numPr>
          <w:ilvl w:val="1"/>
          <w:numId w:val="4"/>
        </w:numPr>
        <w:ind w:firstLine="482"/>
      </w:pPr>
      <w:bookmarkStart w:id="226" w:name="_ref_1-17c0e90339a944"/>
      <w:r>
        <w:rPr>
          <w:sz w:val="24"/>
          <w:szCs w:val="24"/>
        </w:rPr>
        <w:t xml:space="preserve">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363">
        <w:r>
          <w:rPr>
            <w:rStyle w:val="-"/>
            <w:color w:val="auto"/>
            <w:sz w:val="24"/>
            <w:szCs w:val="24"/>
            <w:u w:val="none"/>
          </w:rPr>
          <w:t>(ф. 0504087)</w:t>
        </w:r>
      </w:hyperlink>
      <w:r>
        <w:rPr>
          <w:sz w:val="24"/>
          <w:szCs w:val="24"/>
        </w:rPr>
        <w:t xml:space="preserve"> по нефинансовым активам имущества казны.</w:t>
      </w:r>
      <w:bookmarkEnd w:id="226"/>
    </w:p>
    <w:p w14:paraId="0B82A70A" w14:textId="77777777" w:rsidR="00A86949" w:rsidRDefault="00BE30E9">
      <w:pPr>
        <w:pStyle w:val="heading2normal"/>
        <w:numPr>
          <w:ilvl w:val="1"/>
          <w:numId w:val="4"/>
        </w:numPr>
        <w:ind w:firstLine="482"/>
      </w:pPr>
      <w:bookmarkStart w:id="227" w:name="_ref_1-34cf7d2946b342"/>
      <w:r>
        <w:rPr>
          <w:sz w:val="24"/>
          <w:szCs w:val="24"/>
        </w:rPr>
        <w:t>Причин</w:t>
      </w:r>
      <w:r>
        <w:rPr>
          <w:sz w:val="24"/>
          <w:szCs w:val="24"/>
        </w:rPr>
        <w:t xml:space="preserve">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w:t>
      </w:r>
      <w:hyperlink r:id="rId364">
        <w:r>
          <w:rPr>
            <w:rStyle w:val="-"/>
            <w:color w:val="auto"/>
            <w:sz w:val="24"/>
            <w:szCs w:val="24"/>
            <w:u w:val="none"/>
          </w:rPr>
          <w:t>(ф. 0504087)</w:t>
        </w:r>
      </w:hyperlink>
      <w:r>
        <w:rPr>
          <w:sz w:val="24"/>
          <w:szCs w:val="24"/>
        </w:rPr>
        <w:t xml:space="preserve"> по нефинансовым активам имущества казны.</w:t>
      </w:r>
      <w:bookmarkEnd w:id="227"/>
    </w:p>
    <w:p w14:paraId="2E4EF27E" w14:textId="77777777" w:rsidR="00A86949" w:rsidRDefault="00BE30E9">
      <w:pPr>
        <w:pStyle w:val="heading2normal"/>
        <w:numPr>
          <w:ilvl w:val="1"/>
          <w:numId w:val="4"/>
        </w:numPr>
        <w:ind w:firstLine="482"/>
        <w:rPr>
          <w:sz w:val="24"/>
          <w:szCs w:val="24"/>
        </w:rPr>
      </w:pPr>
      <w:bookmarkStart w:id="228" w:name="_ref_1-99fc49fb93fd4f"/>
      <w:r>
        <w:rPr>
          <w:sz w:val="24"/>
          <w:szCs w:val="24"/>
        </w:rPr>
        <w:t>Предложения об урегулировании (устранении) выявленных при инвентаризации расхожд</w:t>
      </w:r>
      <w:r>
        <w:rPr>
          <w:sz w:val="24"/>
          <w:szCs w:val="24"/>
        </w:rPr>
        <w:t>ений данных из реестра имущества и данных бюджетного учета представляются на рассмотрение руководителя, принимающему окончательное решение по выявленным фактам расхождений (об уточняющих записях в реестре имущества, уточняющих записях в бюджетном учете или</w:t>
      </w:r>
      <w:r>
        <w:rPr>
          <w:sz w:val="24"/>
          <w:szCs w:val="24"/>
        </w:rPr>
        <w:t xml:space="preserve"> иных решениях).</w:t>
      </w:r>
      <w:bookmarkEnd w:id="228"/>
    </w:p>
    <w:p w14:paraId="25B986AB" w14:textId="77777777" w:rsidR="00A86949" w:rsidRDefault="00BE30E9">
      <w:pPr>
        <w:pStyle w:val="heading1normal"/>
        <w:numPr>
          <w:ilvl w:val="0"/>
          <w:numId w:val="4"/>
        </w:numPr>
        <w:ind w:firstLine="482"/>
        <w:jc w:val="center"/>
        <w:rPr>
          <w:sz w:val="24"/>
          <w:szCs w:val="24"/>
        </w:rPr>
      </w:pPr>
      <w:bookmarkStart w:id="229" w:name="_ref_1-3b5d86f0a4ae4d"/>
      <w:r>
        <w:rPr>
          <w:b/>
          <w:sz w:val="24"/>
          <w:szCs w:val="24"/>
        </w:rPr>
        <w:t>Обязанности и права инвентаризационной комиссии и иных лиц при проведении инвентаризации</w:t>
      </w:r>
      <w:bookmarkEnd w:id="229"/>
    </w:p>
    <w:p w14:paraId="59701F1E" w14:textId="77777777" w:rsidR="00A86949" w:rsidRDefault="00BE30E9">
      <w:pPr>
        <w:pStyle w:val="heading2normal"/>
        <w:numPr>
          <w:ilvl w:val="1"/>
          <w:numId w:val="4"/>
        </w:numPr>
        <w:ind w:firstLine="482"/>
        <w:rPr>
          <w:sz w:val="24"/>
          <w:szCs w:val="24"/>
        </w:rPr>
      </w:pPr>
      <w:bookmarkStart w:id="230" w:name="_ref_1-13cba7e307074e"/>
      <w:r>
        <w:rPr>
          <w:sz w:val="24"/>
          <w:szCs w:val="24"/>
        </w:rPr>
        <w:t>Председатель комиссии обязан:</w:t>
      </w:r>
      <w:bookmarkEnd w:id="230"/>
    </w:p>
    <w:p w14:paraId="3D66A94D" w14:textId="77777777" w:rsidR="00A86949" w:rsidRDefault="00BE30E9">
      <w:pPr>
        <w:rPr>
          <w:rFonts w:ascii="Times New Roman" w:hAnsi="Times New Roman" w:cs="Times New Roman"/>
          <w:sz w:val="24"/>
        </w:rPr>
      </w:pPr>
      <w:r>
        <w:rPr>
          <w:rFonts w:ascii="Times New Roman" w:hAnsi="Times New Roman" w:cs="Times New Roman"/>
          <w:sz w:val="24"/>
        </w:rPr>
        <w:t>- быть принципиальным, соблюдать профессиональную этику и конфиденциальность;</w:t>
      </w:r>
    </w:p>
    <w:p w14:paraId="2679BBED" w14:textId="77777777" w:rsidR="00A86949" w:rsidRDefault="00BE30E9">
      <w:pPr>
        <w:rPr>
          <w:rFonts w:ascii="Times New Roman" w:hAnsi="Times New Roman" w:cs="Times New Roman"/>
          <w:sz w:val="24"/>
        </w:rPr>
      </w:pPr>
      <w:r>
        <w:rPr>
          <w:rFonts w:ascii="Times New Roman" w:hAnsi="Times New Roman" w:cs="Times New Roman"/>
          <w:sz w:val="24"/>
        </w:rPr>
        <w:t xml:space="preserve">- определять методы и способы </w:t>
      </w:r>
      <w:r>
        <w:rPr>
          <w:rFonts w:ascii="Times New Roman" w:hAnsi="Times New Roman" w:cs="Times New Roman"/>
          <w:sz w:val="24"/>
        </w:rPr>
        <w:t>инвентаризации;</w:t>
      </w:r>
    </w:p>
    <w:p w14:paraId="272B3B7B" w14:textId="77777777" w:rsidR="00A86949" w:rsidRDefault="00BE30E9">
      <w:pPr>
        <w:rPr>
          <w:rFonts w:ascii="Times New Roman" w:hAnsi="Times New Roman" w:cs="Times New Roman"/>
          <w:sz w:val="24"/>
        </w:rPr>
      </w:pPr>
      <w:r>
        <w:rPr>
          <w:rFonts w:ascii="Times New Roman" w:hAnsi="Times New Roman" w:cs="Times New Roman"/>
          <w:sz w:val="24"/>
        </w:rPr>
        <w:t>- распределять направления проведения инвентаризации между членами комиссии;</w:t>
      </w:r>
    </w:p>
    <w:p w14:paraId="4095A2FE" w14:textId="77777777" w:rsidR="00A86949" w:rsidRDefault="00BE30E9">
      <w:pPr>
        <w:rPr>
          <w:rFonts w:ascii="Times New Roman" w:hAnsi="Times New Roman" w:cs="Times New Roman"/>
          <w:sz w:val="24"/>
        </w:rPr>
      </w:pPr>
      <w:r>
        <w:rPr>
          <w:rFonts w:ascii="Times New Roman" w:hAnsi="Times New Roman" w:cs="Times New Roman"/>
          <w:sz w:val="24"/>
        </w:rPr>
        <w:t>- организовывать проведение инвентаризации согласно утвержденному плану (программе);</w:t>
      </w:r>
    </w:p>
    <w:p w14:paraId="479AC4C9" w14:textId="77777777" w:rsidR="00A86949" w:rsidRDefault="00BE30E9">
      <w:pPr>
        <w:rPr>
          <w:rFonts w:ascii="Times New Roman" w:hAnsi="Times New Roman" w:cs="Times New Roman"/>
          <w:sz w:val="24"/>
        </w:rPr>
      </w:pPr>
      <w:r>
        <w:rPr>
          <w:rFonts w:ascii="Times New Roman" w:hAnsi="Times New Roman" w:cs="Times New Roman"/>
          <w:sz w:val="24"/>
        </w:rPr>
        <w:t>- осуществлять общее руководство членами комиссии в процессе инвентаризации;</w:t>
      </w:r>
    </w:p>
    <w:p w14:paraId="177C3D0C" w14:textId="77777777" w:rsidR="00A86949" w:rsidRDefault="00BE30E9">
      <w:pP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 xml:space="preserve"> обеспечивать сохранность полученных документов, отчетов и других материалов, проверяемых в ходе инвентаризации.</w:t>
      </w:r>
    </w:p>
    <w:p w14:paraId="143EA9AA" w14:textId="77777777" w:rsidR="00A86949" w:rsidRDefault="00BE30E9">
      <w:pPr>
        <w:pStyle w:val="heading2normal"/>
        <w:numPr>
          <w:ilvl w:val="1"/>
          <w:numId w:val="4"/>
        </w:numPr>
        <w:ind w:firstLine="482"/>
        <w:rPr>
          <w:sz w:val="24"/>
          <w:szCs w:val="24"/>
        </w:rPr>
      </w:pPr>
      <w:bookmarkStart w:id="231" w:name="_ref_1-5ddabd3311e946"/>
      <w:r>
        <w:rPr>
          <w:sz w:val="24"/>
          <w:szCs w:val="24"/>
        </w:rPr>
        <w:lastRenderedPageBreak/>
        <w:t>Председатель комиссии имеет право:</w:t>
      </w:r>
      <w:bookmarkEnd w:id="231"/>
    </w:p>
    <w:p w14:paraId="42FF89FE" w14:textId="77777777" w:rsidR="00A86949" w:rsidRDefault="00BE30E9">
      <w:pPr>
        <w:rPr>
          <w:rFonts w:ascii="Times New Roman" w:hAnsi="Times New Roman" w:cs="Times New Roman"/>
          <w:sz w:val="24"/>
        </w:rPr>
      </w:pPr>
      <w:r>
        <w:rPr>
          <w:rFonts w:ascii="Times New Roman" w:hAnsi="Times New Roman" w:cs="Times New Roman"/>
          <w:sz w:val="24"/>
        </w:rPr>
        <w:t xml:space="preserve">- проходить во все здания и помещения, занимаемые объектом инвентаризации, с учетом ограничений, </w:t>
      </w:r>
      <w:r>
        <w:rPr>
          <w:rFonts w:ascii="Times New Roman" w:hAnsi="Times New Roman" w:cs="Times New Roman"/>
          <w:sz w:val="24"/>
        </w:rPr>
        <w:t>установленных законодательством;</w:t>
      </w:r>
    </w:p>
    <w:p w14:paraId="605DA7B1" w14:textId="77777777" w:rsidR="00A86949" w:rsidRDefault="00BE30E9">
      <w:pPr>
        <w:rPr>
          <w:rFonts w:ascii="Times New Roman" w:hAnsi="Times New Roman" w:cs="Times New Roman"/>
          <w:sz w:val="24"/>
        </w:rPr>
      </w:pPr>
      <w:r>
        <w:rPr>
          <w:rFonts w:ascii="Times New Roman" w:hAnsi="Times New Roman" w:cs="Times New Roman"/>
          <w:sz w:val="24"/>
        </w:rPr>
        <w:t>- давать указания должностным лицам о предоставлении комиссии необходимых для проверки документов и сведений (информации);</w:t>
      </w:r>
    </w:p>
    <w:p w14:paraId="03F72A04" w14:textId="77777777" w:rsidR="00A86949" w:rsidRDefault="00BE30E9">
      <w:pPr>
        <w:rPr>
          <w:rFonts w:ascii="Times New Roman" w:hAnsi="Times New Roman" w:cs="Times New Roman"/>
          <w:sz w:val="24"/>
        </w:rPr>
      </w:pPr>
      <w:r>
        <w:rPr>
          <w:rFonts w:ascii="Times New Roman" w:hAnsi="Times New Roman" w:cs="Times New Roman"/>
          <w:sz w:val="24"/>
        </w:rPr>
        <w:t xml:space="preserve">- получать от должностных и ответственных лиц письменные объяснения по вопросам, возникающим в ходе </w:t>
      </w:r>
      <w:r>
        <w:rPr>
          <w:rFonts w:ascii="Times New Roman" w:hAnsi="Times New Roman" w:cs="Times New Roman"/>
          <w:sz w:val="24"/>
        </w:rPr>
        <w:t>проведения инвентаризации, копии документов, связанных с осуществлением финансовых, хозяйственных операций объекта инвентаризации;</w:t>
      </w:r>
    </w:p>
    <w:p w14:paraId="3C138078" w14:textId="77777777" w:rsidR="00A86949" w:rsidRDefault="00BE30E9">
      <w:pPr>
        <w:rPr>
          <w:rFonts w:ascii="Times New Roman" w:hAnsi="Times New Roman" w:cs="Times New Roman"/>
          <w:sz w:val="24"/>
        </w:rPr>
      </w:pPr>
      <w:r>
        <w:rPr>
          <w:rFonts w:ascii="Times New Roman" w:hAnsi="Times New Roman" w:cs="Times New Roman"/>
          <w:sz w:val="24"/>
        </w:rPr>
        <w:t>- привлекать по согласованию с руководителем должностных лиц к проведению инвентаризации;</w:t>
      </w:r>
    </w:p>
    <w:p w14:paraId="53344B18" w14:textId="77777777" w:rsidR="00A86949" w:rsidRDefault="00BE30E9">
      <w:pPr>
        <w:rPr>
          <w:rFonts w:ascii="Times New Roman" w:hAnsi="Times New Roman" w:cs="Times New Roman"/>
          <w:sz w:val="24"/>
        </w:rPr>
      </w:pPr>
      <w:r>
        <w:rPr>
          <w:rFonts w:ascii="Times New Roman" w:hAnsi="Times New Roman" w:cs="Times New Roman"/>
          <w:sz w:val="24"/>
        </w:rPr>
        <w:t>- вносить предложения об устранении</w:t>
      </w:r>
      <w:r>
        <w:rPr>
          <w:rFonts w:ascii="Times New Roman" w:hAnsi="Times New Roman" w:cs="Times New Roman"/>
          <w:sz w:val="24"/>
        </w:rPr>
        <w:t xml:space="preserve"> выявленных в ходе проведения инвентаризации нарушений и недостатков.</w:t>
      </w:r>
    </w:p>
    <w:p w14:paraId="1831A6D9" w14:textId="77777777" w:rsidR="00A86949" w:rsidRDefault="00BE30E9">
      <w:pPr>
        <w:pStyle w:val="heading2normal"/>
        <w:numPr>
          <w:ilvl w:val="1"/>
          <w:numId w:val="4"/>
        </w:numPr>
        <w:ind w:firstLine="482"/>
        <w:rPr>
          <w:sz w:val="24"/>
          <w:szCs w:val="24"/>
        </w:rPr>
      </w:pPr>
      <w:bookmarkStart w:id="232" w:name="_ref_1-f6549e61cf1d4c"/>
      <w:r>
        <w:rPr>
          <w:sz w:val="24"/>
          <w:szCs w:val="24"/>
        </w:rPr>
        <w:t>Члены комиссии обязаны:</w:t>
      </w:r>
      <w:bookmarkEnd w:id="232"/>
    </w:p>
    <w:p w14:paraId="43DA7F1D" w14:textId="77777777" w:rsidR="00A86949" w:rsidRDefault="00BE30E9">
      <w:pPr>
        <w:rPr>
          <w:rFonts w:ascii="Times New Roman" w:hAnsi="Times New Roman" w:cs="Times New Roman"/>
          <w:sz w:val="24"/>
        </w:rPr>
      </w:pPr>
      <w:r>
        <w:rPr>
          <w:rFonts w:ascii="Times New Roman" w:hAnsi="Times New Roman" w:cs="Times New Roman"/>
          <w:sz w:val="24"/>
        </w:rPr>
        <w:t>- быть принципиальными, соблюдать профессиональную этику и конфиденциальность;</w:t>
      </w:r>
    </w:p>
    <w:p w14:paraId="304B62CA" w14:textId="77777777" w:rsidR="00A86949" w:rsidRDefault="00BE30E9">
      <w:pPr>
        <w:rPr>
          <w:rFonts w:ascii="Times New Roman" w:hAnsi="Times New Roman" w:cs="Times New Roman"/>
          <w:sz w:val="24"/>
        </w:rPr>
      </w:pPr>
      <w:r>
        <w:rPr>
          <w:rFonts w:ascii="Times New Roman" w:hAnsi="Times New Roman" w:cs="Times New Roman"/>
          <w:sz w:val="24"/>
        </w:rPr>
        <w:t>- проводить инвентаризацию в соответствии с утвержденным планом (программой);</w:t>
      </w:r>
    </w:p>
    <w:p w14:paraId="57199E65" w14:textId="77777777" w:rsidR="00A86949" w:rsidRDefault="00BE30E9">
      <w:pPr>
        <w:rPr>
          <w:rFonts w:ascii="Times New Roman" w:hAnsi="Times New Roman" w:cs="Times New Roman"/>
          <w:sz w:val="24"/>
        </w:rPr>
      </w:pPr>
      <w:r>
        <w:rPr>
          <w:rFonts w:ascii="Times New Roman" w:hAnsi="Times New Roman" w:cs="Times New Roman"/>
          <w:sz w:val="24"/>
        </w:rPr>
        <w:t>- нез</w:t>
      </w:r>
      <w:r>
        <w:rPr>
          <w:rFonts w:ascii="Times New Roman" w:hAnsi="Times New Roman" w:cs="Times New Roman"/>
          <w:sz w:val="24"/>
        </w:rPr>
        <w:t>амедлительно докладывать председателю комиссии о выявленных в процессе инвентаризации нарушениях и злоупотреблениях;</w:t>
      </w:r>
    </w:p>
    <w:p w14:paraId="0CDE7FAE" w14:textId="77777777" w:rsidR="00A86949" w:rsidRDefault="00BE30E9">
      <w:pPr>
        <w:rPr>
          <w:rFonts w:ascii="Times New Roman" w:hAnsi="Times New Roman" w:cs="Times New Roman"/>
          <w:sz w:val="24"/>
        </w:rPr>
      </w:pPr>
      <w:r>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14:paraId="4ED4FAC5" w14:textId="77777777" w:rsidR="00A86949" w:rsidRDefault="00BE30E9">
      <w:pPr>
        <w:pStyle w:val="heading2normal"/>
        <w:numPr>
          <w:ilvl w:val="1"/>
          <w:numId w:val="4"/>
        </w:numPr>
        <w:ind w:firstLine="482"/>
        <w:rPr>
          <w:sz w:val="24"/>
          <w:szCs w:val="24"/>
        </w:rPr>
      </w:pPr>
      <w:bookmarkStart w:id="233" w:name="_ref_1-88969d3af6a747"/>
      <w:r>
        <w:rPr>
          <w:sz w:val="24"/>
          <w:szCs w:val="24"/>
        </w:rPr>
        <w:t>Члены комиссии имеют прав</w:t>
      </w:r>
      <w:r>
        <w:rPr>
          <w:sz w:val="24"/>
          <w:szCs w:val="24"/>
        </w:rPr>
        <w:t>о:</w:t>
      </w:r>
      <w:bookmarkEnd w:id="233"/>
    </w:p>
    <w:p w14:paraId="5BA5391F" w14:textId="77777777" w:rsidR="00A86949" w:rsidRDefault="00BE30E9">
      <w:pPr>
        <w:rPr>
          <w:rFonts w:ascii="Times New Roman" w:hAnsi="Times New Roman" w:cs="Times New Roman"/>
          <w:sz w:val="24"/>
        </w:rPr>
      </w:pPr>
      <w:r>
        <w:rPr>
          <w:rFonts w:ascii="Times New Roman" w:hAnsi="Times New Roman" w:cs="Times New Roman"/>
          <w:sz w:val="24"/>
        </w:rPr>
        <w:t>- проходить во все здания и помещения, занимаемые объектом инвентаризации, с учетом ограничений, установленных законодательством;</w:t>
      </w:r>
    </w:p>
    <w:p w14:paraId="6C8D4721" w14:textId="77777777" w:rsidR="00A86949" w:rsidRDefault="00BE30E9">
      <w:pPr>
        <w:rPr>
          <w:rFonts w:ascii="Times New Roman" w:hAnsi="Times New Roman" w:cs="Times New Roman"/>
          <w:sz w:val="24"/>
        </w:rPr>
      </w:pPr>
      <w:r>
        <w:rPr>
          <w:rFonts w:ascii="Times New Roman" w:hAnsi="Times New Roman" w:cs="Times New Roman"/>
          <w:sz w:val="24"/>
        </w:rPr>
        <w:t>- ходатайствовать перед председателем комиссии о предоставлении им необходимых для проверки документов и сведений (информац</w:t>
      </w:r>
      <w:r>
        <w:rPr>
          <w:rFonts w:ascii="Times New Roman" w:hAnsi="Times New Roman" w:cs="Times New Roman"/>
          <w:sz w:val="24"/>
        </w:rPr>
        <w:t>ии).</w:t>
      </w:r>
    </w:p>
    <w:p w14:paraId="02EEBA46" w14:textId="77777777" w:rsidR="00A86949" w:rsidRDefault="00BE30E9">
      <w:pPr>
        <w:pStyle w:val="heading2normal"/>
        <w:numPr>
          <w:ilvl w:val="1"/>
          <w:numId w:val="4"/>
        </w:numPr>
        <w:ind w:firstLine="482"/>
        <w:rPr>
          <w:sz w:val="24"/>
          <w:szCs w:val="24"/>
        </w:rPr>
      </w:pPr>
      <w:bookmarkStart w:id="234" w:name="_ref_1-c006381a24b545"/>
      <w:r>
        <w:rPr>
          <w:sz w:val="24"/>
          <w:szCs w:val="24"/>
        </w:rPr>
        <w:t>Руководитель и проверяемые должностные лица в процессе контрольных мероприятий обязаны:</w:t>
      </w:r>
      <w:bookmarkEnd w:id="234"/>
    </w:p>
    <w:p w14:paraId="1B6CB785" w14:textId="77777777" w:rsidR="00A86949" w:rsidRDefault="00BE30E9">
      <w:pPr>
        <w:rPr>
          <w:rFonts w:ascii="Times New Roman" w:hAnsi="Times New Roman" w:cs="Times New Roman"/>
          <w:sz w:val="24"/>
        </w:rPr>
      </w:pPr>
      <w:r>
        <w:rPr>
          <w:rFonts w:ascii="Times New Roman" w:hAnsi="Times New Roman" w:cs="Times New Roman"/>
          <w:sz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14:paraId="34C9239D" w14:textId="77777777" w:rsidR="00A86949" w:rsidRDefault="00BE30E9">
      <w:pPr>
        <w:rPr>
          <w:rFonts w:ascii="Times New Roman" w:hAnsi="Times New Roman" w:cs="Times New Roman"/>
          <w:sz w:val="24"/>
        </w:rPr>
      </w:pPr>
      <w:r>
        <w:rPr>
          <w:rFonts w:ascii="Times New Roman" w:hAnsi="Times New Roman" w:cs="Times New Roman"/>
          <w:sz w:val="24"/>
        </w:rPr>
        <w:t xml:space="preserve">- оказывать </w:t>
      </w:r>
      <w:r>
        <w:rPr>
          <w:rFonts w:ascii="Times New Roman" w:hAnsi="Times New Roman" w:cs="Times New Roman"/>
          <w:sz w:val="24"/>
        </w:rPr>
        <w:t>содействие в проведении инвентаризации;</w:t>
      </w:r>
    </w:p>
    <w:p w14:paraId="236814A8" w14:textId="77777777" w:rsidR="00A86949" w:rsidRDefault="00BE30E9">
      <w:pPr>
        <w:rPr>
          <w:rFonts w:ascii="Times New Roman" w:hAnsi="Times New Roman" w:cs="Times New Roman"/>
          <w:sz w:val="24"/>
        </w:rPr>
      </w:pPr>
      <w:r>
        <w:rPr>
          <w:rFonts w:ascii="Times New Roman" w:hAnsi="Times New Roman" w:cs="Times New Roman"/>
          <w:sz w:val="24"/>
        </w:rPr>
        <w:t>- представлять по требованию председателя комиссии и в установленные им сроки документы, необходимые для проверки;</w:t>
      </w:r>
    </w:p>
    <w:p w14:paraId="6AED239B" w14:textId="77777777" w:rsidR="00A86949" w:rsidRDefault="00BE30E9">
      <w:pPr>
        <w:rPr>
          <w:rFonts w:ascii="Times New Roman" w:hAnsi="Times New Roman" w:cs="Times New Roman"/>
          <w:sz w:val="24"/>
        </w:rPr>
      </w:pPr>
      <w:r>
        <w:rPr>
          <w:rFonts w:ascii="Times New Roman" w:hAnsi="Times New Roman" w:cs="Times New Roman"/>
          <w:sz w:val="24"/>
        </w:rPr>
        <w:t xml:space="preserve">- давать справки и объяснения в устной и письменной форме по вопросам, возникающим в ходе проведения </w:t>
      </w:r>
      <w:r>
        <w:rPr>
          <w:rFonts w:ascii="Times New Roman" w:hAnsi="Times New Roman" w:cs="Times New Roman"/>
          <w:sz w:val="24"/>
        </w:rPr>
        <w:t>инвентаризации.</w:t>
      </w:r>
    </w:p>
    <w:p w14:paraId="267BE274" w14:textId="77777777" w:rsidR="00A86949" w:rsidRDefault="00BE30E9">
      <w:pPr>
        <w:pStyle w:val="heading2normal"/>
        <w:numPr>
          <w:ilvl w:val="1"/>
          <w:numId w:val="4"/>
        </w:numPr>
        <w:ind w:firstLine="482"/>
        <w:rPr>
          <w:sz w:val="24"/>
          <w:szCs w:val="24"/>
        </w:rPr>
      </w:pPr>
      <w:bookmarkStart w:id="235" w:name="_ref_1-fc9fbe6abcd948"/>
      <w:r>
        <w:rPr>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bookmarkEnd w:id="235"/>
    </w:p>
    <w:p w14:paraId="79AB3A67" w14:textId="77777777" w:rsidR="00A86949" w:rsidRDefault="00BE30E9">
      <w:pPr>
        <w:pStyle w:val="heading2normal"/>
        <w:numPr>
          <w:ilvl w:val="1"/>
          <w:numId w:val="4"/>
        </w:numPr>
        <w:ind w:firstLine="482"/>
        <w:rPr>
          <w:sz w:val="24"/>
          <w:szCs w:val="24"/>
        </w:rPr>
      </w:pPr>
      <w:bookmarkStart w:id="236" w:name="_ref_1-1af992f93b9544"/>
      <w:r>
        <w:rPr>
          <w:sz w:val="24"/>
          <w:szCs w:val="24"/>
        </w:rPr>
        <w:t>Члены комиссии освобождаются от выполнения своих функциональных обязанностей по основной занимаемой должности</w:t>
      </w:r>
      <w:r>
        <w:rPr>
          <w:sz w:val="24"/>
          <w:szCs w:val="24"/>
        </w:rPr>
        <w:t xml:space="preserve"> на весь срок проведения инвентаризации.</w:t>
      </w:r>
      <w:bookmarkEnd w:id="236"/>
    </w:p>
    <w:p w14:paraId="38EC7F73" w14:textId="77777777" w:rsidR="00A86949" w:rsidRDefault="00BE30E9">
      <w:pPr>
        <w:pStyle w:val="heading1normal"/>
        <w:numPr>
          <w:ilvl w:val="0"/>
          <w:numId w:val="4"/>
        </w:numPr>
        <w:ind w:firstLine="482"/>
        <w:jc w:val="center"/>
        <w:rPr>
          <w:sz w:val="24"/>
          <w:szCs w:val="24"/>
        </w:rPr>
      </w:pPr>
      <w:bookmarkStart w:id="237" w:name="_ref_1-f10f6b2a3e6c47"/>
      <w:r>
        <w:rPr>
          <w:b/>
          <w:sz w:val="24"/>
          <w:szCs w:val="24"/>
        </w:rPr>
        <w:t>Имущество и обязательства, подлежащие инвентаризации</w:t>
      </w:r>
      <w:bookmarkEnd w:id="237"/>
    </w:p>
    <w:p w14:paraId="63E22655" w14:textId="77777777" w:rsidR="00A86949" w:rsidRDefault="00BE30E9">
      <w:pPr>
        <w:pStyle w:val="heading2normal"/>
        <w:numPr>
          <w:ilvl w:val="1"/>
          <w:numId w:val="4"/>
        </w:numPr>
        <w:ind w:firstLine="482"/>
        <w:rPr>
          <w:sz w:val="24"/>
          <w:szCs w:val="24"/>
        </w:rPr>
      </w:pPr>
      <w:bookmarkStart w:id="238" w:name="_ref_1-4bd33ad92b9a45"/>
      <w:r>
        <w:rPr>
          <w:sz w:val="24"/>
          <w:szCs w:val="24"/>
        </w:rPr>
        <w:t>Инвентаризации подлежит все имущество независимо от его местонахождения, а также все виды обязательств, в том числе:</w:t>
      </w:r>
      <w:bookmarkEnd w:id="238"/>
    </w:p>
    <w:p w14:paraId="75E5769F" w14:textId="77777777" w:rsidR="00A86949" w:rsidRDefault="00BE30E9">
      <w:pPr>
        <w:rPr>
          <w:rFonts w:ascii="Times New Roman" w:hAnsi="Times New Roman" w:cs="Times New Roman"/>
          <w:sz w:val="24"/>
        </w:rPr>
      </w:pPr>
      <w:r>
        <w:rPr>
          <w:rFonts w:ascii="Times New Roman" w:hAnsi="Times New Roman" w:cs="Times New Roman"/>
          <w:sz w:val="24"/>
        </w:rPr>
        <w:t>- имущество и обязательства, учтенные на бала</w:t>
      </w:r>
      <w:r>
        <w:rPr>
          <w:rFonts w:ascii="Times New Roman" w:hAnsi="Times New Roman" w:cs="Times New Roman"/>
          <w:sz w:val="24"/>
        </w:rPr>
        <w:t>нсовых счетах;</w:t>
      </w:r>
    </w:p>
    <w:p w14:paraId="7F04B99A" w14:textId="77777777" w:rsidR="00A86949" w:rsidRDefault="00BE30E9">
      <w:pPr>
        <w:rPr>
          <w:rFonts w:ascii="Times New Roman" w:hAnsi="Times New Roman" w:cs="Times New Roman"/>
          <w:sz w:val="24"/>
        </w:rPr>
      </w:pPr>
      <w:r>
        <w:rPr>
          <w:rFonts w:ascii="Times New Roman" w:hAnsi="Times New Roman" w:cs="Times New Roman"/>
          <w:sz w:val="24"/>
        </w:rPr>
        <w:t>- имущество, учтенное на забалансовых счетах;</w:t>
      </w:r>
    </w:p>
    <w:p w14:paraId="73515548" w14:textId="77777777" w:rsidR="00A86949" w:rsidRDefault="00BE30E9">
      <w:pPr>
        <w:rPr>
          <w:rFonts w:ascii="Times New Roman" w:hAnsi="Times New Roman" w:cs="Times New Roman"/>
          <w:sz w:val="24"/>
        </w:rPr>
      </w:pPr>
      <w:r>
        <w:rPr>
          <w:rFonts w:ascii="Times New Roman" w:hAnsi="Times New Roman" w:cs="Times New Roman"/>
          <w:sz w:val="24"/>
        </w:rPr>
        <w:t>- другое имущество и обязательства в соответствии с распоряжением об инвентаризации.</w:t>
      </w:r>
    </w:p>
    <w:p w14:paraId="1241B39B" w14:textId="77777777" w:rsidR="00A86949" w:rsidRDefault="00BE30E9">
      <w:pPr>
        <w:rPr>
          <w:rFonts w:ascii="Times New Roman" w:hAnsi="Times New Roman" w:cs="Times New Roman"/>
          <w:sz w:val="24"/>
        </w:rPr>
      </w:pPr>
      <w:r>
        <w:rPr>
          <w:rFonts w:ascii="Times New Roman" w:hAnsi="Times New Roman" w:cs="Times New Roman"/>
          <w:sz w:val="24"/>
        </w:rPr>
        <w:lastRenderedPageBreak/>
        <w:t>Фактически наличествующее имущество, не учтенное по каким-либо причинам, подлежит принятию к учету.</w:t>
      </w:r>
    </w:p>
    <w:p w14:paraId="7D93EBF0" w14:textId="77777777" w:rsidR="00A86949" w:rsidRDefault="00BE30E9">
      <w:pPr>
        <w:pStyle w:val="heading1normal"/>
        <w:numPr>
          <w:ilvl w:val="0"/>
          <w:numId w:val="4"/>
        </w:numPr>
        <w:ind w:firstLine="482"/>
        <w:jc w:val="center"/>
        <w:rPr>
          <w:sz w:val="24"/>
          <w:szCs w:val="24"/>
        </w:rPr>
      </w:pPr>
      <w:bookmarkStart w:id="239" w:name="_ref_1-378c3590234c42"/>
      <w:r>
        <w:rPr>
          <w:b/>
          <w:sz w:val="24"/>
          <w:szCs w:val="24"/>
        </w:rPr>
        <w:t>Оформление</w:t>
      </w:r>
      <w:r>
        <w:rPr>
          <w:b/>
          <w:sz w:val="24"/>
          <w:szCs w:val="24"/>
        </w:rPr>
        <w:t xml:space="preserve"> результатов инвентаризации и регулирование выявленных расхождений</w:t>
      </w:r>
      <w:bookmarkEnd w:id="239"/>
    </w:p>
    <w:p w14:paraId="2ECF63F4" w14:textId="77777777" w:rsidR="00A86949" w:rsidRDefault="00BE30E9">
      <w:pPr>
        <w:pStyle w:val="heading2normal"/>
        <w:numPr>
          <w:ilvl w:val="1"/>
          <w:numId w:val="4"/>
        </w:numPr>
        <w:ind w:firstLine="482"/>
      </w:pPr>
      <w:bookmarkStart w:id="240" w:name="_ref_1-8ba6f2c5a52246"/>
      <w:r>
        <w:rPr>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65">
        <w:r>
          <w:rPr>
            <w:rStyle w:val="-"/>
            <w:color w:val="auto"/>
            <w:sz w:val="24"/>
            <w:szCs w:val="24"/>
            <w:u w:val="none"/>
          </w:rPr>
          <w:t>(ф. 0504092)</w:t>
        </w:r>
      </w:hyperlink>
      <w:r>
        <w:rPr>
          <w:sz w:val="24"/>
          <w:szCs w:val="24"/>
        </w:rPr>
        <w:t>. В них фиксируются установленные расхождения с данными учета: нед</w:t>
      </w:r>
      <w:r>
        <w:rPr>
          <w:sz w:val="24"/>
          <w:szCs w:val="24"/>
        </w:rPr>
        <w:t>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240"/>
    </w:p>
    <w:p w14:paraId="653A5497" w14:textId="77777777" w:rsidR="00A86949" w:rsidRDefault="00BE30E9">
      <w:pPr>
        <w:pStyle w:val="heading2normal"/>
        <w:numPr>
          <w:ilvl w:val="1"/>
          <w:numId w:val="4"/>
        </w:numPr>
        <w:ind w:firstLine="482"/>
        <w:rPr>
          <w:sz w:val="24"/>
          <w:szCs w:val="24"/>
        </w:rPr>
      </w:pPr>
      <w:bookmarkStart w:id="241" w:name="_ref_1-29899d5f7b5f47"/>
      <w:r>
        <w:rPr>
          <w:sz w:val="24"/>
          <w:szCs w:val="24"/>
        </w:rPr>
        <w:t>По всем недостачам и излишкам, пе</w:t>
      </w:r>
      <w:r>
        <w:rPr>
          <w:sz w:val="24"/>
          <w:szCs w:val="24"/>
        </w:rPr>
        <w:t>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w:t>
      </w:r>
      <w:r>
        <w:rPr>
          <w:sz w:val="24"/>
          <w:szCs w:val="24"/>
        </w:rPr>
        <w:t>ктер выявленных отклонений от данных учета.</w:t>
      </w:r>
      <w:bookmarkEnd w:id="241"/>
    </w:p>
    <w:p w14:paraId="09CC139A" w14:textId="77777777" w:rsidR="00A86949" w:rsidRDefault="00BE30E9">
      <w:pPr>
        <w:pStyle w:val="heading2normal"/>
        <w:numPr>
          <w:ilvl w:val="1"/>
          <w:numId w:val="4"/>
        </w:numPr>
        <w:ind w:firstLine="482"/>
        <w:rPr>
          <w:sz w:val="24"/>
          <w:szCs w:val="24"/>
        </w:rPr>
      </w:pPr>
      <w:bookmarkStart w:id="242" w:name="_ref_1-6194f29a516345"/>
      <w:r>
        <w:rPr>
          <w:sz w:val="24"/>
          <w:szCs w:val="24"/>
        </w:rPr>
        <w:t>По результатам инвентаризации председатель инвентаризационной комиссии готовит для руководителя предложения:</w:t>
      </w:r>
      <w:bookmarkEnd w:id="242"/>
    </w:p>
    <w:p w14:paraId="7518C040" w14:textId="77777777" w:rsidR="00A86949" w:rsidRDefault="00BE30E9">
      <w:pPr>
        <w:rPr>
          <w:rFonts w:ascii="Times New Roman" w:hAnsi="Times New Roman" w:cs="Times New Roman"/>
          <w:sz w:val="24"/>
        </w:rPr>
      </w:pPr>
      <w:r>
        <w:rPr>
          <w:rFonts w:ascii="Times New Roman" w:hAnsi="Times New Roman" w:cs="Times New Roman"/>
          <w:sz w:val="24"/>
        </w:rPr>
        <w:t xml:space="preserve">- по отнесению недостач имущества, а также имущества, пришедшего в негодность, за счет виновных лиц </w:t>
      </w:r>
      <w:r>
        <w:rPr>
          <w:rFonts w:ascii="Times New Roman" w:hAnsi="Times New Roman" w:cs="Times New Roman"/>
          <w:sz w:val="24"/>
        </w:rPr>
        <w:t>либо по списанию;</w:t>
      </w:r>
    </w:p>
    <w:p w14:paraId="51945820" w14:textId="77777777" w:rsidR="00A86949" w:rsidRDefault="00BE30E9">
      <w:pPr>
        <w:rPr>
          <w:rFonts w:ascii="Times New Roman" w:hAnsi="Times New Roman" w:cs="Times New Roman"/>
          <w:sz w:val="24"/>
        </w:rPr>
      </w:pPr>
      <w:r>
        <w:rPr>
          <w:rFonts w:ascii="Times New Roman" w:hAnsi="Times New Roman" w:cs="Times New Roman"/>
          <w:sz w:val="24"/>
        </w:rPr>
        <w:t>- оприходованию излишков;</w:t>
      </w:r>
    </w:p>
    <w:p w14:paraId="4305ADA6" w14:textId="77777777" w:rsidR="00A86949" w:rsidRDefault="00BE30E9">
      <w:pPr>
        <w:rPr>
          <w:rFonts w:ascii="Times New Roman" w:hAnsi="Times New Roman" w:cs="Times New Roman"/>
          <w:sz w:val="24"/>
        </w:rPr>
      </w:pPr>
      <w:r>
        <w:rPr>
          <w:rFonts w:ascii="Times New Roman" w:hAnsi="Times New Roman" w:cs="Times New Roman"/>
          <w:sz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14:paraId="4BE393F8" w14:textId="77777777" w:rsidR="00A86949" w:rsidRDefault="00BE30E9">
      <w:pPr>
        <w:rPr>
          <w:rFonts w:ascii="Times New Roman" w:hAnsi="Times New Roman" w:cs="Times New Roman"/>
          <w:sz w:val="24"/>
        </w:rPr>
      </w:pPr>
      <w:r>
        <w:rPr>
          <w:rFonts w:ascii="Times New Roman" w:hAnsi="Times New Roman" w:cs="Times New Roman"/>
          <w:sz w:val="24"/>
        </w:rPr>
        <w:t>- списанию невостребованной кредиторской задолженности;</w:t>
      </w:r>
    </w:p>
    <w:p w14:paraId="74B062B0" w14:textId="77777777" w:rsidR="00A86949" w:rsidRDefault="00BE30E9">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оптимизации приема, хранения и отпуска материальных ценностей;</w:t>
      </w:r>
    </w:p>
    <w:p w14:paraId="2DC6F2B9" w14:textId="77777777" w:rsidR="00A86949" w:rsidRDefault="00BE30E9">
      <w:pPr>
        <w:rPr>
          <w:rFonts w:ascii="Times New Roman" w:hAnsi="Times New Roman" w:cs="Times New Roman"/>
          <w:sz w:val="24"/>
        </w:rPr>
      </w:pPr>
      <w:r>
        <w:rPr>
          <w:rFonts w:ascii="Times New Roman" w:hAnsi="Times New Roman" w:cs="Times New Roman"/>
          <w:sz w:val="24"/>
        </w:rPr>
        <w:t>- иные предложения.</w:t>
      </w:r>
    </w:p>
    <w:p w14:paraId="445A758E" w14:textId="77777777" w:rsidR="00A86949" w:rsidRDefault="00BE30E9">
      <w:pPr>
        <w:pStyle w:val="heading2normal"/>
        <w:numPr>
          <w:ilvl w:val="1"/>
          <w:numId w:val="4"/>
        </w:numPr>
        <w:ind w:firstLine="482"/>
      </w:pPr>
      <w:bookmarkStart w:id="243" w:name="_ref_1-e97c025d26d84d"/>
      <w:r>
        <w:rPr>
          <w:sz w:val="24"/>
          <w:szCs w:val="24"/>
        </w:rPr>
        <w:t xml:space="preserve">На основании инвентаризационных описей комиссия составляет Акт о результатах инвентаризации </w:t>
      </w:r>
      <w:hyperlink r:id="rId366">
        <w:r>
          <w:rPr>
            <w:rStyle w:val="-"/>
            <w:color w:val="auto"/>
            <w:sz w:val="24"/>
            <w:szCs w:val="24"/>
            <w:u w:val="none"/>
          </w:rPr>
          <w:t>(ф. 0504835)</w:t>
        </w:r>
      </w:hyperlink>
      <w:r>
        <w:rPr>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67">
        <w:r>
          <w:rPr>
            <w:rStyle w:val="-"/>
            <w:color w:val="auto"/>
            <w:sz w:val="24"/>
            <w:szCs w:val="24"/>
            <w:u w:val="none"/>
          </w:rPr>
          <w:t>(ф. 0504092)</w:t>
        </w:r>
      </w:hyperlink>
      <w:r>
        <w:rPr>
          <w:sz w:val="24"/>
          <w:szCs w:val="24"/>
        </w:rPr>
        <w:t>.</w:t>
      </w:r>
      <w:bookmarkEnd w:id="243"/>
    </w:p>
    <w:p w14:paraId="5D5C93F6" w14:textId="77777777" w:rsidR="00A86949" w:rsidRDefault="00BE30E9">
      <w:pPr>
        <w:pStyle w:val="heading2normal"/>
        <w:numPr>
          <w:ilvl w:val="1"/>
          <w:numId w:val="4"/>
        </w:numPr>
        <w:ind w:firstLine="482"/>
        <w:rPr>
          <w:sz w:val="24"/>
          <w:szCs w:val="24"/>
        </w:rPr>
        <w:sectPr w:rsidR="00A86949">
          <w:headerReference w:type="default" r:id="rId368"/>
          <w:footerReference w:type="default" r:id="rId369"/>
          <w:footerReference w:type="first" r:id="rId370"/>
          <w:pgSz w:w="11906" w:h="16838"/>
          <w:pgMar w:top="1134" w:right="850" w:bottom="1134" w:left="1701" w:header="720" w:footer="720" w:gutter="0"/>
          <w:pgNumType w:start="1"/>
          <w:cols w:space="720"/>
          <w:formProt w:val="0"/>
          <w:titlePg/>
          <w:docGrid w:linePitch="100"/>
        </w:sectPr>
      </w:pPr>
      <w:bookmarkStart w:id="244" w:name="_ref_1-8b30a125bab24c"/>
      <w:r>
        <w:rPr>
          <w:sz w:val="24"/>
          <w:szCs w:val="24"/>
        </w:rPr>
        <w:t>По результатам инвентаризаци</w:t>
      </w:r>
      <w:r>
        <w:rPr>
          <w:sz w:val="24"/>
          <w:szCs w:val="24"/>
        </w:rPr>
        <w:t>и руководитель издает распорядительный акт.</w:t>
      </w:r>
      <w:bookmarkStart w:id="245" w:name="_docEnd_8"/>
      <w:bookmarkEnd w:id="244"/>
      <w:bookmarkEnd w:id="245"/>
    </w:p>
    <w:p w14:paraId="43A53A3B" w14:textId="77777777" w:rsidR="00A86949" w:rsidRDefault="00BE30E9">
      <w:pPr>
        <w:keepNext/>
        <w:keepLines/>
        <w:jc w:val="right"/>
      </w:pPr>
      <w:r>
        <w:rPr>
          <w:rFonts w:ascii="Times New Roman" w:hAnsi="Times New Roman" w:cs="Times New Roman"/>
          <w:szCs w:val="20"/>
        </w:rPr>
        <w:lastRenderedPageBreak/>
        <w:t xml:space="preserve">Приложение № </w:t>
      </w:r>
      <w:r>
        <w:rPr>
          <w:rFonts w:ascii="Times New Roman" w:hAnsi="Times New Roman" w:cs="Times New Roman"/>
          <w:szCs w:val="20"/>
        </w:rPr>
        <w:fldChar w:fldCharType="begin"/>
      </w:r>
      <w:r>
        <w:rPr>
          <w:rFonts w:ascii="Times New Roman" w:hAnsi="Times New Roman" w:cs="Times New Roman"/>
          <w:szCs w:val="20"/>
        </w:rPr>
        <w:instrText>REF _ref_1-2d9ccee8c6f843 \n \h</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fldChar w:fldCharType="end"/>
      </w:r>
      <w:r>
        <w:rPr>
          <w:rFonts w:ascii="Times New Roman" w:hAnsi="Times New Roman" w:cs="Times New Roman"/>
          <w:szCs w:val="20"/>
        </w:rPr>
        <w:br/>
        <w:t>к Учетной политике</w:t>
      </w:r>
      <w:r>
        <w:rPr>
          <w:rFonts w:ascii="Times New Roman" w:hAnsi="Times New Roman" w:cs="Times New Roman"/>
          <w:szCs w:val="20"/>
        </w:rPr>
        <w:br/>
        <w:t>для целей бюджетного учета</w:t>
      </w:r>
    </w:p>
    <w:p w14:paraId="34B7B88F" w14:textId="77777777" w:rsidR="00A86949" w:rsidRDefault="00BE30E9">
      <w:pPr>
        <w:pStyle w:val="af8"/>
        <w:rPr>
          <w:sz w:val="24"/>
          <w:szCs w:val="24"/>
        </w:rPr>
      </w:pPr>
      <w:bookmarkStart w:id="246" w:name="_docStart_9"/>
      <w:bookmarkStart w:id="247" w:name="_ref_1-2d9ccee8c6f843"/>
      <w:bookmarkStart w:id="248" w:name="_title_9"/>
      <w:bookmarkEnd w:id="246"/>
      <w:r>
        <w:rPr>
          <w:sz w:val="24"/>
          <w:szCs w:val="24"/>
        </w:rPr>
        <w:t>Порядок передачи документов бухгалтерского уч</w:t>
      </w:r>
      <w:r>
        <w:rPr>
          <w:sz w:val="24"/>
          <w:szCs w:val="24"/>
        </w:rPr>
        <w:t>ета и дел при смене руководителя, главного бухгалтера</w:t>
      </w:r>
      <w:bookmarkEnd w:id="247"/>
      <w:bookmarkEnd w:id="248"/>
    </w:p>
    <w:p w14:paraId="07301899" w14:textId="77777777" w:rsidR="00A86949" w:rsidRDefault="00BE30E9">
      <w:pPr>
        <w:pStyle w:val="heading1normal"/>
        <w:numPr>
          <w:ilvl w:val="0"/>
          <w:numId w:val="5"/>
        </w:numPr>
        <w:jc w:val="center"/>
        <w:rPr>
          <w:sz w:val="24"/>
          <w:szCs w:val="24"/>
        </w:rPr>
      </w:pPr>
      <w:bookmarkStart w:id="249" w:name="_ref_1-2bafcec354c74f"/>
      <w:r>
        <w:rPr>
          <w:b/>
          <w:sz w:val="24"/>
          <w:szCs w:val="24"/>
        </w:rPr>
        <w:t>Организация передачи документов и дел</w:t>
      </w:r>
      <w:bookmarkEnd w:id="249"/>
    </w:p>
    <w:p w14:paraId="5B2C6678" w14:textId="77777777" w:rsidR="00A86949" w:rsidRDefault="00BE30E9">
      <w:pPr>
        <w:pStyle w:val="heading2normal"/>
        <w:numPr>
          <w:ilvl w:val="1"/>
          <w:numId w:val="4"/>
        </w:numPr>
        <w:ind w:firstLine="482"/>
        <w:rPr>
          <w:sz w:val="24"/>
          <w:szCs w:val="24"/>
        </w:rPr>
      </w:pPr>
      <w:bookmarkStart w:id="250" w:name="_ref_1-654d3ad4836b42"/>
      <w:r>
        <w:rPr>
          <w:sz w:val="24"/>
          <w:szCs w:val="24"/>
        </w:rPr>
        <w:t>Основанием для передачи документов и дел является прекращение полномочий руководителя,     (приказ, распоряжение и т.п.)     об освобождении от должности главного б</w:t>
      </w:r>
      <w:r>
        <w:rPr>
          <w:sz w:val="24"/>
          <w:szCs w:val="24"/>
        </w:rPr>
        <w:t>ухгалтера.</w:t>
      </w:r>
      <w:bookmarkEnd w:id="250"/>
    </w:p>
    <w:p w14:paraId="5163EEF9" w14:textId="77777777" w:rsidR="00A86949" w:rsidRDefault="00BE30E9">
      <w:pPr>
        <w:pStyle w:val="heading2normal"/>
        <w:numPr>
          <w:ilvl w:val="1"/>
          <w:numId w:val="4"/>
        </w:numPr>
        <w:ind w:firstLine="482"/>
        <w:rPr>
          <w:sz w:val="24"/>
          <w:szCs w:val="24"/>
        </w:rPr>
      </w:pPr>
      <w:bookmarkStart w:id="251" w:name="_ref_1-d96fa69feffd47"/>
      <w:r>
        <w:rPr>
          <w:sz w:val="24"/>
          <w:szCs w:val="24"/>
        </w:rPr>
        <w:t>При возникновении основания, названного в п. 1.1, издается     (приказ, распоряжение и т.п.)     о передаче документов и дел. В нем указываются:</w:t>
      </w:r>
      <w:bookmarkEnd w:id="251"/>
    </w:p>
    <w:p w14:paraId="01D39716" w14:textId="77777777" w:rsidR="00A86949" w:rsidRDefault="00BE30E9">
      <w:pPr>
        <w:rPr>
          <w:rFonts w:ascii="Times New Roman" w:hAnsi="Times New Roman" w:cs="Times New Roman"/>
          <w:sz w:val="24"/>
        </w:rPr>
      </w:pPr>
      <w:r>
        <w:rPr>
          <w:rFonts w:ascii="Times New Roman" w:hAnsi="Times New Roman" w:cs="Times New Roman"/>
          <w:sz w:val="24"/>
        </w:rPr>
        <w:t>а) лицо, передающее документы и дела;</w:t>
      </w:r>
    </w:p>
    <w:p w14:paraId="2D57C531" w14:textId="77777777" w:rsidR="00A86949" w:rsidRDefault="00BE30E9">
      <w:pPr>
        <w:rPr>
          <w:rFonts w:ascii="Times New Roman" w:hAnsi="Times New Roman" w:cs="Times New Roman"/>
          <w:sz w:val="24"/>
        </w:rPr>
      </w:pPr>
      <w:r>
        <w:rPr>
          <w:rFonts w:ascii="Times New Roman" w:hAnsi="Times New Roman" w:cs="Times New Roman"/>
          <w:sz w:val="24"/>
        </w:rPr>
        <w:t>б) лицо, которому передаются документы и дела;</w:t>
      </w:r>
    </w:p>
    <w:p w14:paraId="1B34A400" w14:textId="77777777" w:rsidR="00A86949" w:rsidRDefault="00BE30E9">
      <w:pPr>
        <w:rPr>
          <w:rFonts w:ascii="Times New Roman" w:hAnsi="Times New Roman" w:cs="Times New Roman"/>
          <w:sz w:val="24"/>
        </w:rPr>
      </w:pPr>
      <w:r>
        <w:rPr>
          <w:rFonts w:ascii="Times New Roman" w:hAnsi="Times New Roman" w:cs="Times New Roman"/>
          <w:sz w:val="24"/>
        </w:rPr>
        <w:t>в) дата передач</w:t>
      </w:r>
      <w:r>
        <w:rPr>
          <w:rFonts w:ascii="Times New Roman" w:hAnsi="Times New Roman" w:cs="Times New Roman"/>
          <w:sz w:val="24"/>
        </w:rPr>
        <w:t>и документов и дел и время начала и предельный срок такой передачи;</w:t>
      </w:r>
    </w:p>
    <w:p w14:paraId="4D844B26" w14:textId="77777777" w:rsidR="00A86949" w:rsidRDefault="00BE30E9">
      <w:pPr>
        <w:rPr>
          <w:rFonts w:ascii="Times New Roman" w:hAnsi="Times New Roman" w:cs="Times New Roman"/>
          <w:sz w:val="24"/>
        </w:rPr>
      </w:pPr>
      <w:r>
        <w:rPr>
          <w:rFonts w:ascii="Times New Roman" w:hAnsi="Times New Roman" w:cs="Times New Roman"/>
          <w:sz w:val="24"/>
        </w:rPr>
        <w:t>г) состав комиссии, создаваемой для передачи документов и дел (далее - комиссия);</w:t>
      </w:r>
    </w:p>
    <w:p w14:paraId="6743BEA7" w14:textId="77777777" w:rsidR="00A86949" w:rsidRDefault="00BE30E9">
      <w:pPr>
        <w:rPr>
          <w:rFonts w:ascii="Times New Roman" w:hAnsi="Times New Roman" w:cs="Times New Roman"/>
          <w:sz w:val="24"/>
        </w:rPr>
      </w:pPr>
      <w:r>
        <w:rPr>
          <w:rFonts w:ascii="Times New Roman" w:hAnsi="Times New Roman" w:cs="Times New Roman"/>
          <w:sz w:val="24"/>
        </w:rPr>
        <w:t xml:space="preserve">д) перечень имущества и обязательств, подлежащих инвентаризации, и состав </w:t>
      </w:r>
      <w:r>
        <w:rPr>
          <w:rFonts w:ascii="Times New Roman" w:hAnsi="Times New Roman" w:cs="Times New Roman"/>
          <w:sz w:val="24"/>
        </w:rPr>
        <w:t>инвентаризационной комиссии (если он отличается от состава комиссии, создаваемой для передачи документов и дел).</w:t>
      </w:r>
    </w:p>
    <w:p w14:paraId="2CF6024F" w14:textId="77777777" w:rsidR="00A86949" w:rsidRDefault="00BE30E9">
      <w:pPr>
        <w:pStyle w:val="heading2normal"/>
        <w:numPr>
          <w:ilvl w:val="1"/>
          <w:numId w:val="4"/>
        </w:numPr>
        <w:ind w:firstLine="482"/>
        <w:rPr>
          <w:sz w:val="24"/>
          <w:szCs w:val="24"/>
        </w:rPr>
      </w:pPr>
      <w:bookmarkStart w:id="252" w:name="_ref_1-ace282f397fe41"/>
      <w:r>
        <w:rPr>
          <w:sz w:val="24"/>
          <w:szCs w:val="24"/>
        </w:rPr>
        <w:t>На время участия в работе комиссии ее члены освобождаются от исполнения своих непосредственных должностных обязанностей, если иное не указано в</w:t>
      </w:r>
      <w:r>
        <w:rPr>
          <w:sz w:val="24"/>
          <w:szCs w:val="24"/>
        </w:rPr>
        <w:t xml:space="preserve">     (приказе, распоряжении и т.п.)     о передаче документов и дел.</w:t>
      </w:r>
      <w:bookmarkEnd w:id="252"/>
    </w:p>
    <w:p w14:paraId="74C34AEA" w14:textId="77777777" w:rsidR="00A86949" w:rsidRDefault="00BE30E9">
      <w:pPr>
        <w:pStyle w:val="heading1normal"/>
        <w:numPr>
          <w:ilvl w:val="0"/>
          <w:numId w:val="4"/>
        </w:numPr>
        <w:ind w:firstLine="482"/>
        <w:jc w:val="center"/>
        <w:rPr>
          <w:sz w:val="24"/>
          <w:szCs w:val="24"/>
        </w:rPr>
      </w:pPr>
      <w:bookmarkStart w:id="253" w:name="_ref_1-8bec896cc1fc43"/>
      <w:r>
        <w:rPr>
          <w:b/>
          <w:sz w:val="24"/>
          <w:szCs w:val="24"/>
        </w:rPr>
        <w:t>Порядок передачи документов и дел</w:t>
      </w:r>
      <w:bookmarkEnd w:id="253"/>
    </w:p>
    <w:p w14:paraId="031DF862" w14:textId="77777777" w:rsidR="00A86949" w:rsidRDefault="00BE30E9">
      <w:pPr>
        <w:pStyle w:val="heading2normal"/>
        <w:numPr>
          <w:ilvl w:val="1"/>
          <w:numId w:val="4"/>
        </w:numPr>
        <w:ind w:firstLine="482"/>
        <w:rPr>
          <w:sz w:val="24"/>
          <w:szCs w:val="24"/>
        </w:rPr>
      </w:pPr>
      <w:bookmarkStart w:id="254" w:name="_ref_1-f8f712edbc0d4e"/>
      <w:r>
        <w:rPr>
          <w:sz w:val="24"/>
          <w:szCs w:val="24"/>
        </w:rPr>
        <w:t>Передача документов и дел начинается с проведения инвентаризации.</w:t>
      </w:r>
      <w:bookmarkEnd w:id="254"/>
    </w:p>
    <w:p w14:paraId="2FCE875E" w14:textId="77777777" w:rsidR="00A86949" w:rsidRDefault="00BE30E9">
      <w:pPr>
        <w:pStyle w:val="heading2normal"/>
        <w:numPr>
          <w:ilvl w:val="1"/>
          <w:numId w:val="4"/>
        </w:numPr>
        <w:ind w:firstLine="482"/>
        <w:rPr>
          <w:sz w:val="24"/>
          <w:szCs w:val="24"/>
        </w:rPr>
      </w:pPr>
      <w:bookmarkStart w:id="255" w:name="_ref_1-ab7dc2730a5644"/>
      <w:r>
        <w:rPr>
          <w:sz w:val="24"/>
          <w:szCs w:val="24"/>
        </w:rPr>
        <w:t xml:space="preserve">Инвентаризации подлежит все имущество, которое закреплено за лицом, </w:t>
      </w:r>
      <w:r>
        <w:rPr>
          <w:sz w:val="24"/>
          <w:szCs w:val="24"/>
        </w:rPr>
        <w:t>передающим дела и документы.</w:t>
      </w:r>
      <w:bookmarkEnd w:id="255"/>
    </w:p>
    <w:p w14:paraId="212BEABC" w14:textId="77777777" w:rsidR="00A86949" w:rsidRDefault="00BE30E9">
      <w:pPr>
        <w:pStyle w:val="heading2normal"/>
        <w:numPr>
          <w:ilvl w:val="1"/>
          <w:numId w:val="4"/>
        </w:numPr>
        <w:ind w:firstLine="482"/>
      </w:pPr>
      <w:bookmarkStart w:id="256" w:name="_ref_1-49ce029fa9d84f"/>
      <w:r>
        <w:rPr>
          <w:sz w:val="24"/>
          <w:szCs w:val="24"/>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Pr>
          <w:sz w:val="24"/>
          <w:szCs w:val="24"/>
        </w:rPr>
        <w:fldChar w:fldCharType="begin"/>
      </w:r>
      <w:r>
        <w:rPr>
          <w:sz w:val="24"/>
          <w:szCs w:val="24"/>
        </w:rPr>
        <w:instrText>REF _ref_1-1b9b7f229e5a43 \n \h</w:instrText>
      </w:r>
      <w:r>
        <w:rPr>
          <w:sz w:val="24"/>
          <w:szCs w:val="24"/>
        </w:rPr>
      </w:r>
      <w:r>
        <w:rPr>
          <w:sz w:val="24"/>
          <w:szCs w:val="24"/>
        </w:rPr>
        <w:fldChar w:fldCharType="separate"/>
      </w:r>
      <w:r>
        <w:rPr>
          <w:sz w:val="24"/>
          <w:szCs w:val="24"/>
        </w:rPr>
        <w:fldChar w:fldCharType="end"/>
      </w:r>
      <w:r>
        <w:rPr>
          <w:sz w:val="24"/>
          <w:szCs w:val="24"/>
        </w:rPr>
        <w:t xml:space="preserve"> к Учетной политике.</w:t>
      </w:r>
      <w:bookmarkEnd w:id="256"/>
    </w:p>
    <w:p w14:paraId="2CD8E0A6" w14:textId="77777777" w:rsidR="00A86949" w:rsidRDefault="00BE30E9">
      <w:pPr>
        <w:pStyle w:val="heading2normal"/>
        <w:numPr>
          <w:ilvl w:val="1"/>
          <w:numId w:val="4"/>
        </w:numPr>
        <w:ind w:firstLine="482"/>
        <w:rPr>
          <w:sz w:val="24"/>
          <w:szCs w:val="24"/>
        </w:rPr>
      </w:pPr>
      <w:bookmarkStart w:id="257" w:name="_ref_1-26bdc5890a1f4f"/>
      <w:r>
        <w:rPr>
          <w:sz w:val="24"/>
          <w:szCs w:val="24"/>
        </w:rPr>
        <w:t>Непосредственно при передаче дел и документов осуществляются следующие действия:</w:t>
      </w:r>
      <w:bookmarkEnd w:id="257"/>
    </w:p>
    <w:p w14:paraId="172F1C8B" w14:textId="77777777" w:rsidR="00A86949" w:rsidRDefault="00BE30E9">
      <w:pPr>
        <w:rPr>
          <w:rFonts w:ascii="Times New Roman" w:hAnsi="Times New Roman" w:cs="Times New Roman"/>
          <w:sz w:val="24"/>
        </w:rPr>
      </w:pPr>
      <w:r>
        <w:rPr>
          <w:rFonts w:ascii="Times New Roman" w:hAnsi="Times New Roman" w:cs="Times New Roman"/>
          <w:sz w:val="24"/>
        </w:rPr>
        <w:t>а) передающее лицо в присутствии всех членов комиссии демонстрирует принимающему лицу все передаваемые документы, в том числе:</w:t>
      </w:r>
    </w:p>
    <w:p w14:paraId="0566CAFB" w14:textId="77777777" w:rsidR="00A86949" w:rsidRDefault="00BE30E9">
      <w:pPr>
        <w:rPr>
          <w:rFonts w:ascii="Times New Roman" w:hAnsi="Times New Roman" w:cs="Times New Roman"/>
          <w:sz w:val="24"/>
        </w:rPr>
      </w:pPr>
      <w:r>
        <w:rPr>
          <w:rFonts w:ascii="Times New Roman" w:hAnsi="Times New Roman" w:cs="Times New Roman"/>
          <w:sz w:val="24"/>
        </w:rPr>
        <w:t>- учредительные, регистрационные и иные документы;</w:t>
      </w:r>
    </w:p>
    <w:p w14:paraId="5385A16D" w14:textId="77777777" w:rsidR="00A86949" w:rsidRDefault="00BE30E9">
      <w:pPr>
        <w:rPr>
          <w:rFonts w:ascii="Times New Roman" w:hAnsi="Times New Roman" w:cs="Times New Roman"/>
          <w:sz w:val="24"/>
        </w:rPr>
      </w:pPr>
      <w:r>
        <w:rPr>
          <w:rFonts w:ascii="Times New Roman" w:hAnsi="Times New Roman" w:cs="Times New Roman"/>
          <w:sz w:val="24"/>
        </w:rPr>
        <w:t>- лицензии, свидетельства, патенты и пр.;</w:t>
      </w:r>
    </w:p>
    <w:p w14:paraId="488EACD0" w14:textId="77777777" w:rsidR="00A86949" w:rsidRDefault="00BE30E9">
      <w:pPr>
        <w:rPr>
          <w:rFonts w:ascii="Times New Roman" w:hAnsi="Times New Roman" w:cs="Times New Roman"/>
          <w:sz w:val="24"/>
        </w:rPr>
      </w:pPr>
      <w:r>
        <w:rPr>
          <w:rFonts w:ascii="Times New Roman" w:hAnsi="Times New Roman" w:cs="Times New Roman"/>
          <w:sz w:val="24"/>
        </w:rPr>
        <w:t>- документы учетной политики;</w:t>
      </w:r>
    </w:p>
    <w:p w14:paraId="248875B7" w14:textId="77777777" w:rsidR="00A86949" w:rsidRDefault="00BE30E9">
      <w:pPr>
        <w:rPr>
          <w:rFonts w:ascii="Times New Roman" w:hAnsi="Times New Roman" w:cs="Times New Roman"/>
          <w:sz w:val="24"/>
        </w:rPr>
      </w:pPr>
      <w:r>
        <w:rPr>
          <w:rFonts w:ascii="Times New Roman" w:hAnsi="Times New Roman" w:cs="Times New Roman"/>
          <w:sz w:val="24"/>
        </w:rPr>
        <w:t>- бюджетную и налоговую отчетность;</w:t>
      </w:r>
    </w:p>
    <w:p w14:paraId="2218B244" w14:textId="77777777" w:rsidR="00A86949" w:rsidRDefault="00BE30E9">
      <w:pPr>
        <w:rPr>
          <w:rFonts w:ascii="Times New Roman" w:hAnsi="Times New Roman" w:cs="Times New Roman"/>
          <w:sz w:val="24"/>
        </w:rPr>
      </w:pPr>
      <w:r>
        <w:rPr>
          <w:rFonts w:ascii="Times New Roman" w:hAnsi="Times New Roman" w:cs="Times New Roman"/>
          <w:sz w:val="24"/>
        </w:rPr>
        <w:t>- документы, подтверждающие регистрацию прав на недвижимое имущество, документы о регистрации (п</w:t>
      </w:r>
      <w:r>
        <w:rPr>
          <w:rFonts w:ascii="Times New Roman" w:hAnsi="Times New Roman" w:cs="Times New Roman"/>
          <w:sz w:val="24"/>
        </w:rPr>
        <w:t>остановке на учет) транспортных средств;</w:t>
      </w:r>
    </w:p>
    <w:p w14:paraId="287BAACE" w14:textId="77777777" w:rsidR="00A86949" w:rsidRDefault="00BE30E9">
      <w:pPr>
        <w:rPr>
          <w:rFonts w:ascii="Times New Roman" w:hAnsi="Times New Roman" w:cs="Times New Roman"/>
          <w:sz w:val="24"/>
        </w:rPr>
      </w:pPr>
      <w:r>
        <w:rPr>
          <w:rFonts w:ascii="Times New Roman" w:hAnsi="Times New Roman" w:cs="Times New Roman"/>
          <w:sz w:val="24"/>
        </w:rPr>
        <w:t>- акты ревизий и проверок;</w:t>
      </w:r>
    </w:p>
    <w:p w14:paraId="2B545AFB" w14:textId="77777777" w:rsidR="00A86949" w:rsidRDefault="00BE30E9">
      <w:pPr>
        <w:rPr>
          <w:rFonts w:ascii="Times New Roman" w:hAnsi="Times New Roman" w:cs="Times New Roman"/>
          <w:sz w:val="24"/>
        </w:rPr>
      </w:pPr>
      <w:r>
        <w:rPr>
          <w:rFonts w:ascii="Times New Roman" w:hAnsi="Times New Roman" w:cs="Times New Roman"/>
          <w:sz w:val="24"/>
        </w:rPr>
        <w:t>- план-график закупок;</w:t>
      </w:r>
    </w:p>
    <w:p w14:paraId="5E332739" w14:textId="77777777" w:rsidR="00A86949" w:rsidRDefault="00BE30E9">
      <w:pPr>
        <w:rPr>
          <w:rFonts w:ascii="Times New Roman" w:hAnsi="Times New Roman" w:cs="Times New Roman"/>
          <w:sz w:val="24"/>
        </w:rPr>
      </w:pPr>
      <w:r>
        <w:rPr>
          <w:rFonts w:ascii="Times New Roman" w:hAnsi="Times New Roman" w:cs="Times New Roman"/>
          <w:sz w:val="24"/>
        </w:rPr>
        <w:t>- бланки строгой отчетности;</w:t>
      </w:r>
    </w:p>
    <w:p w14:paraId="6B749FF4" w14:textId="77777777" w:rsidR="00A86949" w:rsidRDefault="00BE30E9">
      <w:pPr>
        <w:rPr>
          <w:rFonts w:ascii="Times New Roman" w:hAnsi="Times New Roman" w:cs="Times New Roman"/>
          <w:sz w:val="24"/>
        </w:rPr>
      </w:pPr>
      <w:r>
        <w:rPr>
          <w:rFonts w:ascii="Times New Roman" w:hAnsi="Times New Roman" w:cs="Times New Roman"/>
          <w:sz w:val="24"/>
        </w:rPr>
        <w:t>- материалы о недостачах и хищениях, переданные и не переданные в правоохранительные органы;</w:t>
      </w:r>
    </w:p>
    <w:p w14:paraId="74294335" w14:textId="77777777" w:rsidR="00A86949" w:rsidRDefault="00BE30E9">
      <w:pPr>
        <w:rPr>
          <w:rFonts w:ascii="Times New Roman" w:hAnsi="Times New Roman" w:cs="Times New Roman"/>
          <w:sz w:val="24"/>
        </w:rPr>
      </w:pPr>
      <w:r>
        <w:rPr>
          <w:rFonts w:ascii="Times New Roman" w:hAnsi="Times New Roman" w:cs="Times New Roman"/>
          <w:sz w:val="24"/>
        </w:rPr>
        <w:lastRenderedPageBreak/>
        <w:t>- регистры бухгалтерского учета: книги, обо</w:t>
      </w:r>
      <w:r>
        <w:rPr>
          <w:rFonts w:ascii="Times New Roman" w:hAnsi="Times New Roman" w:cs="Times New Roman"/>
          <w:sz w:val="24"/>
        </w:rPr>
        <w:t>ротные ведомости, карточки, журналы операций и пр.;</w:t>
      </w:r>
    </w:p>
    <w:p w14:paraId="6E0433EC" w14:textId="77777777" w:rsidR="00A86949" w:rsidRDefault="00BE30E9">
      <w:pPr>
        <w:rPr>
          <w:rFonts w:ascii="Times New Roman" w:hAnsi="Times New Roman" w:cs="Times New Roman"/>
          <w:sz w:val="24"/>
        </w:rPr>
      </w:pPr>
      <w:r>
        <w:rPr>
          <w:rFonts w:ascii="Times New Roman" w:hAnsi="Times New Roman" w:cs="Times New Roman"/>
          <w:sz w:val="24"/>
        </w:rPr>
        <w:t>- регистры налогового учета;</w:t>
      </w:r>
    </w:p>
    <w:p w14:paraId="3248E5B0" w14:textId="77777777" w:rsidR="00A86949" w:rsidRDefault="00BE30E9">
      <w:pPr>
        <w:rPr>
          <w:rFonts w:ascii="Times New Roman" w:hAnsi="Times New Roman" w:cs="Times New Roman"/>
          <w:sz w:val="24"/>
        </w:rPr>
      </w:pPr>
      <w:r>
        <w:rPr>
          <w:rFonts w:ascii="Times New Roman" w:hAnsi="Times New Roman" w:cs="Times New Roman"/>
          <w:sz w:val="24"/>
        </w:rPr>
        <w:t>- договоры с контрагентами;</w:t>
      </w:r>
    </w:p>
    <w:p w14:paraId="31A05BA4" w14:textId="77777777" w:rsidR="00A86949" w:rsidRDefault="00BE30E9">
      <w:pPr>
        <w:rPr>
          <w:rFonts w:ascii="Times New Roman" w:hAnsi="Times New Roman" w:cs="Times New Roman"/>
          <w:sz w:val="24"/>
        </w:rPr>
      </w:pPr>
      <w:r>
        <w:rPr>
          <w:rFonts w:ascii="Times New Roman" w:hAnsi="Times New Roman" w:cs="Times New Roman"/>
          <w:sz w:val="24"/>
        </w:rPr>
        <w:t>- акты сверки расчетов с налоговыми органами, контрагентами;</w:t>
      </w:r>
    </w:p>
    <w:p w14:paraId="6FE88016" w14:textId="77777777" w:rsidR="00A86949" w:rsidRDefault="00BE30E9">
      <w:pPr>
        <w:rPr>
          <w:rFonts w:ascii="Times New Roman" w:hAnsi="Times New Roman" w:cs="Times New Roman"/>
          <w:sz w:val="24"/>
        </w:rPr>
      </w:pPr>
      <w:r>
        <w:rPr>
          <w:rFonts w:ascii="Times New Roman" w:hAnsi="Times New Roman" w:cs="Times New Roman"/>
          <w:sz w:val="24"/>
        </w:rPr>
        <w:t>- первичные (сводные) учетные документы;</w:t>
      </w:r>
    </w:p>
    <w:p w14:paraId="4586C035" w14:textId="77777777" w:rsidR="00A86949" w:rsidRDefault="00BE30E9">
      <w:pPr>
        <w:rPr>
          <w:rFonts w:ascii="Times New Roman" w:hAnsi="Times New Roman" w:cs="Times New Roman"/>
          <w:sz w:val="24"/>
        </w:rPr>
      </w:pPr>
      <w:r>
        <w:rPr>
          <w:rFonts w:ascii="Times New Roman" w:hAnsi="Times New Roman" w:cs="Times New Roman"/>
          <w:sz w:val="24"/>
        </w:rPr>
        <w:t>- книгу покупок, книгу продаж, журналы регист</w:t>
      </w:r>
      <w:r>
        <w:rPr>
          <w:rFonts w:ascii="Times New Roman" w:hAnsi="Times New Roman" w:cs="Times New Roman"/>
          <w:sz w:val="24"/>
        </w:rPr>
        <w:t>рации счетов-фактур;</w:t>
      </w:r>
    </w:p>
    <w:p w14:paraId="5D88809A" w14:textId="77777777" w:rsidR="00A86949" w:rsidRDefault="00BE30E9">
      <w:pPr>
        <w:rPr>
          <w:rFonts w:ascii="Times New Roman" w:hAnsi="Times New Roman" w:cs="Times New Roman"/>
          <w:sz w:val="24"/>
        </w:rPr>
      </w:pPr>
      <w:r>
        <w:rPr>
          <w:rFonts w:ascii="Times New Roman" w:hAnsi="Times New Roman" w:cs="Times New Roman"/>
          <w:sz w:val="24"/>
        </w:rPr>
        <w:t>- документы по инвентаризации имущества и обязательств, в том числе акты инвентаризации, инвентаризационные описи, сличительные ведомости;</w:t>
      </w:r>
    </w:p>
    <w:p w14:paraId="58BA7B7F" w14:textId="77777777" w:rsidR="00A86949" w:rsidRDefault="00BE30E9">
      <w:pPr>
        <w:rPr>
          <w:rFonts w:ascii="Times New Roman" w:hAnsi="Times New Roman" w:cs="Times New Roman"/>
          <w:sz w:val="24"/>
        </w:rPr>
      </w:pPr>
      <w:r>
        <w:rPr>
          <w:rFonts w:ascii="Times New Roman" w:hAnsi="Times New Roman" w:cs="Times New Roman"/>
          <w:sz w:val="24"/>
        </w:rPr>
        <w:t>- иные документы;</w:t>
      </w:r>
    </w:p>
    <w:p w14:paraId="05209207" w14:textId="77777777" w:rsidR="00A86949" w:rsidRDefault="00BE30E9">
      <w:pPr>
        <w:rPr>
          <w:rFonts w:ascii="Times New Roman" w:hAnsi="Times New Roman" w:cs="Times New Roman"/>
          <w:sz w:val="24"/>
        </w:rPr>
      </w:pPr>
      <w:r>
        <w:rPr>
          <w:rFonts w:ascii="Times New Roman" w:hAnsi="Times New Roman" w:cs="Times New Roman"/>
          <w:sz w:val="24"/>
        </w:rPr>
        <w:t>б) передающее лицо в присутствии всех членов комиссии демонстрирует принимающе</w:t>
      </w:r>
      <w:r>
        <w:rPr>
          <w:rFonts w:ascii="Times New Roman" w:hAnsi="Times New Roman" w:cs="Times New Roman"/>
          <w:sz w:val="24"/>
        </w:rPr>
        <w:t>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14:paraId="4D8ED6AE" w14:textId="77777777" w:rsidR="00A86949" w:rsidRDefault="00BE30E9">
      <w:pPr>
        <w:rPr>
          <w:rFonts w:ascii="Times New Roman" w:hAnsi="Times New Roman" w:cs="Times New Roman"/>
          <w:sz w:val="24"/>
        </w:rPr>
      </w:pPr>
      <w:r>
        <w:rPr>
          <w:rFonts w:ascii="Times New Roman" w:hAnsi="Times New Roman" w:cs="Times New Roman"/>
          <w:sz w:val="24"/>
        </w:rPr>
        <w:t xml:space="preserve">в) передающее лицо в присутствии всех членов комиссии передает </w:t>
      </w:r>
      <w:r>
        <w:rPr>
          <w:rFonts w:ascii="Times New Roman" w:hAnsi="Times New Roman" w:cs="Times New Roman"/>
          <w:sz w:val="24"/>
        </w:rPr>
        <w:t>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14:paraId="7BCEBDA1" w14:textId="77777777" w:rsidR="00A86949" w:rsidRDefault="00BE30E9">
      <w:pPr>
        <w:rPr>
          <w:rFonts w:ascii="Times New Roman" w:hAnsi="Times New Roman" w:cs="Times New Roman"/>
          <w:sz w:val="24"/>
        </w:rPr>
      </w:pPr>
      <w:r>
        <w:rPr>
          <w:rFonts w:ascii="Times New Roman" w:hAnsi="Times New Roman" w:cs="Times New Roman"/>
          <w:sz w:val="24"/>
        </w:rPr>
        <w:t>г) передающее лицо в присутствии всех членов комиссии передает принима</w:t>
      </w:r>
      <w:r>
        <w:rPr>
          <w:rFonts w:ascii="Times New Roman" w:hAnsi="Times New Roman" w:cs="Times New Roman"/>
          <w:sz w:val="24"/>
        </w:rPr>
        <w:t>ющему лицу ключи от сейфов, печати и штампы, чековые книжки и т.п.;</w:t>
      </w:r>
    </w:p>
    <w:p w14:paraId="454DC352" w14:textId="77777777" w:rsidR="00A86949" w:rsidRDefault="00BE30E9">
      <w:pPr>
        <w:rPr>
          <w:rFonts w:ascii="Times New Roman" w:hAnsi="Times New Roman" w:cs="Times New Roman"/>
          <w:sz w:val="24"/>
        </w:rPr>
      </w:pPr>
      <w:r>
        <w:rPr>
          <w:rFonts w:ascii="Times New Roman" w:hAnsi="Times New Roman" w:cs="Times New Roman"/>
          <w:sz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w:t>
      </w:r>
      <w:r>
        <w:rPr>
          <w:rFonts w:ascii="Times New Roman" w:hAnsi="Times New Roman" w:cs="Times New Roman"/>
          <w:sz w:val="24"/>
        </w:rPr>
        <w:t>ганов и иных аналогичных вопросах;</w:t>
      </w:r>
    </w:p>
    <w:p w14:paraId="534B081D" w14:textId="77777777" w:rsidR="00A86949" w:rsidRDefault="00BE30E9">
      <w:pPr>
        <w:rPr>
          <w:rFonts w:ascii="Times New Roman" w:hAnsi="Times New Roman" w:cs="Times New Roman"/>
          <w:sz w:val="24"/>
        </w:rPr>
      </w:pPr>
      <w:r>
        <w:rPr>
          <w:rFonts w:ascii="Times New Roman" w:hAnsi="Times New Roman" w:cs="Times New Roman"/>
          <w:sz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w:t>
      </w:r>
      <w:r>
        <w:rPr>
          <w:rFonts w:ascii="Times New Roman" w:hAnsi="Times New Roman" w:cs="Times New Roman"/>
          <w:sz w:val="24"/>
        </w:rPr>
        <w:t>лена комиссии обязательно.</w:t>
      </w:r>
    </w:p>
    <w:p w14:paraId="00832CE3" w14:textId="77777777" w:rsidR="00A86949" w:rsidRDefault="00BE30E9">
      <w:pPr>
        <w:pStyle w:val="heading2normal"/>
        <w:numPr>
          <w:ilvl w:val="1"/>
          <w:numId w:val="4"/>
        </w:numPr>
        <w:ind w:firstLine="482"/>
        <w:rPr>
          <w:sz w:val="24"/>
          <w:szCs w:val="24"/>
        </w:rPr>
      </w:pPr>
      <w:bookmarkStart w:id="258" w:name="_ref_1-23840be19d5245"/>
      <w:r>
        <w:rPr>
          <w:sz w:val="24"/>
          <w:szCs w:val="24"/>
        </w:rPr>
        <w:t>По результатам передачи дел и документов составляется акт по форме, приведенной в приложении к настоящему Порядку.</w:t>
      </w:r>
      <w:bookmarkEnd w:id="258"/>
    </w:p>
    <w:p w14:paraId="435DA69A" w14:textId="77777777" w:rsidR="00A86949" w:rsidRDefault="00BE30E9">
      <w:pPr>
        <w:pStyle w:val="heading2normal"/>
        <w:numPr>
          <w:ilvl w:val="1"/>
          <w:numId w:val="4"/>
        </w:numPr>
        <w:ind w:firstLine="482"/>
        <w:rPr>
          <w:sz w:val="24"/>
          <w:szCs w:val="24"/>
        </w:rPr>
      </w:pPr>
      <w:bookmarkStart w:id="259" w:name="_ref_1-988f72eb4f2c41"/>
      <w:r>
        <w:rPr>
          <w:sz w:val="24"/>
          <w:szCs w:val="24"/>
        </w:rPr>
        <w:t>В акте отражается каждое действие, осуществленное при передаче, а также все документы, которые были переданы (прод</w:t>
      </w:r>
      <w:r>
        <w:rPr>
          <w:sz w:val="24"/>
          <w:szCs w:val="24"/>
        </w:rPr>
        <w:t>емонстрированы) в процессе передачи.</w:t>
      </w:r>
      <w:bookmarkEnd w:id="259"/>
    </w:p>
    <w:p w14:paraId="7ACD4D3E" w14:textId="77777777" w:rsidR="00A86949" w:rsidRDefault="00BE30E9">
      <w:pPr>
        <w:pStyle w:val="heading2normal"/>
        <w:numPr>
          <w:ilvl w:val="1"/>
          <w:numId w:val="4"/>
        </w:numPr>
        <w:ind w:firstLine="482"/>
        <w:rPr>
          <w:sz w:val="24"/>
          <w:szCs w:val="24"/>
        </w:rPr>
      </w:pPr>
      <w:bookmarkStart w:id="260" w:name="_ref_1-a6d9ee69aaf542"/>
      <w:r>
        <w:rPr>
          <w:sz w:val="24"/>
          <w:szCs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60"/>
    </w:p>
    <w:p w14:paraId="31192D06" w14:textId="77777777" w:rsidR="00A86949" w:rsidRDefault="00BE30E9">
      <w:pPr>
        <w:pStyle w:val="heading2normal"/>
        <w:numPr>
          <w:ilvl w:val="1"/>
          <w:numId w:val="4"/>
        </w:numPr>
        <w:ind w:firstLine="482"/>
        <w:rPr>
          <w:sz w:val="24"/>
          <w:szCs w:val="24"/>
        </w:rPr>
      </w:pPr>
      <w:bookmarkStart w:id="261" w:name="_ref_1-d0a0f032fd3649"/>
      <w:r>
        <w:rPr>
          <w:sz w:val="24"/>
          <w:szCs w:val="24"/>
        </w:rPr>
        <w:t>Акт составляется в двух экземплярах (для передающего и принимающего), под</w:t>
      </w:r>
      <w:r>
        <w:rPr>
          <w:sz w:val="24"/>
          <w:szCs w:val="24"/>
        </w:rPr>
        <w:t>писывается передающим лицом, принимающим лицом и всеми членами комиссии. Отказ от подписания акта не допускается.</w:t>
      </w:r>
      <w:bookmarkEnd w:id="261"/>
    </w:p>
    <w:p w14:paraId="2DE10F6E" w14:textId="77777777" w:rsidR="00A86949" w:rsidRDefault="00BE30E9">
      <w:pPr>
        <w:pStyle w:val="heading2normal"/>
        <w:numPr>
          <w:ilvl w:val="1"/>
          <w:numId w:val="4"/>
        </w:numPr>
        <w:ind w:firstLine="482"/>
        <w:rPr>
          <w:sz w:val="24"/>
          <w:szCs w:val="24"/>
        </w:rPr>
      </w:pPr>
      <w:bookmarkStart w:id="262" w:name="_ref_1-85034b7750bd4d"/>
      <w:r>
        <w:rPr>
          <w:sz w:val="24"/>
          <w:szCs w:val="24"/>
        </w:rPr>
        <w:t xml:space="preserve">Каждое из лиц, подписывающих акт, имеет право внести в него все дополнения (примечания), которые сочтет нужным, а также привести рекомендации </w:t>
      </w:r>
      <w:r>
        <w:rPr>
          <w:sz w:val="24"/>
          <w:szCs w:val="24"/>
        </w:rPr>
        <w:t>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w:t>
      </w:r>
      <w:r>
        <w:rPr>
          <w:sz w:val="24"/>
          <w:szCs w:val="24"/>
        </w:rPr>
        <w:t>ются".</w:t>
      </w:r>
      <w:bookmarkEnd w:id="262"/>
    </w:p>
    <w:p w14:paraId="2E19B70B" w14:textId="77777777" w:rsidR="00A86949" w:rsidRDefault="00BE30E9">
      <w:pPr>
        <w:keepNext/>
        <w:keepLines/>
        <w:jc w:val="right"/>
        <w:rPr>
          <w:rFonts w:ascii="Times New Roman" w:hAnsi="Times New Roman" w:cs="Times New Roman"/>
          <w:sz w:val="24"/>
        </w:rPr>
      </w:pPr>
      <w:r>
        <w:rPr>
          <w:rFonts w:ascii="Times New Roman" w:hAnsi="Times New Roman" w:cs="Times New Roman"/>
          <w:sz w:val="24"/>
        </w:rPr>
        <w:t>Приложение к Порядку передачи документов бухгалтерского учета и дел</w:t>
      </w:r>
    </w:p>
    <w:p w14:paraId="2B8FF0CC" w14:textId="77777777" w:rsidR="00A86949" w:rsidRDefault="00BE30E9">
      <w:pPr>
        <w:jc w:val="center"/>
        <w:rPr>
          <w:rFonts w:ascii="Times New Roman" w:hAnsi="Times New Roman" w:cs="Times New Roman"/>
          <w:sz w:val="24"/>
        </w:rPr>
      </w:pPr>
      <w:r>
        <w:rPr>
          <w:rFonts w:ascii="Times New Roman" w:hAnsi="Times New Roman" w:cs="Times New Roman"/>
          <w:sz w:val="24"/>
        </w:rPr>
        <w:t>      (наименование организации)      </w:t>
      </w:r>
    </w:p>
    <w:p w14:paraId="4C1586BE" w14:textId="77777777" w:rsidR="00A86949" w:rsidRDefault="00BE30E9">
      <w:pPr>
        <w:jc w:val="center"/>
        <w:rPr>
          <w:rFonts w:ascii="Times New Roman" w:hAnsi="Times New Roman" w:cs="Times New Roman"/>
          <w:sz w:val="24"/>
        </w:rPr>
      </w:pPr>
      <w:r>
        <w:rPr>
          <w:rFonts w:ascii="Times New Roman" w:hAnsi="Times New Roman" w:cs="Times New Roman"/>
          <w:sz w:val="24"/>
        </w:rPr>
        <w:t>АКТ</w:t>
      </w:r>
    </w:p>
    <w:p w14:paraId="70DF0F8C" w14:textId="77777777" w:rsidR="00A86949" w:rsidRDefault="00BE30E9">
      <w:pPr>
        <w:jc w:val="center"/>
        <w:rPr>
          <w:rFonts w:ascii="Times New Roman" w:hAnsi="Times New Roman" w:cs="Times New Roman"/>
          <w:sz w:val="24"/>
        </w:rPr>
      </w:pPr>
      <w:r>
        <w:rPr>
          <w:rFonts w:ascii="Times New Roman" w:hAnsi="Times New Roman" w:cs="Times New Roman"/>
          <w:sz w:val="24"/>
        </w:rPr>
        <w:t>приема-передачи документов и дел</w:t>
      </w:r>
    </w:p>
    <w:tbl>
      <w:tblPr>
        <w:tblW w:w="5000" w:type="pct"/>
        <w:jc w:val="center"/>
        <w:tblLook w:val="04A0" w:firstRow="1" w:lastRow="0" w:firstColumn="1" w:lastColumn="0" w:noHBand="0" w:noVBand="1"/>
      </w:tblPr>
      <w:tblGrid>
        <w:gridCol w:w="6221"/>
        <w:gridCol w:w="3350"/>
      </w:tblGrid>
      <w:tr w:rsidR="00A86949" w14:paraId="5BCF0F66" w14:textId="77777777">
        <w:trPr>
          <w:jc w:val="center"/>
        </w:trPr>
        <w:tc>
          <w:tcPr>
            <w:tcW w:w="6080" w:type="dxa"/>
            <w:shd w:val="clear" w:color="auto" w:fill="auto"/>
          </w:tcPr>
          <w:p w14:paraId="3864569C" w14:textId="77777777" w:rsidR="00A86949" w:rsidRDefault="00BE30E9">
            <w:pPr>
              <w:pStyle w:val="Normalunindented"/>
              <w:keepNext/>
              <w:jc w:val="left"/>
              <w:rPr>
                <w:sz w:val="24"/>
                <w:szCs w:val="24"/>
              </w:rPr>
            </w:pPr>
            <w:r>
              <w:rPr>
                <w:sz w:val="24"/>
                <w:szCs w:val="24"/>
              </w:rPr>
              <w:lastRenderedPageBreak/>
              <w:t>        (место подписания акта)        </w:t>
            </w:r>
          </w:p>
        </w:tc>
        <w:tc>
          <w:tcPr>
            <w:tcW w:w="3274" w:type="dxa"/>
            <w:shd w:val="clear" w:color="auto" w:fill="auto"/>
          </w:tcPr>
          <w:p w14:paraId="7C5B761C" w14:textId="77777777" w:rsidR="00A86949" w:rsidRDefault="00BE30E9">
            <w:pPr>
              <w:pStyle w:val="Normalunindented"/>
              <w:keepNext/>
              <w:jc w:val="left"/>
              <w:rPr>
                <w:sz w:val="24"/>
                <w:szCs w:val="24"/>
              </w:rPr>
            </w:pPr>
            <w:r>
              <w:rPr>
                <w:sz w:val="24"/>
                <w:szCs w:val="24"/>
              </w:rPr>
              <w:t>"       "                       20       г.</w:t>
            </w:r>
          </w:p>
        </w:tc>
      </w:tr>
    </w:tbl>
    <w:p w14:paraId="318EA661" w14:textId="77777777" w:rsidR="00A86949" w:rsidRDefault="00BE30E9">
      <w:pPr>
        <w:rPr>
          <w:rFonts w:ascii="Times New Roman" w:hAnsi="Times New Roman" w:cs="Times New Roman"/>
          <w:sz w:val="24"/>
        </w:rPr>
      </w:pPr>
      <w:r>
        <w:rPr>
          <w:rFonts w:ascii="Times New Roman" w:hAnsi="Times New Roman" w:cs="Times New Roman"/>
          <w:sz w:val="24"/>
        </w:rPr>
        <w:t xml:space="preserve">Мы, </w:t>
      </w:r>
      <w:r>
        <w:rPr>
          <w:rFonts w:ascii="Times New Roman" w:hAnsi="Times New Roman" w:cs="Times New Roman"/>
          <w:sz w:val="24"/>
        </w:rPr>
        <w:t>нижеподписавшиеся:</w:t>
      </w:r>
    </w:p>
    <w:p w14:paraId="4891A769" w14:textId="77777777" w:rsidR="00A86949" w:rsidRDefault="00BE30E9">
      <w:pPr>
        <w:rPr>
          <w:rFonts w:ascii="Times New Roman" w:hAnsi="Times New Roman" w:cs="Times New Roman"/>
          <w:sz w:val="24"/>
        </w:rPr>
      </w:pPr>
      <w:r>
        <w:rPr>
          <w:rFonts w:ascii="Times New Roman" w:hAnsi="Times New Roman" w:cs="Times New Roman"/>
          <w:sz w:val="24"/>
        </w:rPr>
        <w:t>            (должность, Ф.И.О.)             - сдающий документы и дела,</w:t>
      </w:r>
    </w:p>
    <w:p w14:paraId="16D04EA0" w14:textId="77777777" w:rsidR="00A86949" w:rsidRDefault="00BE30E9">
      <w:pPr>
        <w:rPr>
          <w:rFonts w:ascii="Times New Roman" w:hAnsi="Times New Roman" w:cs="Times New Roman"/>
          <w:sz w:val="24"/>
        </w:rPr>
      </w:pPr>
      <w:r>
        <w:rPr>
          <w:rFonts w:ascii="Times New Roman" w:hAnsi="Times New Roman" w:cs="Times New Roman"/>
          <w:sz w:val="24"/>
        </w:rPr>
        <w:t>            (должность, Ф.И.О.)             - принимающий документы и дела,</w:t>
      </w:r>
    </w:p>
    <w:p w14:paraId="5064FDAE" w14:textId="77777777" w:rsidR="00A86949" w:rsidRDefault="00BE30E9">
      <w:pPr>
        <w:rPr>
          <w:rFonts w:ascii="Times New Roman" w:hAnsi="Times New Roman" w:cs="Times New Roman"/>
          <w:sz w:val="24"/>
        </w:rPr>
      </w:pPr>
      <w:r>
        <w:rPr>
          <w:rFonts w:ascii="Times New Roman" w:hAnsi="Times New Roman" w:cs="Times New Roman"/>
          <w:sz w:val="24"/>
        </w:rPr>
        <w:t xml:space="preserve">члены комиссии, созданной     (вид документа – приказ, распоряжение и т.п.)         </w:t>
      </w:r>
      <w:r>
        <w:rPr>
          <w:rFonts w:ascii="Times New Roman" w:hAnsi="Times New Roman" w:cs="Times New Roman"/>
          <w:sz w:val="24"/>
        </w:rPr>
        <w:t>(должность руководителя)     от                       №                    </w:t>
      </w:r>
    </w:p>
    <w:p w14:paraId="4D64E6D5" w14:textId="77777777" w:rsidR="00A86949" w:rsidRDefault="00BE30E9">
      <w:pPr>
        <w:rPr>
          <w:rFonts w:ascii="Times New Roman" w:hAnsi="Times New Roman" w:cs="Times New Roman"/>
          <w:sz w:val="24"/>
        </w:rPr>
      </w:pPr>
      <w:r>
        <w:rPr>
          <w:rFonts w:ascii="Times New Roman" w:hAnsi="Times New Roman" w:cs="Times New Roman"/>
          <w:sz w:val="24"/>
        </w:rPr>
        <w:t>            (должность, Ф.И.О.)             - председатель комиссии,</w:t>
      </w:r>
    </w:p>
    <w:p w14:paraId="32F8656D" w14:textId="77777777" w:rsidR="00A86949" w:rsidRDefault="00BE30E9">
      <w:pPr>
        <w:rPr>
          <w:rFonts w:ascii="Times New Roman" w:hAnsi="Times New Roman" w:cs="Times New Roman"/>
          <w:sz w:val="24"/>
        </w:rPr>
      </w:pPr>
      <w:r>
        <w:rPr>
          <w:rFonts w:ascii="Times New Roman" w:hAnsi="Times New Roman" w:cs="Times New Roman"/>
          <w:sz w:val="24"/>
        </w:rPr>
        <w:t>            (должность, Ф.И.О.)             - член комиссии,</w:t>
      </w:r>
    </w:p>
    <w:p w14:paraId="7E57DD96" w14:textId="77777777" w:rsidR="00A86949" w:rsidRDefault="00BE30E9">
      <w:pPr>
        <w:rPr>
          <w:rFonts w:ascii="Times New Roman" w:hAnsi="Times New Roman" w:cs="Times New Roman"/>
          <w:sz w:val="24"/>
        </w:rPr>
      </w:pPr>
      <w:r>
        <w:rPr>
          <w:rFonts w:ascii="Times New Roman" w:hAnsi="Times New Roman" w:cs="Times New Roman"/>
          <w:sz w:val="24"/>
        </w:rPr>
        <w:t>            (должность, Ф.И.О.)             - член</w:t>
      </w:r>
      <w:r>
        <w:rPr>
          <w:rFonts w:ascii="Times New Roman" w:hAnsi="Times New Roman" w:cs="Times New Roman"/>
          <w:sz w:val="24"/>
        </w:rPr>
        <w:t xml:space="preserve"> комиссии,</w:t>
      </w:r>
    </w:p>
    <w:p w14:paraId="0BDCBF47" w14:textId="77777777" w:rsidR="00A86949" w:rsidRDefault="00BE30E9">
      <w:pPr>
        <w:rPr>
          <w:rFonts w:ascii="Times New Roman" w:hAnsi="Times New Roman" w:cs="Times New Roman"/>
          <w:sz w:val="24"/>
        </w:rPr>
      </w:pPr>
      <w:r>
        <w:rPr>
          <w:rFonts w:ascii="Times New Roman" w:hAnsi="Times New Roman" w:cs="Times New Roman"/>
          <w:sz w:val="24"/>
        </w:rPr>
        <w:t>представитель             (должность, Ф.И.О.)            </w:t>
      </w:r>
    </w:p>
    <w:p w14:paraId="2EA2BCF8" w14:textId="77777777" w:rsidR="00A86949" w:rsidRDefault="00BE30E9">
      <w:pPr>
        <w:rPr>
          <w:rFonts w:ascii="Times New Roman" w:hAnsi="Times New Roman" w:cs="Times New Roman"/>
          <w:sz w:val="24"/>
        </w:rPr>
      </w:pPr>
      <w:r>
        <w:rPr>
          <w:rFonts w:ascii="Times New Roman" w:hAnsi="Times New Roman" w:cs="Times New Roman"/>
          <w:sz w:val="24"/>
        </w:rPr>
        <w:t>составили настоящий акт о том, что</w:t>
      </w:r>
    </w:p>
    <w:p w14:paraId="34383615" w14:textId="77777777" w:rsidR="00A86949" w:rsidRDefault="00BE30E9">
      <w:pPr>
        <w:rPr>
          <w:rFonts w:ascii="Times New Roman" w:hAnsi="Times New Roman" w:cs="Times New Roman"/>
          <w:sz w:val="24"/>
        </w:rPr>
      </w:pPr>
      <w:r>
        <w:rPr>
          <w:rFonts w:ascii="Times New Roman" w:hAnsi="Times New Roman" w:cs="Times New Roman"/>
          <w:sz w:val="24"/>
        </w:rPr>
        <w:t>    (должность, фамилия, инициалы сдающего в творительном падеже)    </w:t>
      </w:r>
    </w:p>
    <w:p w14:paraId="6B7FA21C" w14:textId="77777777" w:rsidR="00A86949" w:rsidRDefault="00BE30E9">
      <w:pPr>
        <w:rPr>
          <w:rFonts w:ascii="Times New Roman" w:hAnsi="Times New Roman" w:cs="Times New Roman"/>
          <w:sz w:val="24"/>
        </w:rPr>
      </w:pPr>
      <w:r>
        <w:rPr>
          <w:rFonts w:ascii="Times New Roman" w:hAnsi="Times New Roman" w:cs="Times New Roman"/>
          <w:sz w:val="24"/>
        </w:rPr>
        <w:t>    (должность, фамилия, инициалы принимающего в дательном падеже)    </w:t>
      </w:r>
    </w:p>
    <w:p w14:paraId="1A7B0E40" w14:textId="77777777" w:rsidR="00A86949" w:rsidRDefault="00BE30E9">
      <w:pPr>
        <w:rPr>
          <w:rFonts w:ascii="Times New Roman" w:hAnsi="Times New Roman" w:cs="Times New Roman"/>
          <w:sz w:val="24"/>
        </w:rPr>
      </w:pPr>
      <w:r>
        <w:rPr>
          <w:rFonts w:ascii="Times New Roman" w:hAnsi="Times New Roman" w:cs="Times New Roman"/>
          <w:sz w:val="24"/>
        </w:rPr>
        <w:t>переданы:</w:t>
      </w:r>
    </w:p>
    <w:p w14:paraId="7DDE6D4F" w14:textId="77777777" w:rsidR="00A86949" w:rsidRDefault="00BE30E9">
      <w:pP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 Следующие документы и сведения:</w:t>
      </w:r>
    </w:p>
    <w:tbl>
      <w:tblPr>
        <w:tblW w:w="5000" w:type="pct"/>
        <w:tblLook w:val="04A0" w:firstRow="1" w:lastRow="0" w:firstColumn="1" w:lastColumn="0" w:noHBand="0" w:noVBand="1"/>
      </w:tblPr>
      <w:tblGrid>
        <w:gridCol w:w="765"/>
        <w:gridCol w:w="5360"/>
        <w:gridCol w:w="3446"/>
      </w:tblGrid>
      <w:tr w:rsidR="00A86949" w14:paraId="76264652"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59147B84" w14:textId="77777777" w:rsidR="00A86949" w:rsidRDefault="00BE30E9">
            <w:pPr>
              <w:pStyle w:val="Normalunindented"/>
              <w:keepNext/>
              <w:jc w:val="center"/>
              <w:rPr>
                <w:sz w:val="24"/>
                <w:szCs w:val="24"/>
              </w:rPr>
            </w:pPr>
            <w:r>
              <w:rPr>
                <w:b/>
                <w:sz w:val="24"/>
                <w:szCs w:val="24"/>
              </w:rPr>
              <w:t>№ п/п</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01D34EB3" w14:textId="77777777" w:rsidR="00A86949" w:rsidRDefault="00BE30E9">
            <w:pPr>
              <w:pStyle w:val="Normalunindented"/>
              <w:keepNext/>
              <w:jc w:val="center"/>
              <w:rPr>
                <w:sz w:val="24"/>
                <w:szCs w:val="24"/>
              </w:rPr>
            </w:pPr>
            <w:r>
              <w:rPr>
                <w:b/>
                <w:sz w:val="24"/>
                <w:szCs w:val="24"/>
              </w:rPr>
              <w:t>Описание переданных документов и сведений</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227ED10B" w14:textId="77777777" w:rsidR="00A86949" w:rsidRDefault="00BE30E9">
            <w:pPr>
              <w:pStyle w:val="Normalunindented"/>
              <w:keepNext/>
              <w:jc w:val="center"/>
              <w:rPr>
                <w:sz w:val="24"/>
                <w:szCs w:val="24"/>
              </w:rPr>
            </w:pPr>
            <w:r>
              <w:rPr>
                <w:b/>
                <w:sz w:val="24"/>
                <w:szCs w:val="24"/>
              </w:rPr>
              <w:t>Количество</w:t>
            </w:r>
          </w:p>
        </w:tc>
      </w:tr>
      <w:tr w:rsidR="00A86949" w14:paraId="35177009"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3564B8E4" w14:textId="77777777" w:rsidR="00A86949" w:rsidRDefault="00BE30E9">
            <w:pPr>
              <w:pStyle w:val="Normalunindented"/>
              <w:keepNext/>
              <w:jc w:val="left"/>
              <w:rPr>
                <w:sz w:val="24"/>
                <w:szCs w:val="24"/>
              </w:rPr>
            </w:pPr>
            <w:r>
              <w:rPr>
                <w:sz w:val="24"/>
                <w:szCs w:val="24"/>
              </w:rPr>
              <w:t>1</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7415DB77" w14:textId="77777777" w:rsidR="00A86949" w:rsidRDefault="00BE30E9">
            <w:pPr>
              <w:pStyle w:val="Normalunindented"/>
              <w:keepNext/>
              <w:jc w:val="left"/>
              <w:rPr>
                <w:sz w:val="24"/>
                <w:szCs w:val="24"/>
              </w:rPr>
            </w:pPr>
            <w:r>
              <w:rPr>
                <w:sz w:val="24"/>
                <w:szCs w:val="24"/>
              </w:rPr>
              <w:t> </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05915FDE" w14:textId="77777777" w:rsidR="00A86949" w:rsidRDefault="00BE30E9">
            <w:pPr>
              <w:pStyle w:val="Normalunindented"/>
              <w:keepNext/>
              <w:jc w:val="left"/>
              <w:rPr>
                <w:sz w:val="24"/>
                <w:szCs w:val="24"/>
              </w:rPr>
            </w:pPr>
            <w:r>
              <w:rPr>
                <w:sz w:val="24"/>
                <w:szCs w:val="24"/>
              </w:rPr>
              <w:t> </w:t>
            </w:r>
          </w:p>
        </w:tc>
      </w:tr>
      <w:tr w:rsidR="00A86949" w14:paraId="0A0D3137"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5F31DF6F" w14:textId="77777777" w:rsidR="00A86949" w:rsidRDefault="00BE30E9">
            <w:pPr>
              <w:pStyle w:val="Normalunindented"/>
              <w:keepNext/>
              <w:jc w:val="left"/>
              <w:rPr>
                <w:sz w:val="24"/>
                <w:szCs w:val="24"/>
              </w:rPr>
            </w:pPr>
            <w:r>
              <w:rPr>
                <w:sz w:val="24"/>
                <w:szCs w:val="24"/>
              </w:rPr>
              <w:t>2</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1755A12F" w14:textId="77777777" w:rsidR="00A86949" w:rsidRDefault="00BE30E9">
            <w:pPr>
              <w:pStyle w:val="Normalunindented"/>
              <w:keepNext/>
              <w:jc w:val="left"/>
              <w:rPr>
                <w:sz w:val="24"/>
                <w:szCs w:val="24"/>
              </w:rPr>
            </w:pPr>
            <w:r>
              <w:rPr>
                <w:sz w:val="24"/>
                <w:szCs w:val="24"/>
              </w:rPr>
              <w:t> </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4B154537" w14:textId="77777777" w:rsidR="00A86949" w:rsidRDefault="00BE30E9">
            <w:pPr>
              <w:pStyle w:val="Normalunindented"/>
              <w:keepNext/>
              <w:jc w:val="left"/>
              <w:rPr>
                <w:sz w:val="24"/>
                <w:szCs w:val="24"/>
              </w:rPr>
            </w:pPr>
            <w:r>
              <w:rPr>
                <w:sz w:val="24"/>
                <w:szCs w:val="24"/>
              </w:rPr>
              <w:t> </w:t>
            </w:r>
          </w:p>
        </w:tc>
      </w:tr>
      <w:tr w:rsidR="00A86949" w14:paraId="3A1D5979"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3725C37A" w14:textId="77777777" w:rsidR="00A86949" w:rsidRDefault="00BE30E9">
            <w:pPr>
              <w:pStyle w:val="Normalunindented"/>
              <w:keepNext/>
              <w:jc w:val="left"/>
              <w:rPr>
                <w:sz w:val="24"/>
                <w:szCs w:val="24"/>
              </w:rPr>
            </w:pPr>
            <w:r>
              <w:rPr>
                <w:sz w:val="24"/>
                <w:szCs w:val="24"/>
              </w:rPr>
              <w:t>3</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3EC8F783" w14:textId="77777777" w:rsidR="00A86949" w:rsidRDefault="00BE30E9">
            <w:pPr>
              <w:pStyle w:val="Normalunindented"/>
              <w:keepNext/>
              <w:jc w:val="left"/>
              <w:rPr>
                <w:sz w:val="24"/>
                <w:szCs w:val="24"/>
              </w:rPr>
            </w:pPr>
            <w:r>
              <w:rPr>
                <w:sz w:val="24"/>
                <w:szCs w:val="24"/>
              </w:rPr>
              <w:t> </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3ECC2E69" w14:textId="77777777" w:rsidR="00A86949" w:rsidRDefault="00BE30E9">
            <w:pPr>
              <w:pStyle w:val="Normalunindented"/>
              <w:keepNext/>
              <w:jc w:val="left"/>
              <w:rPr>
                <w:sz w:val="24"/>
                <w:szCs w:val="24"/>
              </w:rPr>
            </w:pPr>
            <w:r>
              <w:rPr>
                <w:sz w:val="24"/>
                <w:szCs w:val="24"/>
              </w:rPr>
              <w:t> </w:t>
            </w:r>
          </w:p>
        </w:tc>
      </w:tr>
      <w:tr w:rsidR="00A86949" w14:paraId="226929DB"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12FE3CF1" w14:textId="77777777" w:rsidR="00A86949" w:rsidRDefault="00BE30E9">
            <w:pPr>
              <w:pStyle w:val="Normalunindented"/>
              <w:keepNext/>
              <w:jc w:val="left"/>
              <w:rPr>
                <w:sz w:val="24"/>
                <w:szCs w:val="24"/>
              </w:rPr>
            </w:pPr>
            <w:r>
              <w:rPr>
                <w:sz w:val="24"/>
                <w:szCs w:val="24"/>
              </w:rPr>
              <w:t>…</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3E74B60E" w14:textId="77777777" w:rsidR="00A86949" w:rsidRDefault="00BE30E9">
            <w:pPr>
              <w:pStyle w:val="Normalunindented"/>
              <w:keepNext/>
              <w:jc w:val="left"/>
              <w:rPr>
                <w:sz w:val="24"/>
                <w:szCs w:val="24"/>
              </w:rPr>
            </w:pPr>
            <w:r>
              <w:rPr>
                <w:sz w:val="24"/>
                <w:szCs w:val="24"/>
              </w:rPr>
              <w:t> </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1E78FC06" w14:textId="77777777" w:rsidR="00A86949" w:rsidRDefault="00BE30E9">
            <w:pPr>
              <w:pStyle w:val="Normalunindented"/>
              <w:keepNext/>
              <w:jc w:val="left"/>
              <w:rPr>
                <w:sz w:val="24"/>
                <w:szCs w:val="24"/>
              </w:rPr>
            </w:pPr>
            <w:r>
              <w:rPr>
                <w:sz w:val="24"/>
                <w:szCs w:val="24"/>
              </w:rPr>
              <w:t> </w:t>
            </w:r>
          </w:p>
        </w:tc>
      </w:tr>
    </w:tbl>
    <w:p w14:paraId="37776876" w14:textId="77777777" w:rsidR="00A86949" w:rsidRDefault="00BE30E9">
      <w:pPr>
        <w:rPr>
          <w:rFonts w:ascii="Times New Roman" w:hAnsi="Times New Roman" w:cs="Times New Roman"/>
          <w:sz w:val="24"/>
        </w:rPr>
      </w:pPr>
      <w:r>
        <w:rPr>
          <w:rFonts w:ascii="Times New Roman" w:hAnsi="Times New Roman" w:cs="Times New Roman"/>
          <w:sz w:val="24"/>
        </w:rPr>
        <w:t>2. Следующая информация в электронном виде:</w:t>
      </w:r>
    </w:p>
    <w:p w14:paraId="7AEF4FA7" w14:textId="77777777" w:rsidR="00A86949" w:rsidRDefault="00BE30E9">
      <w:pPr>
        <w:rPr>
          <w:rFonts w:ascii="Times New Roman" w:hAnsi="Times New Roman" w:cs="Times New Roman"/>
          <w:sz w:val="24"/>
        </w:rPr>
      </w:pPr>
      <w:r>
        <w:rPr>
          <w:rFonts w:ascii="Times New Roman" w:hAnsi="Times New Roman" w:cs="Times New Roman"/>
          <w:sz w:val="24"/>
        </w:rPr>
        <w:t> </w:t>
      </w:r>
    </w:p>
    <w:tbl>
      <w:tblPr>
        <w:tblW w:w="5000" w:type="pct"/>
        <w:tblLook w:val="04A0" w:firstRow="1" w:lastRow="0" w:firstColumn="1" w:lastColumn="0" w:noHBand="0" w:noVBand="1"/>
      </w:tblPr>
      <w:tblGrid>
        <w:gridCol w:w="765"/>
        <w:gridCol w:w="5360"/>
        <w:gridCol w:w="3446"/>
      </w:tblGrid>
      <w:tr w:rsidR="00A86949" w14:paraId="469CEFE1"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49CFC33C" w14:textId="77777777" w:rsidR="00A86949" w:rsidRDefault="00BE30E9">
            <w:pPr>
              <w:pStyle w:val="Normalunindented"/>
              <w:keepNext/>
              <w:jc w:val="center"/>
              <w:rPr>
                <w:sz w:val="24"/>
                <w:szCs w:val="24"/>
              </w:rPr>
            </w:pPr>
            <w:r>
              <w:rPr>
                <w:b/>
                <w:sz w:val="24"/>
                <w:szCs w:val="24"/>
              </w:rPr>
              <w:t>№ п/п</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4281C185" w14:textId="77777777" w:rsidR="00A86949" w:rsidRDefault="00BE30E9">
            <w:pPr>
              <w:pStyle w:val="Normalunindented"/>
              <w:keepNext/>
              <w:jc w:val="center"/>
              <w:rPr>
                <w:sz w:val="24"/>
                <w:szCs w:val="24"/>
              </w:rPr>
            </w:pPr>
            <w:r>
              <w:rPr>
                <w:b/>
                <w:sz w:val="24"/>
                <w:szCs w:val="24"/>
              </w:rPr>
              <w:t xml:space="preserve">Описание переданной информации </w:t>
            </w:r>
          </w:p>
          <w:p w14:paraId="06E9D44D" w14:textId="77777777" w:rsidR="00A86949" w:rsidRDefault="00BE30E9">
            <w:pPr>
              <w:pStyle w:val="Normalunindented"/>
              <w:keepNext/>
              <w:jc w:val="center"/>
              <w:rPr>
                <w:sz w:val="24"/>
                <w:szCs w:val="24"/>
              </w:rPr>
            </w:pPr>
            <w:r>
              <w:rPr>
                <w:b/>
                <w:sz w:val="24"/>
                <w:szCs w:val="24"/>
              </w:rPr>
              <w:t>в электронном виде</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53823E4D" w14:textId="77777777" w:rsidR="00A86949" w:rsidRDefault="00BE30E9">
            <w:pPr>
              <w:pStyle w:val="Normalunindented"/>
              <w:keepNext/>
              <w:jc w:val="center"/>
              <w:rPr>
                <w:sz w:val="24"/>
                <w:szCs w:val="24"/>
              </w:rPr>
            </w:pPr>
            <w:r>
              <w:rPr>
                <w:b/>
                <w:sz w:val="24"/>
                <w:szCs w:val="24"/>
              </w:rPr>
              <w:t>Количество</w:t>
            </w:r>
          </w:p>
        </w:tc>
      </w:tr>
      <w:tr w:rsidR="00A86949" w14:paraId="23660667"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0DAB77C3" w14:textId="77777777" w:rsidR="00A86949" w:rsidRDefault="00BE30E9">
            <w:pPr>
              <w:pStyle w:val="Normalunindented"/>
              <w:keepNext/>
              <w:jc w:val="left"/>
              <w:rPr>
                <w:sz w:val="24"/>
                <w:szCs w:val="24"/>
              </w:rPr>
            </w:pPr>
            <w:r>
              <w:rPr>
                <w:sz w:val="24"/>
                <w:szCs w:val="24"/>
              </w:rPr>
              <w:t>1</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061E3255" w14:textId="77777777" w:rsidR="00A86949" w:rsidRDefault="00BE30E9">
            <w:pPr>
              <w:pStyle w:val="Normalunindented"/>
              <w:keepNext/>
              <w:jc w:val="left"/>
              <w:rPr>
                <w:sz w:val="24"/>
                <w:szCs w:val="24"/>
              </w:rPr>
            </w:pPr>
            <w:r>
              <w:rPr>
                <w:sz w:val="24"/>
                <w:szCs w:val="24"/>
              </w:rPr>
              <w:t> </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4F7DAD16" w14:textId="77777777" w:rsidR="00A86949" w:rsidRDefault="00BE30E9">
            <w:pPr>
              <w:pStyle w:val="Normalunindented"/>
              <w:keepNext/>
              <w:jc w:val="left"/>
              <w:rPr>
                <w:sz w:val="24"/>
                <w:szCs w:val="24"/>
              </w:rPr>
            </w:pPr>
            <w:r>
              <w:rPr>
                <w:sz w:val="24"/>
                <w:szCs w:val="24"/>
              </w:rPr>
              <w:t> </w:t>
            </w:r>
          </w:p>
        </w:tc>
      </w:tr>
      <w:tr w:rsidR="00A86949" w14:paraId="6AB605DC"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1C1055FE" w14:textId="77777777" w:rsidR="00A86949" w:rsidRDefault="00BE30E9">
            <w:pPr>
              <w:pStyle w:val="Normalunindented"/>
              <w:keepNext/>
              <w:jc w:val="left"/>
              <w:rPr>
                <w:sz w:val="24"/>
                <w:szCs w:val="24"/>
              </w:rPr>
            </w:pPr>
            <w:r>
              <w:rPr>
                <w:sz w:val="24"/>
                <w:szCs w:val="24"/>
              </w:rPr>
              <w:t>2</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39BFAA12" w14:textId="77777777" w:rsidR="00A86949" w:rsidRDefault="00BE30E9">
            <w:pPr>
              <w:pStyle w:val="Normalunindented"/>
              <w:keepNext/>
              <w:jc w:val="left"/>
              <w:rPr>
                <w:sz w:val="24"/>
                <w:szCs w:val="24"/>
              </w:rPr>
            </w:pPr>
            <w:r>
              <w:rPr>
                <w:sz w:val="24"/>
                <w:szCs w:val="24"/>
              </w:rPr>
              <w:t> </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08EC423E" w14:textId="77777777" w:rsidR="00A86949" w:rsidRDefault="00BE30E9">
            <w:pPr>
              <w:pStyle w:val="Normalunindented"/>
              <w:keepNext/>
              <w:jc w:val="left"/>
              <w:rPr>
                <w:sz w:val="24"/>
                <w:szCs w:val="24"/>
              </w:rPr>
            </w:pPr>
            <w:r>
              <w:rPr>
                <w:sz w:val="24"/>
                <w:szCs w:val="24"/>
              </w:rPr>
              <w:t> </w:t>
            </w:r>
          </w:p>
        </w:tc>
      </w:tr>
      <w:tr w:rsidR="00A86949" w14:paraId="3FE769F6"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640BB1BF" w14:textId="77777777" w:rsidR="00A86949" w:rsidRDefault="00BE30E9">
            <w:pPr>
              <w:pStyle w:val="Normalunindented"/>
              <w:keepNext/>
              <w:jc w:val="left"/>
              <w:rPr>
                <w:sz w:val="24"/>
                <w:szCs w:val="24"/>
              </w:rPr>
            </w:pPr>
            <w:r>
              <w:rPr>
                <w:sz w:val="24"/>
                <w:szCs w:val="24"/>
              </w:rPr>
              <w:t>3</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2FAECAA6" w14:textId="77777777" w:rsidR="00A86949" w:rsidRDefault="00BE30E9">
            <w:pPr>
              <w:pStyle w:val="Normalunindented"/>
              <w:keepNext/>
              <w:jc w:val="left"/>
              <w:rPr>
                <w:sz w:val="24"/>
                <w:szCs w:val="24"/>
              </w:rPr>
            </w:pPr>
            <w:r>
              <w:rPr>
                <w:sz w:val="24"/>
                <w:szCs w:val="24"/>
              </w:rPr>
              <w:t> </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5FA1091C" w14:textId="77777777" w:rsidR="00A86949" w:rsidRDefault="00BE30E9">
            <w:pPr>
              <w:pStyle w:val="Normalunindented"/>
              <w:keepNext/>
              <w:jc w:val="left"/>
              <w:rPr>
                <w:sz w:val="24"/>
                <w:szCs w:val="24"/>
              </w:rPr>
            </w:pPr>
            <w:r>
              <w:rPr>
                <w:sz w:val="24"/>
                <w:szCs w:val="24"/>
              </w:rPr>
              <w:t> </w:t>
            </w:r>
          </w:p>
        </w:tc>
      </w:tr>
      <w:tr w:rsidR="00A86949" w14:paraId="66DDCD05"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2BD8E6B3" w14:textId="77777777" w:rsidR="00A86949" w:rsidRDefault="00BE30E9">
            <w:pPr>
              <w:pStyle w:val="Normalunindented"/>
              <w:keepNext/>
              <w:jc w:val="left"/>
              <w:rPr>
                <w:sz w:val="24"/>
                <w:szCs w:val="24"/>
              </w:rPr>
            </w:pPr>
            <w:r>
              <w:rPr>
                <w:sz w:val="24"/>
                <w:szCs w:val="24"/>
              </w:rPr>
              <w:t>…</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3B171CD2" w14:textId="77777777" w:rsidR="00A86949" w:rsidRDefault="00BE30E9">
            <w:pPr>
              <w:pStyle w:val="Normalunindented"/>
              <w:keepNext/>
              <w:jc w:val="left"/>
              <w:rPr>
                <w:sz w:val="24"/>
                <w:szCs w:val="24"/>
              </w:rPr>
            </w:pPr>
            <w:r>
              <w:rPr>
                <w:sz w:val="24"/>
                <w:szCs w:val="24"/>
              </w:rPr>
              <w:t> </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00B97C2F" w14:textId="77777777" w:rsidR="00A86949" w:rsidRDefault="00BE30E9">
            <w:pPr>
              <w:pStyle w:val="Normalunindented"/>
              <w:keepNext/>
              <w:jc w:val="left"/>
              <w:rPr>
                <w:sz w:val="24"/>
                <w:szCs w:val="24"/>
              </w:rPr>
            </w:pPr>
            <w:r>
              <w:rPr>
                <w:sz w:val="24"/>
                <w:szCs w:val="24"/>
              </w:rPr>
              <w:t> </w:t>
            </w:r>
          </w:p>
        </w:tc>
      </w:tr>
    </w:tbl>
    <w:p w14:paraId="660F30A0" w14:textId="77777777" w:rsidR="00A86949" w:rsidRDefault="00BE30E9">
      <w:pPr>
        <w:rPr>
          <w:rFonts w:ascii="Times New Roman" w:hAnsi="Times New Roman" w:cs="Times New Roman"/>
          <w:sz w:val="24"/>
        </w:rPr>
      </w:pPr>
      <w:r>
        <w:rPr>
          <w:rFonts w:ascii="Times New Roman" w:hAnsi="Times New Roman" w:cs="Times New Roman"/>
          <w:sz w:val="24"/>
        </w:rPr>
        <w:t>3. Следующие электронные носители, необходимые для работы:</w:t>
      </w:r>
    </w:p>
    <w:tbl>
      <w:tblPr>
        <w:tblW w:w="5000" w:type="pct"/>
        <w:tblLook w:val="04A0" w:firstRow="1" w:lastRow="0" w:firstColumn="1" w:lastColumn="0" w:noHBand="0" w:noVBand="1"/>
      </w:tblPr>
      <w:tblGrid>
        <w:gridCol w:w="765"/>
        <w:gridCol w:w="5360"/>
        <w:gridCol w:w="3446"/>
      </w:tblGrid>
      <w:tr w:rsidR="00A86949" w14:paraId="40165438"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6FC9606F" w14:textId="77777777" w:rsidR="00A86949" w:rsidRDefault="00BE30E9">
            <w:pPr>
              <w:pStyle w:val="Normalunindented"/>
              <w:keepNext/>
              <w:jc w:val="center"/>
              <w:rPr>
                <w:sz w:val="24"/>
                <w:szCs w:val="24"/>
              </w:rPr>
            </w:pPr>
            <w:r>
              <w:rPr>
                <w:b/>
                <w:sz w:val="24"/>
                <w:szCs w:val="24"/>
              </w:rPr>
              <w:lastRenderedPageBreak/>
              <w:t>№ п/п</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1B857B43" w14:textId="77777777" w:rsidR="00A86949" w:rsidRDefault="00BE30E9">
            <w:pPr>
              <w:pStyle w:val="Normalunindented"/>
              <w:keepNext/>
              <w:jc w:val="center"/>
              <w:rPr>
                <w:sz w:val="24"/>
                <w:szCs w:val="24"/>
              </w:rPr>
            </w:pPr>
            <w:r>
              <w:rPr>
                <w:b/>
                <w:sz w:val="24"/>
                <w:szCs w:val="24"/>
              </w:rPr>
              <w:t>Описание электронных носителей</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6AD67368" w14:textId="77777777" w:rsidR="00A86949" w:rsidRDefault="00BE30E9">
            <w:pPr>
              <w:pStyle w:val="Normalunindented"/>
              <w:keepNext/>
              <w:jc w:val="center"/>
              <w:rPr>
                <w:sz w:val="24"/>
                <w:szCs w:val="24"/>
              </w:rPr>
            </w:pPr>
            <w:r>
              <w:rPr>
                <w:b/>
                <w:sz w:val="24"/>
                <w:szCs w:val="24"/>
              </w:rPr>
              <w:t>Количество</w:t>
            </w:r>
          </w:p>
        </w:tc>
      </w:tr>
      <w:tr w:rsidR="00A86949" w14:paraId="2E95CEAB"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33A9B080" w14:textId="77777777" w:rsidR="00A86949" w:rsidRDefault="00BE30E9">
            <w:pPr>
              <w:pStyle w:val="Normalunindented"/>
              <w:keepNext/>
              <w:jc w:val="left"/>
              <w:rPr>
                <w:sz w:val="24"/>
                <w:szCs w:val="24"/>
              </w:rPr>
            </w:pPr>
            <w:r>
              <w:rPr>
                <w:sz w:val="24"/>
                <w:szCs w:val="24"/>
              </w:rPr>
              <w:t>1</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0FE4F545" w14:textId="77777777" w:rsidR="00A86949" w:rsidRDefault="00BE30E9">
            <w:pPr>
              <w:pStyle w:val="Normalunindented"/>
              <w:keepNext/>
              <w:jc w:val="left"/>
              <w:rPr>
                <w:sz w:val="24"/>
                <w:szCs w:val="24"/>
              </w:rPr>
            </w:pPr>
            <w:r>
              <w:rPr>
                <w:sz w:val="24"/>
                <w:szCs w:val="24"/>
              </w:rPr>
              <w:t> </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5DA21894" w14:textId="77777777" w:rsidR="00A86949" w:rsidRDefault="00BE30E9">
            <w:pPr>
              <w:pStyle w:val="Normalunindented"/>
              <w:keepNext/>
              <w:jc w:val="left"/>
              <w:rPr>
                <w:sz w:val="24"/>
                <w:szCs w:val="24"/>
              </w:rPr>
            </w:pPr>
            <w:r>
              <w:rPr>
                <w:sz w:val="24"/>
                <w:szCs w:val="24"/>
              </w:rPr>
              <w:t> </w:t>
            </w:r>
          </w:p>
        </w:tc>
      </w:tr>
      <w:tr w:rsidR="00A86949" w14:paraId="65D63268"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442634FC" w14:textId="77777777" w:rsidR="00A86949" w:rsidRDefault="00BE30E9">
            <w:pPr>
              <w:pStyle w:val="Normalunindented"/>
              <w:keepNext/>
              <w:jc w:val="left"/>
              <w:rPr>
                <w:sz w:val="24"/>
                <w:szCs w:val="24"/>
              </w:rPr>
            </w:pPr>
            <w:r>
              <w:rPr>
                <w:sz w:val="24"/>
                <w:szCs w:val="24"/>
              </w:rPr>
              <w:t>2</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08CB909A" w14:textId="77777777" w:rsidR="00A86949" w:rsidRDefault="00BE30E9">
            <w:pPr>
              <w:pStyle w:val="Normalunindented"/>
              <w:keepNext/>
              <w:jc w:val="left"/>
              <w:rPr>
                <w:sz w:val="24"/>
                <w:szCs w:val="24"/>
              </w:rPr>
            </w:pPr>
            <w:r>
              <w:rPr>
                <w:sz w:val="24"/>
                <w:szCs w:val="24"/>
              </w:rPr>
              <w:t> </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04770A63" w14:textId="77777777" w:rsidR="00A86949" w:rsidRDefault="00BE30E9">
            <w:pPr>
              <w:pStyle w:val="Normalunindented"/>
              <w:keepNext/>
              <w:jc w:val="left"/>
              <w:rPr>
                <w:sz w:val="24"/>
                <w:szCs w:val="24"/>
              </w:rPr>
            </w:pPr>
            <w:r>
              <w:rPr>
                <w:sz w:val="24"/>
                <w:szCs w:val="24"/>
              </w:rPr>
              <w:t> </w:t>
            </w:r>
          </w:p>
        </w:tc>
      </w:tr>
      <w:tr w:rsidR="00A86949" w14:paraId="16B67A45"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6558B3B2" w14:textId="77777777" w:rsidR="00A86949" w:rsidRDefault="00BE30E9">
            <w:pPr>
              <w:pStyle w:val="Normalunindented"/>
              <w:keepNext/>
              <w:jc w:val="left"/>
              <w:rPr>
                <w:sz w:val="24"/>
                <w:szCs w:val="24"/>
              </w:rPr>
            </w:pPr>
            <w:r>
              <w:rPr>
                <w:sz w:val="24"/>
                <w:szCs w:val="24"/>
              </w:rPr>
              <w:t>3</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16F28D6E" w14:textId="77777777" w:rsidR="00A86949" w:rsidRDefault="00BE30E9">
            <w:pPr>
              <w:pStyle w:val="Normalunindented"/>
              <w:keepNext/>
              <w:jc w:val="left"/>
              <w:rPr>
                <w:sz w:val="24"/>
                <w:szCs w:val="24"/>
              </w:rPr>
            </w:pPr>
            <w:r>
              <w:rPr>
                <w:sz w:val="24"/>
                <w:szCs w:val="24"/>
              </w:rPr>
              <w:t> </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72287FA9" w14:textId="77777777" w:rsidR="00A86949" w:rsidRDefault="00BE30E9">
            <w:pPr>
              <w:pStyle w:val="Normalunindented"/>
              <w:keepNext/>
              <w:jc w:val="left"/>
              <w:rPr>
                <w:sz w:val="24"/>
                <w:szCs w:val="24"/>
              </w:rPr>
            </w:pPr>
            <w:r>
              <w:rPr>
                <w:sz w:val="24"/>
                <w:szCs w:val="24"/>
              </w:rPr>
              <w:t> </w:t>
            </w:r>
          </w:p>
        </w:tc>
      </w:tr>
      <w:tr w:rsidR="00A86949" w14:paraId="5171A981"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717D76EA" w14:textId="77777777" w:rsidR="00A86949" w:rsidRDefault="00BE30E9">
            <w:pPr>
              <w:pStyle w:val="Normalunindented"/>
              <w:keepNext/>
              <w:jc w:val="left"/>
              <w:rPr>
                <w:sz w:val="24"/>
                <w:szCs w:val="24"/>
              </w:rPr>
            </w:pPr>
            <w:r>
              <w:rPr>
                <w:sz w:val="24"/>
                <w:szCs w:val="24"/>
              </w:rPr>
              <w:t>…</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7547E4A4" w14:textId="77777777" w:rsidR="00A86949" w:rsidRDefault="00BE30E9">
            <w:pPr>
              <w:pStyle w:val="Normalunindented"/>
              <w:keepNext/>
              <w:jc w:val="left"/>
              <w:rPr>
                <w:sz w:val="24"/>
                <w:szCs w:val="24"/>
              </w:rPr>
            </w:pPr>
            <w:r>
              <w:rPr>
                <w:sz w:val="24"/>
                <w:szCs w:val="24"/>
              </w:rPr>
              <w:t> </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621B6EAC" w14:textId="77777777" w:rsidR="00A86949" w:rsidRDefault="00BE30E9">
            <w:pPr>
              <w:pStyle w:val="Normalunindented"/>
              <w:keepNext/>
              <w:jc w:val="left"/>
              <w:rPr>
                <w:sz w:val="24"/>
                <w:szCs w:val="24"/>
              </w:rPr>
            </w:pPr>
            <w:r>
              <w:rPr>
                <w:sz w:val="24"/>
                <w:szCs w:val="24"/>
              </w:rPr>
              <w:t> </w:t>
            </w:r>
          </w:p>
        </w:tc>
      </w:tr>
    </w:tbl>
    <w:p w14:paraId="10809EB8" w14:textId="77777777" w:rsidR="00A86949" w:rsidRDefault="00BE30E9">
      <w:pPr>
        <w:rPr>
          <w:rFonts w:ascii="Times New Roman" w:hAnsi="Times New Roman" w:cs="Times New Roman"/>
          <w:sz w:val="24"/>
        </w:rPr>
      </w:pPr>
      <w:r>
        <w:rPr>
          <w:rFonts w:ascii="Times New Roman" w:hAnsi="Times New Roman" w:cs="Times New Roman"/>
          <w:sz w:val="24"/>
        </w:rPr>
        <w:t>4. Ключи от сейфов:     (точное описание сейфов и мест их расположения)    .</w:t>
      </w:r>
    </w:p>
    <w:p w14:paraId="3155BF0E" w14:textId="77777777" w:rsidR="00A86949" w:rsidRDefault="00BE30E9">
      <w:pPr>
        <w:rPr>
          <w:rFonts w:ascii="Times New Roman" w:hAnsi="Times New Roman" w:cs="Times New Roman"/>
          <w:sz w:val="24"/>
        </w:rPr>
      </w:pPr>
      <w:r>
        <w:rPr>
          <w:rFonts w:ascii="Times New Roman" w:hAnsi="Times New Roman" w:cs="Times New Roman"/>
          <w:sz w:val="24"/>
        </w:rPr>
        <w:t xml:space="preserve">5. Следующие печати и </w:t>
      </w:r>
      <w:r>
        <w:rPr>
          <w:rFonts w:ascii="Times New Roman" w:hAnsi="Times New Roman" w:cs="Times New Roman"/>
          <w:sz w:val="24"/>
        </w:rPr>
        <w:t>штампы:</w:t>
      </w:r>
    </w:p>
    <w:p w14:paraId="418F3721" w14:textId="77777777" w:rsidR="00A86949" w:rsidRDefault="00BE30E9">
      <w:pPr>
        <w:rPr>
          <w:rFonts w:ascii="Times New Roman" w:hAnsi="Times New Roman" w:cs="Times New Roman"/>
          <w:sz w:val="24"/>
        </w:rPr>
      </w:pPr>
      <w:r>
        <w:rPr>
          <w:rFonts w:ascii="Times New Roman" w:hAnsi="Times New Roman" w:cs="Times New Roman"/>
          <w:sz w:val="24"/>
        </w:rPr>
        <w:t> </w:t>
      </w:r>
    </w:p>
    <w:tbl>
      <w:tblPr>
        <w:tblW w:w="5000" w:type="pct"/>
        <w:tblLook w:val="04A0" w:firstRow="1" w:lastRow="0" w:firstColumn="1" w:lastColumn="0" w:noHBand="0" w:noVBand="1"/>
      </w:tblPr>
      <w:tblGrid>
        <w:gridCol w:w="765"/>
        <w:gridCol w:w="5360"/>
        <w:gridCol w:w="3446"/>
      </w:tblGrid>
      <w:tr w:rsidR="00A86949" w14:paraId="19D20B88"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2E42CBED" w14:textId="77777777" w:rsidR="00A86949" w:rsidRDefault="00BE30E9">
            <w:pPr>
              <w:pStyle w:val="Normalunindented"/>
              <w:keepNext/>
              <w:jc w:val="center"/>
              <w:rPr>
                <w:sz w:val="24"/>
                <w:szCs w:val="24"/>
              </w:rPr>
            </w:pPr>
            <w:r>
              <w:rPr>
                <w:b/>
                <w:sz w:val="24"/>
                <w:szCs w:val="24"/>
              </w:rPr>
              <w:t>№ п/п</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5395FBE4" w14:textId="77777777" w:rsidR="00A86949" w:rsidRDefault="00BE30E9">
            <w:pPr>
              <w:pStyle w:val="Normalunindented"/>
              <w:keepNext/>
              <w:jc w:val="center"/>
              <w:rPr>
                <w:sz w:val="24"/>
                <w:szCs w:val="24"/>
              </w:rPr>
            </w:pPr>
            <w:r>
              <w:rPr>
                <w:b/>
                <w:sz w:val="24"/>
                <w:szCs w:val="24"/>
              </w:rPr>
              <w:t>Описание печатей и штампов</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3BED4DE5" w14:textId="77777777" w:rsidR="00A86949" w:rsidRDefault="00BE30E9">
            <w:pPr>
              <w:pStyle w:val="Normalunindented"/>
              <w:keepNext/>
              <w:jc w:val="center"/>
              <w:rPr>
                <w:sz w:val="24"/>
                <w:szCs w:val="24"/>
              </w:rPr>
            </w:pPr>
            <w:r>
              <w:rPr>
                <w:b/>
                <w:sz w:val="24"/>
                <w:szCs w:val="24"/>
              </w:rPr>
              <w:t>Количество</w:t>
            </w:r>
          </w:p>
        </w:tc>
      </w:tr>
      <w:tr w:rsidR="00A86949" w14:paraId="0EEFD7A5"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2A1122DF" w14:textId="77777777" w:rsidR="00A86949" w:rsidRDefault="00BE30E9">
            <w:pPr>
              <w:pStyle w:val="Normalunindented"/>
              <w:keepNext/>
              <w:jc w:val="left"/>
              <w:rPr>
                <w:sz w:val="24"/>
                <w:szCs w:val="24"/>
              </w:rPr>
            </w:pPr>
            <w:r>
              <w:rPr>
                <w:sz w:val="24"/>
                <w:szCs w:val="24"/>
              </w:rPr>
              <w:t>1</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6E737CE8" w14:textId="77777777" w:rsidR="00A86949" w:rsidRDefault="00BE30E9">
            <w:pPr>
              <w:pStyle w:val="Normalunindented"/>
              <w:keepNext/>
              <w:jc w:val="left"/>
              <w:rPr>
                <w:sz w:val="24"/>
                <w:szCs w:val="24"/>
              </w:rPr>
            </w:pPr>
            <w:r>
              <w:rPr>
                <w:sz w:val="24"/>
                <w:szCs w:val="24"/>
              </w:rPr>
              <w:t> </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5F8BBD73" w14:textId="77777777" w:rsidR="00A86949" w:rsidRDefault="00BE30E9">
            <w:pPr>
              <w:pStyle w:val="Normalunindented"/>
              <w:keepNext/>
              <w:jc w:val="left"/>
              <w:rPr>
                <w:sz w:val="24"/>
                <w:szCs w:val="24"/>
              </w:rPr>
            </w:pPr>
            <w:r>
              <w:rPr>
                <w:sz w:val="24"/>
                <w:szCs w:val="24"/>
              </w:rPr>
              <w:t> </w:t>
            </w:r>
          </w:p>
        </w:tc>
      </w:tr>
      <w:tr w:rsidR="00A86949" w14:paraId="60597CEF"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223099E1" w14:textId="77777777" w:rsidR="00A86949" w:rsidRDefault="00BE30E9">
            <w:pPr>
              <w:pStyle w:val="Normalunindented"/>
              <w:keepNext/>
              <w:jc w:val="left"/>
              <w:rPr>
                <w:sz w:val="24"/>
                <w:szCs w:val="24"/>
              </w:rPr>
            </w:pPr>
            <w:r>
              <w:rPr>
                <w:sz w:val="24"/>
                <w:szCs w:val="24"/>
              </w:rPr>
              <w:t>2</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3D8C0469" w14:textId="77777777" w:rsidR="00A86949" w:rsidRDefault="00BE30E9">
            <w:pPr>
              <w:pStyle w:val="Normalunindented"/>
              <w:keepNext/>
              <w:jc w:val="left"/>
              <w:rPr>
                <w:sz w:val="24"/>
                <w:szCs w:val="24"/>
              </w:rPr>
            </w:pPr>
            <w:r>
              <w:rPr>
                <w:sz w:val="24"/>
                <w:szCs w:val="24"/>
              </w:rPr>
              <w:t> </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3F920869" w14:textId="77777777" w:rsidR="00A86949" w:rsidRDefault="00BE30E9">
            <w:pPr>
              <w:pStyle w:val="Normalunindented"/>
              <w:keepNext/>
              <w:jc w:val="left"/>
              <w:rPr>
                <w:sz w:val="24"/>
                <w:szCs w:val="24"/>
              </w:rPr>
            </w:pPr>
            <w:r>
              <w:rPr>
                <w:sz w:val="24"/>
                <w:szCs w:val="24"/>
              </w:rPr>
              <w:t> </w:t>
            </w:r>
          </w:p>
        </w:tc>
      </w:tr>
      <w:tr w:rsidR="00A86949" w14:paraId="4BC8C66A"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641AC007" w14:textId="77777777" w:rsidR="00A86949" w:rsidRDefault="00BE30E9">
            <w:pPr>
              <w:pStyle w:val="Normalunindented"/>
              <w:keepNext/>
              <w:jc w:val="left"/>
              <w:rPr>
                <w:sz w:val="24"/>
                <w:szCs w:val="24"/>
              </w:rPr>
            </w:pPr>
            <w:r>
              <w:rPr>
                <w:sz w:val="24"/>
                <w:szCs w:val="24"/>
              </w:rPr>
              <w:t>3</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7145B943" w14:textId="77777777" w:rsidR="00A86949" w:rsidRDefault="00BE30E9">
            <w:pPr>
              <w:pStyle w:val="Normalunindented"/>
              <w:keepNext/>
              <w:jc w:val="left"/>
              <w:rPr>
                <w:sz w:val="24"/>
                <w:szCs w:val="24"/>
              </w:rPr>
            </w:pPr>
            <w:r>
              <w:rPr>
                <w:sz w:val="24"/>
                <w:szCs w:val="24"/>
              </w:rPr>
              <w:t> </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1AE12EB0" w14:textId="77777777" w:rsidR="00A86949" w:rsidRDefault="00BE30E9">
            <w:pPr>
              <w:pStyle w:val="Normalunindented"/>
              <w:keepNext/>
              <w:jc w:val="left"/>
              <w:rPr>
                <w:sz w:val="24"/>
                <w:szCs w:val="24"/>
              </w:rPr>
            </w:pPr>
            <w:r>
              <w:rPr>
                <w:sz w:val="24"/>
                <w:szCs w:val="24"/>
              </w:rPr>
              <w:t> </w:t>
            </w:r>
          </w:p>
        </w:tc>
      </w:tr>
      <w:tr w:rsidR="00A86949" w14:paraId="116B9D5A"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7070BE5A" w14:textId="77777777" w:rsidR="00A86949" w:rsidRDefault="00BE30E9">
            <w:pPr>
              <w:pStyle w:val="Normalunindented"/>
              <w:keepNext/>
              <w:jc w:val="left"/>
              <w:rPr>
                <w:sz w:val="24"/>
                <w:szCs w:val="24"/>
              </w:rPr>
            </w:pPr>
            <w:r>
              <w:rPr>
                <w:sz w:val="24"/>
                <w:szCs w:val="24"/>
              </w:rPr>
              <w:t>…</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3043677A" w14:textId="77777777" w:rsidR="00A86949" w:rsidRDefault="00BE30E9">
            <w:pPr>
              <w:pStyle w:val="Normalunindented"/>
              <w:keepNext/>
              <w:jc w:val="left"/>
              <w:rPr>
                <w:sz w:val="24"/>
                <w:szCs w:val="24"/>
              </w:rPr>
            </w:pPr>
            <w:r>
              <w:rPr>
                <w:sz w:val="24"/>
                <w:szCs w:val="24"/>
              </w:rPr>
              <w:t> </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24E572A3" w14:textId="77777777" w:rsidR="00A86949" w:rsidRDefault="00BE30E9">
            <w:pPr>
              <w:pStyle w:val="Normalunindented"/>
              <w:keepNext/>
              <w:jc w:val="left"/>
              <w:rPr>
                <w:sz w:val="24"/>
                <w:szCs w:val="24"/>
              </w:rPr>
            </w:pPr>
            <w:r>
              <w:rPr>
                <w:sz w:val="24"/>
                <w:szCs w:val="24"/>
              </w:rPr>
              <w:t> </w:t>
            </w:r>
          </w:p>
        </w:tc>
      </w:tr>
    </w:tbl>
    <w:p w14:paraId="688039C5" w14:textId="77777777" w:rsidR="00A86949" w:rsidRDefault="00BE30E9">
      <w:pPr>
        <w:rPr>
          <w:rFonts w:ascii="Times New Roman" w:hAnsi="Times New Roman" w:cs="Times New Roman"/>
          <w:sz w:val="24"/>
        </w:rPr>
      </w:pPr>
      <w:r>
        <w:rPr>
          <w:rFonts w:ascii="Times New Roman" w:hAnsi="Times New Roman" w:cs="Times New Roman"/>
          <w:sz w:val="24"/>
        </w:rPr>
        <w:t>6. Следующие чековые книжки:</w:t>
      </w:r>
    </w:p>
    <w:tbl>
      <w:tblPr>
        <w:tblW w:w="5000" w:type="pct"/>
        <w:tblLook w:val="04A0" w:firstRow="1" w:lastRow="0" w:firstColumn="1" w:lastColumn="0" w:noHBand="0" w:noVBand="1"/>
      </w:tblPr>
      <w:tblGrid>
        <w:gridCol w:w="765"/>
        <w:gridCol w:w="5360"/>
        <w:gridCol w:w="3446"/>
      </w:tblGrid>
      <w:tr w:rsidR="00A86949" w14:paraId="188A6A94"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1A351DA0" w14:textId="77777777" w:rsidR="00A86949" w:rsidRDefault="00BE30E9">
            <w:pPr>
              <w:pStyle w:val="Normalunindented"/>
              <w:keepNext/>
              <w:jc w:val="center"/>
              <w:rPr>
                <w:sz w:val="24"/>
                <w:szCs w:val="24"/>
              </w:rPr>
            </w:pPr>
            <w:r>
              <w:rPr>
                <w:b/>
                <w:sz w:val="24"/>
                <w:szCs w:val="24"/>
              </w:rPr>
              <w:t>№ п/п</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02BE3B8D" w14:textId="77777777" w:rsidR="00A86949" w:rsidRDefault="00BE30E9">
            <w:pPr>
              <w:pStyle w:val="Normalunindented"/>
              <w:keepNext/>
              <w:jc w:val="center"/>
              <w:rPr>
                <w:sz w:val="24"/>
                <w:szCs w:val="24"/>
              </w:rPr>
            </w:pPr>
            <w:r>
              <w:rPr>
                <w:b/>
                <w:sz w:val="24"/>
                <w:szCs w:val="24"/>
              </w:rPr>
              <w:t>Наименование учреждения, выдавшего чековую книжку</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56FF3B15" w14:textId="77777777" w:rsidR="00A86949" w:rsidRDefault="00BE30E9">
            <w:pPr>
              <w:pStyle w:val="Normalunindented"/>
              <w:keepNext/>
              <w:jc w:val="center"/>
              <w:rPr>
                <w:sz w:val="24"/>
                <w:szCs w:val="24"/>
              </w:rPr>
            </w:pPr>
            <w:r>
              <w:rPr>
                <w:b/>
                <w:sz w:val="24"/>
                <w:szCs w:val="24"/>
              </w:rPr>
              <w:t>Номера неиспользованных чеков в чековой книжке</w:t>
            </w:r>
          </w:p>
        </w:tc>
      </w:tr>
      <w:tr w:rsidR="00A86949" w14:paraId="42A335BA"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112760FF" w14:textId="77777777" w:rsidR="00A86949" w:rsidRDefault="00BE30E9">
            <w:pPr>
              <w:pStyle w:val="Normalunindented"/>
              <w:keepNext/>
              <w:jc w:val="left"/>
              <w:rPr>
                <w:sz w:val="24"/>
                <w:szCs w:val="24"/>
              </w:rPr>
            </w:pPr>
            <w:r>
              <w:rPr>
                <w:sz w:val="24"/>
                <w:szCs w:val="24"/>
              </w:rPr>
              <w:t>1</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2EC0D714" w14:textId="77777777" w:rsidR="00A86949" w:rsidRDefault="00BE30E9">
            <w:pPr>
              <w:pStyle w:val="Normalunindented"/>
              <w:keepNext/>
              <w:jc w:val="left"/>
              <w:rPr>
                <w:sz w:val="24"/>
                <w:szCs w:val="24"/>
              </w:rPr>
            </w:pPr>
            <w:r>
              <w:rPr>
                <w:sz w:val="24"/>
                <w:szCs w:val="24"/>
              </w:rPr>
              <w:t> </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3707D5D6" w14:textId="77777777" w:rsidR="00A86949" w:rsidRDefault="00BE30E9">
            <w:pPr>
              <w:pStyle w:val="Normalunindented"/>
              <w:keepNext/>
              <w:jc w:val="left"/>
              <w:rPr>
                <w:sz w:val="24"/>
                <w:szCs w:val="24"/>
              </w:rPr>
            </w:pPr>
            <w:r>
              <w:rPr>
                <w:sz w:val="24"/>
                <w:szCs w:val="24"/>
              </w:rPr>
              <w:t> </w:t>
            </w:r>
          </w:p>
        </w:tc>
      </w:tr>
      <w:tr w:rsidR="00A86949" w14:paraId="2AF52FCD"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0A510940" w14:textId="77777777" w:rsidR="00A86949" w:rsidRDefault="00BE30E9">
            <w:pPr>
              <w:pStyle w:val="Normalunindented"/>
              <w:keepNext/>
              <w:jc w:val="left"/>
              <w:rPr>
                <w:sz w:val="24"/>
                <w:szCs w:val="24"/>
              </w:rPr>
            </w:pPr>
            <w:r>
              <w:rPr>
                <w:sz w:val="24"/>
                <w:szCs w:val="24"/>
              </w:rPr>
              <w:t>2</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61DC8635" w14:textId="77777777" w:rsidR="00A86949" w:rsidRDefault="00BE30E9">
            <w:pPr>
              <w:pStyle w:val="Normalunindented"/>
              <w:keepNext/>
              <w:jc w:val="left"/>
              <w:rPr>
                <w:sz w:val="24"/>
                <w:szCs w:val="24"/>
              </w:rPr>
            </w:pPr>
            <w:r>
              <w:rPr>
                <w:sz w:val="24"/>
                <w:szCs w:val="24"/>
              </w:rPr>
              <w:t> </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641594AA" w14:textId="77777777" w:rsidR="00A86949" w:rsidRDefault="00BE30E9">
            <w:pPr>
              <w:pStyle w:val="Normalunindented"/>
              <w:keepNext/>
              <w:jc w:val="left"/>
              <w:rPr>
                <w:sz w:val="24"/>
                <w:szCs w:val="24"/>
              </w:rPr>
            </w:pPr>
            <w:r>
              <w:rPr>
                <w:sz w:val="24"/>
                <w:szCs w:val="24"/>
              </w:rPr>
              <w:t> </w:t>
            </w:r>
          </w:p>
        </w:tc>
      </w:tr>
      <w:tr w:rsidR="00A86949" w14:paraId="437ADDCB"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1B37907C" w14:textId="77777777" w:rsidR="00A86949" w:rsidRDefault="00BE30E9">
            <w:pPr>
              <w:pStyle w:val="Normalunindented"/>
              <w:keepNext/>
              <w:jc w:val="left"/>
              <w:rPr>
                <w:sz w:val="24"/>
                <w:szCs w:val="24"/>
              </w:rPr>
            </w:pPr>
            <w:r>
              <w:rPr>
                <w:sz w:val="24"/>
                <w:szCs w:val="24"/>
              </w:rPr>
              <w:t>3</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3DAEA3B0" w14:textId="77777777" w:rsidR="00A86949" w:rsidRDefault="00BE30E9">
            <w:pPr>
              <w:pStyle w:val="Normalunindented"/>
              <w:keepNext/>
              <w:jc w:val="left"/>
              <w:rPr>
                <w:sz w:val="24"/>
                <w:szCs w:val="24"/>
              </w:rPr>
            </w:pPr>
            <w:r>
              <w:rPr>
                <w:sz w:val="24"/>
                <w:szCs w:val="24"/>
              </w:rPr>
              <w:t> </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6FCA6B14" w14:textId="77777777" w:rsidR="00A86949" w:rsidRDefault="00BE30E9">
            <w:pPr>
              <w:pStyle w:val="Normalunindented"/>
              <w:keepNext/>
              <w:jc w:val="left"/>
              <w:rPr>
                <w:sz w:val="24"/>
                <w:szCs w:val="24"/>
              </w:rPr>
            </w:pPr>
            <w:r>
              <w:rPr>
                <w:sz w:val="24"/>
                <w:szCs w:val="24"/>
              </w:rPr>
              <w:t> </w:t>
            </w:r>
          </w:p>
        </w:tc>
      </w:tr>
      <w:tr w:rsidR="00A86949" w14:paraId="3D1744D4"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tcPr>
          <w:p w14:paraId="5B9B9494" w14:textId="77777777" w:rsidR="00A86949" w:rsidRDefault="00BE30E9">
            <w:pPr>
              <w:pStyle w:val="Normalunindented"/>
              <w:keepNext/>
              <w:jc w:val="left"/>
              <w:rPr>
                <w:sz w:val="24"/>
                <w:szCs w:val="24"/>
              </w:rPr>
            </w:pPr>
            <w:r>
              <w:rPr>
                <w:sz w:val="24"/>
                <w:szCs w:val="24"/>
              </w:rPr>
              <w:t>…</w:t>
            </w:r>
          </w:p>
        </w:tc>
        <w:tc>
          <w:tcPr>
            <w:tcW w:w="5239" w:type="dxa"/>
            <w:tcBorders>
              <w:top w:val="single" w:sz="6" w:space="0" w:color="000000"/>
              <w:left w:val="single" w:sz="6" w:space="0" w:color="000000"/>
              <w:bottom w:val="single" w:sz="6" w:space="0" w:color="000000"/>
              <w:right w:val="single" w:sz="6" w:space="0" w:color="000000"/>
            </w:tcBorders>
            <w:shd w:val="clear" w:color="auto" w:fill="auto"/>
          </w:tcPr>
          <w:p w14:paraId="7A9FD7D1" w14:textId="77777777" w:rsidR="00A86949" w:rsidRDefault="00BE30E9">
            <w:pPr>
              <w:pStyle w:val="Normalunindented"/>
              <w:keepNext/>
              <w:jc w:val="left"/>
              <w:rPr>
                <w:sz w:val="24"/>
                <w:szCs w:val="24"/>
              </w:rPr>
            </w:pPr>
            <w:r>
              <w:rPr>
                <w:sz w:val="24"/>
                <w:szCs w:val="24"/>
              </w:rPr>
              <w:t> </w:t>
            </w:r>
          </w:p>
        </w:tc>
        <w:tc>
          <w:tcPr>
            <w:tcW w:w="3368" w:type="dxa"/>
            <w:tcBorders>
              <w:top w:val="single" w:sz="6" w:space="0" w:color="000000"/>
              <w:left w:val="single" w:sz="6" w:space="0" w:color="000000"/>
              <w:bottom w:val="single" w:sz="6" w:space="0" w:color="000000"/>
              <w:right w:val="single" w:sz="6" w:space="0" w:color="000000"/>
            </w:tcBorders>
            <w:shd w:val="clear" w:color="auto" w:fill="auto"/>
          </w:tcPr>
          <w:p w14:paraId="612755E6" w14:textId="77777777" w:rsidR="00A86949" w:rsidRDefault="00BE30E9">
            <w:pPr>
              <w:pStyle w:val="Normalunindented"/>
              <w:keepNext/>
              <w:jc w:val="left"/>
              <w:rPr>
                <w:sz w:val="24"/>
                <w:szCs w:val="24"/>
              </w:rPr>
            </w:pPr>
            <w:r>
              <w:rPr>
                <w:sz w:val="24"/>
                <w:szCs w:val="24"/>
              </w:rPr>
              <w:t> </w:t>
            </w:r>
          </w:p>
        </w:tc>
      </w:tr>
    </w:tbl>
    <w:p w14:paraId="40B83E8D" w14:textId="77777777" w:rsidR="00A86949" w:rsidRDefault="00BE30E9">
      <w:pPr>
        <w:rPr>
          <w:rFonts w:ascii="Times New Roman" w:hAnsi="Times New Roman" w:cs="Times New Roman"/>
          <w:sz w:val="24"/>
        </w:rPr>
      </w:pPr>
      <w:r>
        <w:rPr>
          <w:rFonts w:ascii="Times New Roman" w:hAnsi="Times New Roman" w:cs="Times New Roman"/>
          <w:sz w:val="24"/>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14:paraId="77447046" w14:textId="77777777" w:rsidR="00A86949" w:rsidRDefault="00BE30E9">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sz w:val="24"/>
        </w:rPr>
        <w:t>                                                                                                                               .</w:t>
      </w:r>
    </w:p>
    <w:p w14:paraId="17943175" w14:textId="77777777" w:rsidR="00A86949" w:rsidRDefault="00BE30E9">
      <w:pPr>
        <w:rPr>
          <w:rFonts w:ascii="Times New Roman" w:hAnsi="Times New Roman" w:cs="Times New Roman"/>
          <w:sz w:val="24"/>
        </w:rPr>
      </w:pPr>
      <w:r>
        <w:rPr>
          <w:rFonts w:ascii="Times New Roman" w:hAnsi="Times New Roman" w:cs="Times New Roman"/>
          <w:sz w:val="24"/>
        </w:rPr>
        <w:t>В процессе передачи документов и дел выявлены следующие существенные недостатки и нарушения в организации работы по ведению уче</w:t>
      </w:r>
      <w:r>
        <w:rPr>
          <w:rFonts w:ascii="Times New Roman" w:hAnsi="Times New Roman" w:cs="Times New Roman"/>
          <w:sz w:val="24"/>
        </w:rPr>
        <w:t>та:</w:t>
      </w:r>
    </w:p>
    <w:p w14:paraId="2B3A0B14" w14:textId="77777777" w:rsidR="00A86949" w:rsidRDefault="00BE30E9">
      <w:pPr>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 xml:space="preserve">                                                                                                                                                                                                                                             .</w:t>
      </w:r>
    </w:p>
    <w:p w14:paraId="6CC7D33B" w14:textId="77777777" w:rsidR="00A86949" w:rsidRDefault="00BE30E9">
      <w:pPr>
        <w:rPr>
          <w:rFonts w:ascii="Times New Roman" w:hAnsi="Times New Roman" w:cs="Times New Roman"/>
          <w:sz w:val="24"/>
        </w:rPr>
      </w:pPr>
      <w:r>
        <w:rPr>
          <w:rFonts w:ascii="Times New Roman" w:hAnsi="Times New Roman" w:cs="Times New Roman"/>
          <w:sz w:val="24"/>
        </w:rPr>
        <w:t>Передающим лицом даны следующие пояснения:</w:t>
      </w:r>
    </w:p>
    <w:p w14:paraId="48FF7DE3" w14:textId="77777777" w:rsidR="00A86949" w:rsidRDefault="00BE30E9">
      <w:pPr>
        <w:rPr>
          <w:rFonts w:ascii="Times New Roman" w:hAnsi="Times New Roman" w:cs="Times New Roman"/>
          <w:sz w:val="24"/>
        </w:rPr>
      </w:pPr>
      <w:r>
        <w:rPr>
          <w:rFonts w:ascii="Times New Roman" w:hAnsi="Times New Roman" w:cs="Times New Roman"/>
          <w:sz w:val="24"/>
        </w:rPr>
        <w:lastRenderedPageBreak/>
        <w:t xml:space="preserve">                                                                                                                                                                                                                     </w:t>
      </w:r>
      <w:r>
        <w:rPr>
          <w:rFonts w:ascii="Times New Roman" w:hAnsi="Times New Roman" w:cs="Times New Roman"/>
          <w:sz w:val="24"/>
        </w:rPr>
        <w:t>                                                                                                                                                                                                                                                                </w:t>
      </w:r>
      <w:r>
        <w:rPr>
          <w:rFonts w:ascii="Times New Roman" w:hAnsi="Times New Roman" w:cs="Times New Roman"/>
          <w:sz w:val="24"/>
        </w:rPr>
        <w:t xml:space="preserve">                    .</w:t>
      </w:r>
    </w:p>
    <w:p w14:paraId="0C8D4642" w14:textId="77777777" w:rsidR="00A86949" w:rsidRDefault="00BE30E9">
      <w:pPr>
        <w:rPr>
          <w:rFonts w:ascii="Times New Roman" w:hAnsi="Times New Roman" w:cs="Times New Roman"/>
          <w:sz w:val="24"/>
        </w:rPr>
      </w:pPr>
      <w:r>
        <w:rPr>
          <w:rFonts w:ascii="Times New Roman" w:hAnsi="Times New Roman" w:cs="Times New Roman"/>
          <w:sz w:val="24"/>
        </w:rPr>
        <w:t>Дополнения (примечания, рекомендации, предложения):</w:t>
      </w:r>
    </w:p>
    <w:p w14:paraId="22CD0ED2" w14:textId="77777777" w:rsidR="00A86949" w:rsidRDefault="00BE30E9">
      <w:pPr>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sz w:val="24"/>
        </w:rPr>
        <w:t>                                                                                                                                                                                                                                                                </w:t>
      </w:r>
      <w:r>
        <w:rPr>
          <w:rFonts w:ascii="Times New Roman" w:hAnsi="Times New Roman" w:cs="Times New Roman"/>
          <w:sz w:val="24"/>
        </w:rPr>
        <w:t xml:space="preserve">                            .</w:t>
      </w:r>
    </w:p>
    <w:p w14:paraId="2FBE54A6" w14:textId="77777777" w:rsidR="00A86949" w:rsidRDefault="00BE30E9">
      <w:pPr>
        <w:rPr>
          <w:rFonts w:ascii="Times New Roman" w:hAnsi="Times New Roman" w:cs="Times New Roman"/>
          <w:sz w:val="24"/>
        </w:rPr>
      </w:pPr>
      <w:r>
        <w:rPr>
          <w:rFonts w:ascii="Times New Roman" w:hAnsi="Times New Roman" w:cs="Times New Roman"/>
          <w:sz w:val="24"/>
        </w:rPr>
        <w:t>Приложения к акту:</w:t>
      </w:r>
    </w:p>
    <w:p w14:paraId="33C22D49" w14:textId="77777777" w:rsidR="00A86949" w:rsidRDefault="00BE30E9">
      <w:pPr>
        <w:rPr>
          <w:rFonts w:ascii="Times New Roman" w:hAnsi="Times New Roman" w:cs="Times New Roman"/>
          <w:sz w:val="24"/>
        </w:rPr>
      </w:pPr>
      <w:r>
        <w:rPr>
          <w:rFonts w:ascii="Times New Roman" w:hAnsi="Times New Roman" w:cs="Times New Roman"/>
          <w:sz w:val="24"/>
        </w:rPr>
        <w:t>1.                                                                                                                                    </w:t>
      </w:r>
    </w:p>
    <w:p w14:paraId="3B502036" w14:textId="77777777" w:rsidR="00A86949" w:rsidRDefault="00BE30E9">
      <w:pPr>
        <w:rPr>
          <w:rFonts w:ascii="Times New Roman" w:hAnsi="Times New Roman" w:cs="Times New Roman"/>
          <w:sz w:val="24"/>
        </w:rPr>
      </w:pPr>
      <w:r>
        <w:rPr>
          <w:rFonts w:ascii="Times New Roman" w:hAnsi="Times New Roman" w:cs="Times New Roman"/>
          <w:sz w:val="24"/>
        </w:rPr>
        <w:t>2.                                                                      </w:t>
      </w:r>
      <w:r>
        <w:rPr>
          <w:rFonts w:ascii="Times New Roman" w:hAnsi="Times New Roman" w:cs="Times New Roman"/>
          <w:sz w:val="24"/>
        </w:rPr>
        <w:t xml:space="preserve">                                                              </w:t>
      </w:r>
    </w:p>
    <w:p w14:paraId="0BF09787" w14:textId="77777777" w:rsidR="00A86949" w:rsidRDefault="00BE30E9">
      <w:pPr>
        <w:rPr>
          <w:rFonts w:ascii="Times New Roman" w:hAnsi="Times New Roman" w:cs="Times New Roman"/>
          <w:sz w:val="24"/>
        </w:rPr>
      </w:pPr>
      <w:r>
        <w:rPr>
          <w:rFonts w:ascii="Times New Roman" w:hAnsi="Times New Roman" w:cs="Times New Roman"/>
          <w:sz w:val="24"/>
        </w:rPr>
        <w:t>3.                                                                                                                                    </w:t>
      </w:r>
    </w:p>
    <w:p w14:paraId="27F1DCB4" w14:textId="77777777" w:rsidR="00A86949" w:rsidRDefault="00BE30E9">
      <w:pPr>
        <w:rPr>
          <w:rFonts w:ascii="Times New Roman" w:hAnsi="Times New Roman" w:cs="Times New Roman"/>
          <w:sz w:val="24"/>
        </w:rPr>
      </w:pPr>
      <w:r>
        <w:rPr>
          <w:rFonts w:ascii="Times New Roman" w:hAnsi="Times New Roman" w:cs="Times New Roman"/>
          <w:sz w:val="24"/>
        </w:rPr>
        <w:t>Подписи лиц, составивших акт:</w:t>
      </w:r>
    </w:p>
    <w:p w14:paraId="04ACA3E3" w14:textId="77777777" w:rsidR="00A86949" w:rsidRDefault="00BE30E9">
      <w:pPr>
        <w:rPr>
          <w:rFonts w:ascii="Times New Roman" w:hAnsi="Times New Roman" w:cs="Times New Roman"/>
          <w:sz w:val="24"/>
        </w:rPr>
      </w:pPr>
      <w:r>
        <w:rPr>
          <w:rFonts w:ascii="Times New Roman" w:hAnsi="Times New Roman" w:cs="Times New Roman"/>
          <w:sz w:val="24"/>
        </w:rPr>
        <w:t>Передал:</w:t>
      </w:r>
    </w:p>
    <w:p w14:paraId="6E17DB4F" w14:textId="77777777" w:rsidR="00A86949" w:rsidRDefault="00BE30E9">
      <w:pPr>
        <w:rPr>
          <w:rFonts w:ascii="Times New Roman" w:hAnsi="Times New Roman" w:cs="Times New Roman"/>
          <w:sz w:val="24"/>
        </w:rPr>
      </w:pPr>
      <w:r>
        <w:rPr>
          <w:rFonts w:ascii="Times New Roman" w:hAnsi="Times New Roman" w:cs="Times New Roman"/>
          <w:sz w:val="24"/>
        </w:rPr>
        <w:t>      (должность)  </w:t>
      </w:r>
      <w:r>
        <w:rPr>
          <w:rFonts w:ascii="Times New Roman" w:hAnsi="Times New Roman" w:cs="Times New Roman"/>
          <w:sz w:val="24"/>
        </w:rPr>
        <w:t xml:space="preserve">               (подпись)               (фамилия, инициалы)    </w:t>
      </w:r>
    </w:p>
    <w:p w14:paraId="2445471C" w14:textId="77777777" w:rsidR="00A86949" w:rsidRDefault="00BE30E9">
      <w:pPr>
        <w:rPr>
          <w:rFonts w:ascii="Times New Roman" w:hAnsi="Times New Roman" w:cs="Times New Roman"/>
          <w:sz w:val="24"/>
        </w:rPr>
      </w:pPr>
      <w:r>
        <w:rPr>
          <w:rFonts w:ascii="Times New Roman" w:hAnsi="Times New Roman" w:cs="Times New Roman"/>
          <w:sz w:val="24"/>
        </w:rPr>
        <w:t>Принял:</w:t>
      </w:r>
    </w:p>
    <w:p w14:paraId="10C5B5BF" w14:textId="77777777" w:rsidR="00A86949" w:rsidRDefault="00BE30E9">
      <w:pPr>
        <w:rPr>
          <w:rFonts w:ascii="Times New Roman" w:hAnsi="Times New Roman" w:cs="Times New Roman"/>
          <w:sz w:val="24"/>
        </w:rPr>
      </w:pPr>
      <w:r>
        <w:rPr>
          <w:rFonts w:ascii="Times New Roman" w:hAnsi="Times New Roman" w:cs="Times New Roman"/>
          <w:sz w:val="24"/>
        </w:rPr>
        <w:t>      (должность)                 (подпись)               (фамилия, инициалы)    </w:t>
      </w:r>
    </w:p>
    <w:p w14:paraId="0BDA1930" w14:textId="77777777" w:rsidR="00A86949" w:rsidRDefault="00BE30E9">
      <w:pPr>
        <w:rPr>
          <w:rFonts w:ascii="Times New Roman" w:hAnsi="Times New Roman" w:cs="Times New Roman"/>
          <w:sz w:val="24"/>
        </w:rPr>
      </w:pPr>
      <w:r>
        <w:rPr>
          <w:rFonts w:ascii="Times New Roman" w:hAnsi="Times New Roman" w:cs="Times New Roman"/>
          <w:sz w:val="24"/>
        </w:rPr>
        <w:t>Председатель комиссии:</w:t>
      </w:r>
    </w:p>
    <w:p w14:paraId="4904EDC6" w14:textId="77777777" w:rsidR="00A86949" w:rsidRDefault="00BE30E9">
      <w:pPr>
        <w:rPr>
          <w:rFonts w:ascii="Times New Roman" w:hAnsi="Times New Roman" w:cs="Times New Roman"/>
          <w:sz w:val="24"/>
        </w:rPr>
      </w:pPr>
      <w:r>
        <w:rPr>
          <w:rFonts w:ascii="Times New Roman" w:hAnsi="Times New Roman" w:cs="Times New Roman"/>
          <w:sz w:val="24"/>
        </w:rPr>
        <w:t xml:space="preserve">      (должность)                 (подпись)               (фамилия, </w:t>
      </w:r>
      <w:r>
        <w:rPr>
          <w:rFonts w:ascii="Times New Roman" w:hAnsi="Times New Roman" w:cs="Times New Roman"/>
          <w:sz w:val="24"/>
        </w:rPr>
        <w:t>инициалы)    </w:t>
      </w:r>
    </w:p>
    <w:p w14:paraId="5D22ACA1" w14:textId="77777777" w:rsidR="00A86949" w:rsidRDefault="00BE30E9">
      <w:pPr>
        <w:rPr>
          <w:rFonts w:ascii="Times New Roman" w:hAnsi="Times New Roman" w:cs="Times New Roman"/>
          <w:sz w:val="24"/>
        </w:rPr>
      </w:pPr>
      <w:r>
        <w:rPr>
          <w:rFonts w:ascii="Times New Roman" w:hAnsi="Times New Roman" w:cs="Times New Roman"/>
          <w:sz w:val="24"/>
        </w:rPr>
        <w:t>Члены комиссии:</w:t>
      </w:r>
    </w:p>
    <w:p w14:paraId="16458551" w14:textId="77777777" w:rsidR="00A86949" w:rsidRDefault="00BE30E9">
      <w:pPr>
        <w:rPr>
          <w:rFonts w:ascii="Times New Roman" w:hAnsi="Times New Roman" w:cs="Times New Roman"/>
          <w:sz w:val="24"/>
        </w:rPr>
      </w:pPr>
      <w:r>
        <w:rPr>
          <w:rFonts w:ascii="Times New Roman" w:hAnsi="Times New Roman" w:cs="Times New Roman"/>
          <w:sz w:val="24"/>
        </w:rPr>
        <w:t>      (должность)                 (подпись)               (фамилия, инициалы)    </w:t>
      </w:r>
    </w:p>
    <w:p w14:paraId="04182C54" w14:textId="77777777" w:rsidR="00A86949" w:rsidRDefault="00BE30E9">
      <w:pPr>
        <w:rPr>
          <w:rFonts w:ascii="Times New Roman" w:hAnsi="Times New Roman" w:cs="Times New Roman"/>
          <w:sz w:val="24"/>
        </w:rPr>
      </w:pPr>
      <w:r>
        <w:rPr>
          <w:rFonts w:ascii="Times New Roman" w:hAnsi="Times New Roman" w:cs="Times New Roman"/>
          <w:sz w:val="24"/>
        </w:rPr>
        <w:t>      (должность)                 (подпись)               (фамилия, инициалы)    </w:t>
      </w:r>
    </w:p>
    <w:p w14:paraId="2E6932F6" w14:textId="77777777" w:rsidR="00A86949" w:rsidRDefault="00BE30E9">
      <w:pPr>
        <w:rPr>
          <w:rFonts w:ascii="Times New Roman" w:hAnsi="Times New Roman" w:cs="Times New Roman"/>
          <w:sz w:val="24"/>
        </w:rPr>
      </w:pPr>
      <w:r>
        <w:rPr>
          <w:rFonts w:ascii="Times New Roman" w:hAnsi="Times New Roman" w:cs="Times New Roman"/>
          <w:sz w:val="24"/>
        </w:rPr>
        <w:t>Представитель:</w:t>
      </w:r>
    </w:p>
    <w:p w14:paraId="14D4D3CC" w14:textId="77777777" w:rsidR="00A86949" w:rsidRDefault="00BE30E9">
      <w:pPr>
        <w:rPr>
          <w:rFonts w:ascii="Times New Roman" w:hAnsi="Times New Roman" w:cs="Times New Roman"/>
          <w:sz w:val="24"/>
        </w:rPr>
      </w:pPr>
      <w:r>
        <w:rPr>
          <w:rFonts w:ascii="Times New Roman" w:hAnsi="Times New Roman" w:cs="Times New Roman"/>
          <w:sz w:val="24"/>
        </w:rPr>
        <w:t>      (должность)                 (подпись)    </w:t>
      </w:r>
      <w:r>
        <w:rPr>
          <w:rFonts w:ascii="Times New Roman" w:hAnsi="Times New Roman" w:cs="Times New Roman"/>
          <w:sz w:val="24"/>
        </w:rPr>
        <w:t xml:space="preserve">           (фамилия, инициалы)    </w:t>
      </w:r>
    </w:p>
    <w:p w14:paraId="43CDF713" w14:textId="77777777" w:rsidR="00A86949" w:rsidRDefault="00BE30E9">
      <w:pPr>
        <w:jc w:val="center"/>
        <w:rPr>
          <w:rFonts w:ascii="Times New Roman" w:hAnsi="Times New Roman" w:cs="Times New Roman"/>
          <w:sz w:val="24"/>
        </w:rPr>
      </w:pPr>
      <w:r>
        <w:rPr>
          <w:rFonts w:ascii="Times New Roman" w:hAnsi="Times New Roman" w:cs="Times New Roman"/>
          <w:sz w:val="24"/>
        </w:rPr>
        <w:t>Оборот последнего листа</w:t>
      </w:r>
    </w:p>
    <w:p w14:paraId="4F8C760F" w14:textId="77777777" w:rsidR="00A86949" w:rsidRDefault="00BE30E9">
      <w:pPr>
        <w:rPr>
          <w:rFonts w:ascii="Times New Roman" w:hAnsi="Times New Roman" w:cs="Times New Roman"/>
          <w:sz w:val="24"/>
        </w:rPr>
      </w:pPr>
      <w:r>
        <w:rPr>
          <w:rFonts w:ascii="Times New Roman" w:hAnsi="Times New Roman" w:cs="Times New Roman"/>
          <w:sz w:val="24"/>
        </w:rPr>
        <w:t>В настоящем акте пронумеровано, прошнуровано и заверено печатью                      листов.</w:t>
      </w:r>
    </w:p>
    <w:p w14:paraId="5A99F557" w14:textId="77777777" w:rsidR="00A86949" w:rsidRDefault="00BE30E9">
      <w:pPr>
        <w:rPr>
          <w:rFonts w:ascii="Times New Roman" w:hAnsi="Times New Roman" w:cs="Times New Roman"/>
          <w:sz w:val="24"/>
        </w:rPr>
      </w:pPr>
      <w:r>
        <w:rPr>
          <w:rFonts w:ascii="Times New Roman" w:hAnsi="Times New Roman" w:cs="Times New Roman"/>
          <w:sz w:val="24"/>
        </w:rPr>
        <w:t>    (должность председателя комиссии)     </w:t>
      </w:r>
      <w:r>
        <w:rPr>
          <w:rFonts w:ascii="Times New Roman" w:hAnsi="Times New Roman" w:cs="Times New Roman"/>
          <w:i/>
          <w:sz w:val="24"/>
        </w:rPr>
        <w:t>        (подпись)           </w:t>
      </w:r>
      <w:r>
        <w:rPr>
          <w:rFonts w:ascii="Times New Roman" w:hAnsi="Times New Roman" w:cs="Times New Roman"/>
          <w:sz w:val="24"/>
        </w:rPr>
        <w:t>    (фамилия, инициалы)    </w:t>
      </w:r>
    </w:p>
    <w:p w14:paraId="5F65E6EA" w14:textId="77777777" w:rsidR="00A86949" w:rsidRDefault="00BE30E9">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   "                        20        г.</w:t>
      </w:r>
    </w:p>
    <w:p w14:paraId="635896D1" w14:textId="77777777" w:rsidR="00A86949" w:rsidRDefault="00BE30E9">
      <w:pPr>
        <w:rPr>
          <w:rFonts w:ascii="Times New Roman" w:hAnsi="Times New Roman" w:cs="Times New Roman"/>
          <w:sz w:val="24"/>
        </w:rPr>
        <w:sectPr w:rsidR="00A86949">
          <w:headerReference w:type="default" r:id="rId371"/>
          <w:footerReference w:type="default" r:id="rId372"/>
          <w:footerReference w:type="first" r:id="rId373"/>
          <w:pgSz w:w="11906" w:h="16838"/>
          <w:pgMar w:top="1134" w:right="850" w:bottom="1134" w:left="1701" w:header="720" w:footer="720" w:gutter="0"/>
          <w:pgNumType w:start="1"/>
          <w:cols w:space="720"/>
          <w:formProt w:val="0"/>
          <w:titlePg/>
          <w:docGrid w:linePitch="100"/>
        </w:sectPr>
      </w:pPr>
      <w:r>
        <w:rPr>
          <w:rFonts w:ascii="Times New Roman" w:hAnsi="Times New Roman" w:cs="Times New Roman"/>
          <w:sz w:val="24"/>
        </w:rPr>
        <w:t>М.П.</w:t>
      </w:r>
      <w:bookmarkStart w:id="263" w:name="_docEnd_9"/>
      <w:bookmarkEnd w:id="263"/>
    </w:p>
    <w:p w14:paraId="589EBAC6" w14:textId="77777777" w:rsidR="00A86949" w:rsidRDefault="00BE30E9">
      <w:pPr>
        <w:keepNext/>
        <w:keepLines/>
        <w:jc w:val="right"/>
      </w:pPr>
      <w:r>
        <w:rPr>
          <w:rFonts w:ascii="Times New Roman" w:hAnsi="Times New Roman" w:cs="Times New Roman"/>
          <w:szCs w:val="20"/>
        </w:rPr>
        <w:lastRenderedPageBreak/>
        <w:t xml:space="preserve">Приложение № </w:t>
      </w:r>
      <w:r>
        <w:rPr>
          <w:rFonts w:ascii="Times New Roman" w:hAnsi="Times New Roman" w:cs="Times New Roman"/>
          <w:szCs w:val="20"/>
        </w:rPr>
        <w:fldChar w:fldCharType="begin"/>
      </w:r>
      <w:r>
        <w:rPr>
          <w:rFonts w:ascii="Times New Roman" w:hAnsi="Times New Roman" w:cs="Times New Roman"/>
          <w:szCs w:val="20"/>
        </w:rPr>
        <w:instrText>REF _ref_1-ce368ed8ccfc4b \n \h</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fldChar w:fldCharType="end"/>
      </w:r>
      <w:r>
        <w:rPr>
          <w:rFonts w:ascii="Times New Roman" w:hAnsi="Times New Roman" w:cs="Times New Roman"/>
          <w:szCs w:val="20"/>
        </w:rPr>
        <w:br/>
        <w:t>к Учетной политике</w:t>
      </w:r>
      <w:r>
        <w:rPr>
          <w:rFonts w:ascii="Times New Roman" w:hAnsi="Times New Roman" w:cs="Times New Roman"/>
          <w:szCs w:val="20"/>
        </w:rPr>
        <w:br/>
        <w:t>для целей бюджетного учета</w:t>
      </w:r>
    </w:p>
    <w:p w14:paraId="5C701884" w14:textId="77777777" w:rsidR="00A86949" w:rsidRDefault="00BE30E9">
      <w:pPr>
        <w:pStyle w:val="af8"/>
        <w:rPr>
          <w:sz w:val="24"/>
          <w:szCs w:val="24"/>
        </w:rPr>
      </w:pPr>
      <w:bookmarkStart w:id="264" w:name="_docStart_10"/>
      <w:bookmarkStart w:id="265" w:name="_ref_1-ce368ed8ccfc4b"/>
      <w:bookmarkStart w:id="266" w:name="_title_10"/>
      <w:bookmarkEnd w:id="264"/>
      <w:r>
        <w:rPr>
          <w:sz w:val="24"/>
          <w:szCs w:val="24"/>
        </w:rPr>
        <w:t>Порядок выдачи под отчет денежных средств, составления и представления отчетов подотчетными лицами</w:t>
      </w:r>
      <w:bookmarkEnd w:id="265"/>
      <w:bookmarkEnd w:id="266"/>
    </w:p>
    <w:p w14:paraId="536970F2" w14:textId="77777777" w:rsidR="00A86949" w:rsidRDefault="00BE30E9">
      <w:pPr>
        <w:pStyle w:val="heading1normal"/>
        <w:numPr>
          <w:ilvl w:val="0"/>
          <w:numId w:val="5"/>
        </w:numPr>
        <w:jc w:val="center"/>
        <w:rPr>
          <w:sz w:val="24"/>
          <w:szCs w:val="24"/>
        </w:rPr>
      </w:pPr>
      <w:bookmarkStart w:id="267" w:name="_ref_1-ea10bb6aa90541"/>
      <w:r>
        <w:rPr>
          <w:b/>
          <w:sz w:val="24"/>
          <w:szCs w:val="24"/>
        </w:rPr>
        <w:t>Общие положения</w:t>
      </w:r>
      <w:bookmarkEnd w:id="267"/>
    </w:p>
    <w:p w14:paraId="0F1ECA76" w14:textId="77777777" w:rsidR="00A86949" w:rsidRDefault="00BE30E9">
      <w:pPr>
        <w:pStyle w:val="heading2normal"/>
        <w:numPr>
          <w:ilvl w:val="1"/>
          <w:numId w:val="4"/>
        </w:numPr>
        <w:ind w:firstLine="482"/>
        <w:rPr>
          <w:sz w:val="24"/>
          <w:szCs w:val="24"/>
        </w:rPr>
      </w:pPr>
      <w:bookmarkStart w:id="268" w:name="_ref_1-ed0f944950304c"/>
      <w:r>
        <w:rPr>
          <w:sz w:val="24"/>
          <w:szCs w:val="24"/>
        </w:rPr>
        <w:t xml:space="preserve">Порядок устанавливает </w:t>
      </w:r>
      <w:r>
        <w:rPr>
          <w:sz w:val="24"/>
          <w:szCs w:val="24"/>
        </w:rPr>
        <w:t>единые правила расчетов с подотчетными лицами.</w:t>
      </w:r>
      <w:bookmarkEnd w:id="268"/>
    </w:p>
    <w:p w14:paraId="2B49BC7A" w14:textId="77777777" w:rsidR="00A86949" w:rsidRDefault="00BE30E9">
      <w:pPr>
        <w:pStyle w:val="heading2normal"/>
        <w:numPr>
          <w:ilvl w:val="1"/>
          <w:numId w:val="4"/>
        </w:numPr>
        <w:ind w:firstLine="482"/>
        <w:rPr>
          <w:sz w:val="24"/>
          <w:szCs w:val="24"/>
        </w:rPr>
      </w:pPr>
      <w:bookmarkStart w:id="269" w:name="_ref_1-ab888e3479324c"/>
      <w:r>
        <w:rPr>
          <w:sz w:val="24"/>
          <w:szCs w:val="24"/>
        </w:rPr>
        <w:t>Основными нормативными правовыми актами, использованными при разработке настоящего Порядка, являются:</w:t>
      </w:r>
      <w:bookmarkEnd w:id="269"/>
    </w:p>
    <w:p w14:paraId="46D06338" w14:textId="77777777" w:rsidR="00A86949" w:rsidRDefault="00BE30E9">
      <w:r>
        <w:rPr>
          <w:rFonts w:ascii="Times New Roman" w:hAnsi="Times New Roman" w:cs="Times New Roman"/>
          <w:sz w:val="24"/>
        </w:rPr>
        <w:t xml:space="preserve">- </w:t>
      </w:r>
      <w:hyperlink r:id="rId374">
        <w:r>
          <w:rPr>
            <w:rStyle w:val="-"/>
            <w:rFonts w:ascii="Times New Roman" w:hAnsi="Times New Roman" w:cs="Times New Roman"/>
            <w:color w:val="auto"/>
            <w:sz w:val="24"/>
            <w:u w:val="none"/>
          </w:rPr>
          <w:t>Указание</w:t>
        </w:r>
      </w:hyperlink>
      <w:r>
        <w:rPr>
          <w:rFonts w:ascii="Times New Roman" w:hAnsi="Times New Roman" w:cs="Times New Roman"/>
          <w:sz w:val="24"/>
        </w:rPr>
        <w:t> № 3210-У;</w:t>
      </w:r>
    </w:p>
    <w:p w14:paraId="437B3F73" w14:textId="77777777" w:rsidR="00A86949" w:rsidRDefault="00BE30E9">
      <w:r>
        <w:rPr>
          <w:rFonts w:ascii="Times New Roman" w:hAnsi="Times New Roman" w:cs="Times New Roman"/>
          <w:sz w:val="24"/>
        </w:rPr>
        <w:t xml:space="preserve">- </w:t>
      </w:r>
      <w:hyperlink r:id="rId375">
        <w:r>
          <w:rPr>
            <w:rStyle w:val="-"/>
            <w:rFonts w:ascii="Times New Roman" w:hAnsi="Times New Roman" w:cs="Times New Roman"/>
            <w:color w:val="auto"/>
            <w:sz w:val="24"/>
            <w:u w:val="none"/>
          </w:rPr>
          <w:t>Инструкция</w:t>
        </w:r>
      </w:hyperlink>
      <w:r>
        <w:rPr>
          <w:rFonts w:ascii="Times New Roman" w:hAnsi="Times New Roman" w:cs="Times New Roman"/>
          <w:sz w:val="24"/>
        </w:rPr>
        <w:t> № 157н;</w:t>
      </w:r>
    </w:p>
    <w:p w14:paraId="6A3DEC07" w14:textId="77777777" w:rsidR="00A86949" w:rsidRDefault="00BE30E9">
      <w:r>
        <w:rPr>
          <w:rFonts w:ascii="Times New Roman" w:hAnsi="Times New Roman" w:cs="Times New Roman"/>
          <w:sz w:val="24"/>
        </w:rPr>
        <w:t xml:space="preserve">- </w:t>
      </w:r>
      <w:hyperlink r:id="rId376">
        <w:r>
          <w:rPr>
            <w:rStyle w:val="-"/>
            <w:rFonts w:ascii="Times New Roman" w:hAnsi="Times New Roman" w:cs="Times New Roman"/>
            <w:color w:val="auto"/>
            <w:sz w:val="24"/>
            <w:u w:val="none"/>
          </w:rPr>
          <w:t>Приказ</w:t>
        </w:r>
      </w:hyperlink>
      <w:r>
        <w:rPr>
          <w:rFonts w:ascii="Times New Roman" w:hAnsi="Times New Roman" w:cs="Times New Roman"/>
          <w:sz w:val="24"/>
        </w:rPr>
        <w:t xml:space="preserve"> Минфина России № 52н;</w:t>
      </w:r>
    </w:p>
    <w:p w14:paraId="6494ACCC" w14:textId="77777777" w:rsidR="00A86949" w:rsidRDefault="00BE30E9">
      <w:r>
        <w:rPr>
          <w:rFonts w:ascii="Times New Roman" w:hAnsi="Times New Roman" w:cs="Times New Roman"/>
          <w:sz w:val="24"/>
        </w:rPr>
        <w:t xml:space="preserve">- </w:t>
      </w:r>
      <w:hyperlink r:id="rId377">
        <w:r>
          <w:rPr>
            <w:rStyle w:val="-"/>
            <w:rFonts w:ascii="Times New Roman" w:hAnsi="Times New Roman" w:cs="Times New Roman"/>
            <w:color w:val="auto"/>
            <w:sz w:val="24"/>
            <w:u w:val="none"/>
          </w:rPr>
          <w:t>Положение</w:t>
        </w:r>
      </w:hyperlink>
      <w:r>
        <w:rPr>
          <w:rFonts w:ascii="Times New Roman" w:hAnsi="Times New Roman" w:cs="Times New Roman"/>
          <w:sz w:val="24"/>
        </w:rPr>
        <w:t xml:space="preserve"> об особенностях направления работников в служеб</w:t>
      </w:r>
      <w:r>
        <w:rPr>
          <w:rFonts w:ascii="Times New Roman" w:hAnsi="Times New Roman" w:cs="Times New Roman"/>
          <w:sz w:val="24"/>
        </w:rPr>
        <w:t>ные командировки, утвержденное Постановлением Правительства РФ от 13.10.2008 № 749.</w:t>
      </w:r>
    </w:p>
    <w:p w14:paraId="36B5E94C" w14:textId="77777777" w:rsidR="00A86949" w:rsidRDefault="00BE30E9">
      <w:pPr>
        <w:pStyle w:val="heading1normal"/>
        <w:numPr>
          <w:ilvl w:val="0"/>
          <w:numId w:val="4"/>
        </w:numPr>
        <w:ind w:firstLine="482"/>
        <w:jc w:val="center"/>
        <w:rPr>
          <w:sz w:val="24"/>
          <w:szCs w:val="24"/>
        </w:rPr>
      </w:pPr>
      <w:bookmarkStart w:id="270" w:name="_ref_1-f56f1a7c932e4a"/>
      <w:r>
        <w:rPr>
          <w:b/>
          <w:sz w:val="24"/>
          <w:szCs w:val="24"/>
        </w:rPr>
        <w:t>Порядок выдачи денежных средств под отчет</w:t>
      </w:r>
      <w:bookmarkEnd w:id="270"/>
    </w:p>
    <w:p w14:paraId="7BC3E49E" w14:textId="77777777" w:rsidR="00A86949" w:rsidRDefault="00BE30E9">
      <w:pPr>
        <w:pStyle w:val="heading2normal"/>
        <w:numPr>
          <w:ilvl w:val="1"/>
          <w:numId w:val="4"/>
        </w:numPr>
        <w:ind w:firstLine="482"/>
        <w:rPr>
          <w:sz w:val="24"/>
          <w:szCs w:val="24"/>
        </w:rPr>
      </w:pPr>
      <w:bookmarkStart w:id="271" w:name="_ref_1-d90441ec80114e"/>
      <w:r>
        <w:rPr>
          <w:sz w:val="24"/>
          <w:szCs w:val="24"/>
        </w:rPr>
        <w:t>Денежные средства выдаются (перечисляются) под отчет:</w:t>
      </w:r>
      <w:bookmarkEnd w:id="271"/>
    </w:p>
    <w:p w14:paraId="252683B3" w14:textId="77777777" w:rsidR="00A86949" w:rsidRDefault="00BE30E9">
      <w:pPr>
        <w:rPr>
          <w:rFonts w:ascii="Times New Roman" w:hAnsi="Times New Roman" w:cs="Times New Roman"/>
          <w:sz w:val="24"/>
        </w:rPr>
      </w:pPr>
      <w:r>
        <w:rPr>
          <w:rFonts w:ascii="Times New Roman" w:hAnsi="Times New Roman" w:cs="Times New Roman"/>
          <w:sz w:val="24"/>
        </w:rPr>
        <w:t>- на административно-хозяйственные нужды;</w:t>
      </w:r>
    </w:p>
    <w:p w14:paraId="51973F12" w14:textId="77777777" w:rsidR="00A86949" w:rsidRDefault="00BE30E9">
      <w:pPr>
        <w:rPr>
          <w:rFonts w:ascii="Times New Roman" w:hAnsi="Times New Roman" w:cs="Times New Roman"/>
          <w:sz w:val="24"/>
        </w:rPr>
      </w:pPr>
      <w:r>
        <w:rPr>
          <w:rFonts w:ascii="Times New Roman" w:hAnsi="Times New Roman" w:cs="Times New Roman"/>
          <w:sz w:val="24"/>
        </w:rPr>
        <w:t>- покрытие (возмещение) затрат, св</w:t>
      </w:r>
      <w:r>
        <w:rPr>
          <w:rFonts w:ascii="Times New Roman" w:hAnsi="Times New Roman" w:cs="Times New Roman"/>
          <w:sz w:val="24"/>
        </w:rPr>
        <w:t>язанных со служебными командировками.</w:t>
      </w:r>
    </w:p>
    <w:p w14:paraId="325B7599" w14:textId="77777777" w:rsidR="00A86949" w:rsidRDefault="00BE30E9">
      <w:pPr>
        <w:pStyle w:val="heading2normal"/>
        <w:numPr>
          <w:ilvl w:val="1"/>
          <w:numId w:val="4"/>
        </w:numPr>
        <w:ind w:firstLine="482"/>
        <w:rPr>
          <w:sz w:val="24"/>
          <w:szCs w:val="24"/>
        </w:rPr>
      </w:pPr>
      <w:bookmarkStart w:id="272" w:name="_ref_1-4db4d624e8a645"/>
      <w:r>
        <w:rPr>
          <w:sz w:val="24"/>
          <w:szCs w:val="24"/>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72"/>
    </w:p>
    <w:p w14:paraId="79BB432C" w14:textId="77777777" w:rsidR="00A86949" w:rsidRDefault="00BE30E9">
      <w:pPr>
        <w:pStyle w:val="heading2normal"/>
        <w:numPr>
          <w:ilvl w:val="1"/>
          <w:numId w:val="4"/>
        </w:numPr>
        <w:ind w:firstLine="482"/>
        <w:rPr>
          <w:sz w:val="24"/>
          <w:szCs w:val="24"/>
        </w:rPr>
      </w:pPr>
      <w:bookmarkStart w:id="273" w:name="_ref_1-1797e1f4891840"/>
      <w:r>
        <w:rPr>
          <w:sz w:val="24"/>
          <w:szCs w:val="24"/>
        </w:rPr>
        <w:t>Сумма денежных средств, выда</w:t>
      </w:r>
      <w:r>
        <w:rPr>
          <w:sz w:val="24"/>
          <w:szCs w:val="24"/>
        </w:rPr>
        <w:t>ваемых под отчет одному лицу на административно-хозяйственные нужды, с учетом перерасхода не может превышать 100 000 (сто тысяч) руб.</w:t>
      </w:r>
      <w:bookmarkEnd w:id="273"/>
    </w:p>
    <w:p w14:paraId="200CF1F6" w14:textId="77777777" w:rsidR="00A86949" w:rsidRDefault="00BE30E9">
      <w:pPr>
        <w:pStyle w:val="heading2normal"/>
        <w:numPr>
          <w:ilvl w:val="1"/>
          <w:numId w:val="4"/>
        </w:numPr>
        <w:ind w:firstLine="482"/>
        <w:rPr>
          <w:sz w:val="24"/>
          <w:szCs w:val="24"/>
        </w:rPr>
      </w:pPr>
      <w:bookmarkStart w:id="274" w:name="_ref_1-6503f760d1844d"/>
      <w:r>
        <w:rPr>
          <w:sz w:val="24"/>
          <w:szCs w:val="24"/>
        </w:rPr>
        <w:t>Денежные средства под отчет на административно-хозяйственные нужды:</w:t>
      </w:r>
      <w:bookmarkEnd w:id="274"/>
    </w:p>
    <w:p w14:paraId="2BAB3153"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    (случаи использования этого варианта)     - выдают</w:t>
      </w:r>
      <w:r>
        <w:rPr>
          <w:rFonts w:ascii="Times New Roman" w:hAnsi="Times New Roman" w:cs="Times New Roman"/>
          <w:sz w:val="24"/>
        </w:rPr>
        <w:t>ся из кассы наличными денежными средствами;</w:t>
      </w:r>
    </w:p>
    <w:p w14:paraId="61901784"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14:paraId="6FE2FF0A"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    (случаи использования этого варианта)     - перечисляются на корпоративную карту.</w:t>
      </w:r>
    </w:p>
    <w:p w14:paraId="725F0589" w14:textId="77777777" w:rsidR="00A86949" w:rsidRDefault="00BE30E9">
      <w:pPr>
        <w:pStyle w:val="heading2normal"/>
        <w:numPr>
          <w:ilvl w:val="1"/>
          <w:numId w:val="4"/>
        </w:numPr>
        <w:ind w:firstLine="482"/>
        <w:rPr>
          <w:sz w:val="24"/>
          <w:szCs w:val="24"/>
        </w:rPr>
      </w:pPr>
      <w:bookmarkStart w:id="275" w:name="_ref_1-d4107c1059a54a"/>
      <w:r>
        <w:rPr>
          <w:sz w:val="24"/>
          <w:szCs w:val="24"/>
        </w:rPr>
        <w:t>Максимальный срок выдачи денежных средств под отчет на административно-хозяйственные нужды составляет 10 календарных дней.</w:t>
      </w:r>
      <w:bookmarkEnd w:id="275"/>
    </w:p>
    <w:p w14:paraId="42644FFB" w14:textId="77777777" w:rsidR="00A86949" w:rsidRDefault="00BE30E9">
      <w:pPr>
        <w:pStyle w:val="heading2normal"/>
        <w:numPr>
          <w:ilvl w:val="1"/>
          <w:numId w:val="4"/>
        </w:numPr>
        <w:ind w:firstLine="482"/>
        <w:rPr>
          <w:sz w:val="24"/>
          <w:szCs w:val="24"/>
        </w:rPr>
      </w:pPr>
      <w:bookmarkStart w:id="276" w:name="_ref_1-35858331481947"/>
      <w:r>
        <w:rPr>
          <w:sz w:val="24"/>
          <w:szCs w:val="24"/>
        </w:rPr>
        <w:t>Подотчетные суммы на осуществление командировочных расходов выдаются работникам, состоящим в трудовых отношениях, при направлении в с</w:t>
      </w:r>
      <w:r>
        <w:rPr>
          <w:sz w:val="24"/>
          <w:szCs w:val="24"/>
        </w:rPr>
        <w:t>лужебную командировку в соответствии с распорядительным актом руководителя.</w:t>
      </w:r>
      <w:bookmarkEnd w:id="276"/>
    </w:p>
    <w:p w14:paraId="1D5D29BA" w14:textId="77777777" w:rsidR="00A86949" w:rsidRDefault="00BE30E9">
      <w:pPr>
        <w:pStyle w:val="heading2normal"/>
        <w:numPr>
          <w:ilvl w:val="1"/>
          <w:numId w:val="4"/>
        </w:numPr>
        <w:ind w:firstLine="482"/>
        <w:rPr>
          <w:sz w:val="24"/>
          <w:szCs w:val="24"/>
        </w:rPr>
      </w:pPr>
      <w:bookmarkStart w:id="277" w:name="_ref_1-a3e4416c0aa746"/>
      <w:r>
        <w:rPr>
          <w:sz w:val="24"/>
          <w:szCs w:val="24"/>
        </w:rPr>
        <w:t>Авансы на расходы, связанные со служебными командировками:</w:t>
      </w:r>
      <w:bookmarkEnd w:id="277"/>
    </w:p>
    <w:p w14:paraId="1A167A5F"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    (случаи использования этого варианта)     - выдаются из кассы наличными денежными средствами;</w:t>
      </w:r>
    </w:p>
    <w:p w14:paraId="6B615205"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lastRenderedPageBreak/>
        <w:t>    (случаи использован</w:t>
      </w:r>
      <w:r>
        <w:rPr>
          <w:rFonts w:ascii="Times New Roman" w:hAnsi="Times New Roman" w:cs="Times New Roman"/>
          <w:sz w:val="24"/>
        </w:rPr>
        <w:t>ия этого варианта)     - перечисляются на банковские дебетовые карты сотрудников;</w:t>
      </w:r>
    </w:p>
    <w:p w14:paraId="0F947CE9"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    (случаи использования этого варианта)     - перечисляются на корпоративную карту.</w:t>
      </w:r>
    </w:p>
    <w:p w14:paraId="4E88AA1F" w14:textId="77777777" w:rsidR="00A86949" w:rsidRDefault="00BE30E9">
      <w:pPr>
        <w:pStyle w:val="heading2normal"/>
        <w:numPr>
          <w:ilvl w:val="1"/>
          <w:numId w:val="4"/>
        </w:numPr>
        <w:ind w:firstLine="482"/>
        <w:rPr>
          <w:sz w:val="24"/>
          <w:szCs w:val="24"/>
        </w:rPr>
      </w:pPr>
      <w:bookmarkStart w:id="278" w:name="_ref_1-e14f361afc9e47"/>
      <w:r>
        <w:rPr>
          <w:sz w:val="24"/>
          <w:szCs w:val="24"/>
        </w:rPr>
        <w:t>Для получения денежных средств под отчет работник оформляет письменное заявление с указа</w:t>
      </w:r>
      <w:r>
        <w:rPr>
          <w:sz w:val="24"/>
          <w:szCs w:val="24"/>
        </w:rPr>
        <w:t>нием назначения аванса, расчета (обоснования) его размера и срока, на который он выдается. Форма заявления приведена в приложении к настоящему Порядку.</w:t>
      </w:r>
      <w:bookmarkEnd w:id="278"/>
    </w:p>
    <w:p w14:paraId="6BF338EE" w14:textId="77777777" w:rsidR="00A86949" w:rsidRDefault="00BE30E9">
      <w:pPr>
        <w:pStyle w:val="heading2normal"/>
        <w:numPr>
          <w:ilvl w:val="1"/>
          <w:numId w:val="4"/>
        </w:numPr>
        <w:ind w:firstLine="482"/>
        <w:rPr>
          <w:sz w:val="24"/>
          <w:szCs w:val="24"/>
        </w:rPr>
      </w:pPr>
      <w:bookmarkStart w:id="279" w:name="_ref_1-e3c1fe59dddc4d"/>
      <w:r>
        <w:rPr>
          <w:sz w:val="24"/>
          <w:szCs w:val="24"/>
        </w:rPr>
        <w:t>На заявлении работника уполномоченное должностное лицо проставляет отметку о наличии (отсутствии) на тек</w:t>
      </w:r>
      <w:r>
        <w:rPr>
          <w:sz w:val="24"/>
          <w:szCs w:val="24"/>
        </w:rPr>
        <w:t>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w:t>
      </w:r>
      <w:r>
        <w:rPr>
          <w:sz w:val="24"/>
          <w:szCs w:val="24"/>
        </w:rPr>
        <w:t>ность отсутствует" с указанием даты и проставлением подписи уполномоченного лица.</w:t>
      </w:r>
      <w:bookmarkEnd w:id="279"/>
    </w:p>
    <w:p w14:paraId="6CDC0236" w14:textId="77777777" w:rsidR="00A86949" w:rsidRDefault="00BE30E9">
      <w:pPr>
        <w:pStyle w:val="heading2normal"/>
        <w:numPr>
          <w:ilvl w:val="1"/>
          <w:numId w:val="4"/>
        </w:numPr>
        <w:ind w:firstLine="482"/>
        <w:rPr>
          <w:sz w:val="24"/>
          <w:szCs w:val="24"/>
        </w:rPr>
      </w:pPr>
      <w:bookmarkStart w:id="280" w:name="_ref_1-c4f3cf8c98da45"/>
      <w:r>
        <w:rPr>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w:t>
      </w:r>
      <w:r>
        <w:rPr>
          <w:sz w:val="24"/>
          <w:szCs w:val="24"/>
        </w:rPr>
        <w:t>ни выдаются, ставит подпись и дату.</w:t>
      </w:r>
      <w:bookmarkEnd w:id="280"/>
    </w:p>
    <w:p w14:paraId="4F4DC648" w14:textId="77777777" w:rsidR="00A86949" w:rsidRDefault="00BE30E9">
      <w:pPr>
        <w:pStyle w:val="heading2normal"/>
        <w:numPr>
          <w:ilvl w:val="1"/>
          <w:numId w:val="4"/>
        </w:numPr>
        <w:ind w:firstLine="482"/>
        <w:rPr>
          <w:sz w:val="24"/>
          <w:szCs w:val="24"/>
        </w:rPr>
      </w:pPr>
      <w:bookmarkStart w:id="281" w:name="_ref_1-02b6a45f2f6c49"/>
      <w:r>
        <w:rPr>
          <w:sz w:val="24"/>
          <w:szCs w:val="24"/>
        </w:rP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81"/>
    </w:p>
    <w:p w14:paraId="75BC8AF3" w14:textId="77777777" w:rsidR="00A86949" w:rsidRDefault="00BE30E9">
      <w:pPr>
        <w:pStyle w:val="heading2normal"/>
        <w:numPr>
          <w:ilvl w:val="1"/>
          <w:numId w:val="4"/>
        </w:numPr>
        <w:ind w:firstLine="482"/>
        <w:rPr>
          <w:sz w:val="24"/>
          <w:szCs w:val="24"/>
        </w:rPr>
      </w:pPr>
      <w:bookmarkStart w:id="282" w:name="_ref_1-30001f81b6c640"/>
      <w:r>
        <w:rPr>
          <w:sz w:val="24"/>
          <w:szCs w:val="24"/>
        </w:rPr>
        <w:t>Передача выданных (перечисленных</w:t>
      </w:r>
      <w:r>
        <w:rPr>
          <w:sz w:val="24"/>
          <w:szCs w:val="24"/>
        </w:rPr>
        <w:t>) под отчет денежных средств одним лицом другому запрещается.</w:t>
      </w:r>
      <w:bookmarkEnd w:id="282"/>
    </w:p>
    <w:p w14:paraId="5D2B8177" w14:textId="77777777" w:rsidR="00A86949" w:rsidRDefault="00BE30E9">
      <w:pPr>
        <w:pStyle w:val="heading2normal"/>
        <w:numPr>
          <w:ilvl w:val="1"/>
          <w:numId w:val="4"/>
        </w:numPr>
        <w:ind w:firstLine="482"/>
        <w:rPr>
          <w:sz w:val="24"/>
          <w:szCs w:val="24"/>
        </w:rPr>
      </w:pPr>
      <w:bookmarkStart w:id="283" w:name="_ref_1-505503b2ced34c"/>
      <w:r>
        <w:rPr>
          <w:sz w:val="24"/>
          <w:szCs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w:t>
      </w:r>
      <w:r>
        <w:rPr>
          <w:sz w:val="24"/>
          <w:szCs w:val="24"/>
        </w:rPr>
        <w:t>нсовый отчет работника об израсходованных средствах, утвержденный руководителем, с приложением подтверждающих документов.</w:t>
      </w:r>
      <w:bookmarkEnd w:id="283"/>
    </w:p>
    <w:p w14:paraId="69128F5D" w14:textId="77777777" w:rsidR="00A86949" w:rsidRDefault="00BE30E9">
      <w:pPr>
        <w:pStyle w:val="heading1normal"/>
        <w:numPr>
          <w:ilvl w:val="0"/>
          <w:numId w:val="4"/>
        </w:numPr>
        <w:ind w:firstLine="482"/>
        <w:jc w:val="center"/>
        <w:rPr>
          <w:sz w:val="24"/>
          <w:szCs w:val="24"/>
        </w:rPr>
      </w:pPr>
      <w:bookmarkStart w:id="284" w:name="_ref_1-69e8247cc43046"/>
      <w:r>
        <w:rPr>
          <w:b/>
          <w:sz w:val="24"/>
          <w:szCs w:val="24"/>
        </w:rPr>
        <w:t>Порядок представления отчетности подотчетными лицами</w:t>
      </w:r>
      <w:bookmarkEnd w:id="284"/>
    </w:p>
    <w:p w14:paraId="0812DA86" w14:textId="77777777" w:rsidR="00A86949" w:rsidRDefault="00BE30E9">
      <w:pPr>
        <w:pStyle w:val="heading2normal"/>
        <w:numPr>
          <w:ilvl w:val="1"/>
          <w:numId w:val="4"/>
        </w:numPr>
        <w:ind w:firstLine="482"/>
        <w:rPr>
          <w:sz w:val="24"/>
          <w:szCs w:val="24"/>
        </w:rPr>
      </w:pPr>
      <w:bookmarkStart w:id="285" w:name="_ref_1-6067354b1e134c"/>
      <w:r>
        <w:rPr>
          <w:sz w:val="24"/>
          <w:szCs w:val="24"/>
        </w:rPr>
        <w:t>По израсходованным суммам подотчетное лицо представляет авансовый отчет с приложе</w:t>
      </w:r>
      <w:r>
        <w:rPr>
          <w:sz w:val="24"/>
          <w:szCs w:val="24"/>
        </w:rPr>
        <w:t>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85"/>
    </w:p>
    <w:p w14:paraId="56560432" w14:textId="77777777" w:rsidR="00A86949" w:rsidRDefault="00BE30E9">
      <w:pPr>
        <w:pStyle w:val="heading2normal"/>
        <w:numPr>
          <w:ilvl w:val="1"/>
          <w:numId w:val="4"/>
        </w:numPr>
        <w:ind w:firstLine="482"/>
        <w:rPr>
          <w:sz w:val="24"/>
          <w:szCs w:val="24"/>
        </w:rPr>
      </w:pPr>
      <w:bookmarkStart w:id="286" w:name="_ref_1-0281394a12744a"/>
      <w:r>
        <w:rPr>
          <w:sz w:val="24"/>
          <w:szCs w:val="24"/>
        </w:rPr>
        <w:t>Отчет по расходам на административно-хозяйственные нужды представляется подотчетным лицом не поздн</w:t>
      </w:r>
      <w:r>
        <w:rPr>
          <w:sz w:val="24"/>
          <w:szCs w:val="24"/>
        </w:rPr>
        <w:t>ее окончания установленного руководителем срока, на который были выданы денежные средства.</w:t>
      </w:r>
      <w:bookmarkEnd w:id="286"/>
    </w:p>
    <w:p w14:paraId="3CEBD0E0" w14:textId="77777777" w:rsidR="00A86949" w:rsidRDefault="00BE30E9">
      <w:pPr>
        <w:pStyle w:val="heading2normal"/>
        <w:numPr>
          <w:ilvl w:val="1"/>
          <w:numId w:val="4"/>
        </w:numPr>
        <w:ind w:firstLine="482"/>
        <w:rPr>
          <w:sz w:val="24"/>
          <w:szCs w:val="24"/>
        </w:rPr>
      </w:pPr>
      <w:bookmarkStart w:id="287" w:name="_ref_1-c6f78144991948"/>
      <w:r>
        <w:rPr>
          <w:sz w:val="24"/>
          <w:szCs w:val="24"/>
        </w:rPr>
        <w:t>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bookmarkEnd w:id="287"/>
    </w:p>
    <w:p w14:paraId="3DB8EBA1" w14:textId="77777777" w:rsidR="00A86949" w:rsidRDefault="00BE30E9">
      <w:pPr>
        <w:pStyle w:val="heading2normal"/>
        <w:numPr>
          <w:ilvl w:val="1"/>
          <w:numId w:val="4"/>
        </w:numPr>
        <w:ind w:firstLine="482"/>
        <w:rPr>
          <w:sz w:val="24"/>
          <w:szCs w:val="24"/>
        </w:rPr>
      </w:pPr>
      <w:bookmarkStart w:id="288" w:name="_ref_1-6667bcada4764c"/>
      <w:r>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288"/>
    </w:p>
    <w:p w14:paraId="7A34598D" w14:textId="77777777" w:rsidR="00A86949" w:rsidRDefault="00BE30E9">
      <w:pPr>
        <w:pStyle w:val="heading2normal"/>
        <w:numPr>
          <w:ilvl w:val="1"/>
          <w:numId w:val="4"/>
        </w:numPr>
        <w:ind w:firstLine="482"/>
        <w:rPr>
          <w:sz w:val="24"/>
          <w:szCs w:val="24"/>
        </w:rPr>
      </w:pPr>
      <w:bookmarkStart w:id="289" w:name="_ref_1-07b88fdb13a441"/>
      <w:r>
        <w:rPr>
          <w:sz w:val="24"/>
          <w:szCs w:val="24"/>
        </w:rPr>
        <w:lastRenderedPageBreak/>
        <w:t xml:space="preserve">Все прилагаемые к </w:t>
      </w:r>
      <w:r>
        <w:rPr>
          <w:sz w:val="24"/>
          <w:szCs w:val="24"/>
        </w:rPr>
        <w:t>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89"/>
    </w:p>
    <w:p w14:paraId="455C5CCD" w14:textId="77777777" w:rsidR="00A86949" w:rsidRDefault="00BE30E9">
      <w:pPr>
        <w:pStyle w:val="heading2normal"/>
        <w:numPr>
          <w:ilvl w:val="1"/>
          <w:numId w:val="4"/>
        </w:numPr>
        <w:ind w:firstLine="482"/>
        <w:rPr>
          <w:sz w:val="24"/>
          <w:szCs w:val="24"/>
        </w:rPr>
      </w:pPr>
      <w:bookmarkStart w:id="290" w:name="_ref_1-5617db29975043"/>
      <w:r>
        <w:rPr>
          <w:sz w:val="24"/>
          <w:szCs w:val="24"/>
        </w:rPr>
        <w:t>Проверенный отчет утверждает руководитель. После этого отчет принимается к у</w:t>
      </w:r>
      <w:r>
        <w:rPr>
          <w:sz w:val="24"/>
          <w:szCs w:val="24"/>
        </w:rPr>
        <w:t>чету.</w:t>
      </w:r>
      <w:bookmarkEnd w:id="290"/>
    </w:p>
    <w:p w14:paraId="0360F194" w14:textId="77777777" w:rsidR="00A86949" w:rsidRDefault="00BE30E9">
      <w:pPr>
        <w:pStyle w:val="heading2normal"/>
        <w:numPr>
          <w:ilvl w:val="1"/>
          <w:numId w:val="4"/>
        </w:numPr>
        <w:ind w:firstLine="482"/>
        <w:rPr>
          <w:sz w:val="24"/>
          <w:szCs w:val="24"/>
        </w:rPr>
      </w:pPr>
      <w:bookmarkStart w:id="291" w:name="_ref_1-832e15eefbf846"/>
      <w:r>
        <w:rPr>
          <w:sz w:val="24"/>
          <w:szCs w:val="24"/>
        </w:rPr>
        <w:t>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bookmarkEnd w:id="291"/>
    </w:p>
    <w:p w14:paraId="39206AB8" w14:textId="77777777" w:rsidR="00A86949" w:rsidRDefault="00BE30E9">
      <w:pPr>
        <w:pStyle w:val="heading2normal"/>
        <w:numPr>
          <w:ilvl w:val="1"/>
          <w:numId w:val="4"/>
        </w:numPr>
        <w:ind w:firstLine="482"/>
        <w:rPr>
          <w:sz w:val="24"/>
          <w:szCs w:val="24"/>
        </w:rPr>
      </w:pPr>
      <w:bookmarkStart w:id="292" w:name="_ref_1-d591e278da9343"/>
      <w:r>
        <w:rPr>
          <w:sz w:val="24"/>
          <w:szCs w:val="24"/>
        </w:rPr>
        <w:t>Суммы превышения принятых к учету расходов подотчетного лица над ранее выданным авансом (сумма утвержде</w:t>
      </w:r>
      <w:r>
        <w:rPr>
          <w:sz w:val="24"/>
          <w:szCs w:val="24"/>
        </w:rPr>
        <w:t>нного перерасхода) в течение установленного руководителем срока:</w:t>
      </w:r>
      <w:bookmarkEnd w:id="292"/>
    </w:p>
    <w:p w14:paraId="2BAAF846"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    (случаи использования этого варианта)     - выдаются из кассы наличными денежными средствами;</w:t>
      </w:r>
    </w:p>
    <w:p w14:paraId="590370B1"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    (случаи использования этого варианта)     - перечисляются на банковские дебетовые карты с</w:t>
      </w:r>
      <w:r>
        <w:rPr>
          <w:rFonts w:ascii="Times New Roman" w:hAnsi="Times New Roman" w:cs="Times New Roman"/>
          <w:sz w:val="24"/>
        </w:rPr>
        <w:t>отрудников;</w:t>
      </w:r>
    </w:p>
    <w:p w14:paraId="74071947"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    (случаи использования этого варианта)     - перечисляются на корпоративную карту.</w:t>
      </w:r>
    </w:p>
    <w:p w14:paraId="4F61B6F9" w14:textId="77777777" w:rsidR="00A86949" w:rsidRDefault="00BE30E9">
      <w:pPr>
        <w:pStyle w:val="heading2normal"/>
        <w:numPr>
          <w:ilvl w:val="1"/>
          <w:numId w:val="4"/>
        </w:numPr>
        <w:ind w:firstLine="482"/>
        <w:rPr>
          <w:sz w:val="24"/>
          <w:szCs w:val="24"/>
        </w:rPr>
      </w:pPr>
      <w:bookmarkStart w:id="293" w:name="_ref_1-279740ebfc2a47"/>
      <w:r>
        <w:rPr>
          <w:sz w:val="24"/>
          <w:szCs w:val="24"/>
        </w:rPr>
        <w:t>Остаток неиспользованного аванса вносится подотчетным лицом не позднее дня, следующего за днем утверждения руководителем отчета.</w:t>
      </w:r>
      <w:bookmarkEnd w:id="293"/>
    </w:p>
    <w:p w14:paraId="72B543CC" w14:textId="77777777" w:rsidR="00A86949" w:rsidRDefault="00BE30E9">
      <w:pPr>
        <w:pStyle w:val="heading2normal"/>
        <w:numPr>
          <w:ilvl w:val="1"/>
          <w:numId w:val="4"/>
        </w:numPr>
        <w:ind w:firstLine="482"/>
      </w:pPr>
      <w:bookmarkStart w:id="294" w:name="_ref_1-9c2398e886d646"/>
      <w:r>
        <w:rPr>
          <w:sz w:val="24"/>
          <w:szCs w:val="24"/>
        </w:rP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78">
        <w:r>
          <w:rPr>
            <w:rStyle w:val="-"/>
            <w:color w:val="auto"/>
            <w:sz w:val="24"/>
            <w:szCs w:val="24"/>
            <w:u w:val="none"/>
          </w:rPr>
          <w:t>ст. ст. 137</w:t>
        </w:r>
      </w:hyperlink>
      <w:r>
        <w:rPr>
          <w:sz w:val="24"/>
          <w:szCs w:val="24"/>
        </w:rPr>
        <w:t xml:space="preserve"> и </w:t>
      </w:r>
      <w:hyperlink r:id="rId379">
        <w:r>
          <w:rPr>
            <w:rStyle w:val="-"/>
            <w:color w:val="auto"/>
            <w:sz w:val="24"/>
            <w:szCs w:val="24"/>
            <w:u w:val="none"/>
          </w:rPr>
          <w:t>138</w:t>
        </w:r>
      </w:hyperlink>
      <w:r>
        <w:rPr>
          <w:sz w:val="24"/>
          <w:szCs w:val="24"/>
        </w:rPr>
        <w:t xml:space="preserve"> ТК РФ.</w:t>
      </w:r>
      <w:bookmarkEnd w:id="294"/>
    </w:p>
    <w:p w14:paraId="2EF6E50B" w14:textId="77777777" w:rsidR="00A86949" w:rsidRDefault="00BE30E9">
      <w:pPr>
        <w:pStyle w:val="heading2normal"/>
        <w:numPr>
          <w:ilvl w:val="1"/>
          <w:numId w:val="4"/>
        </w:numPr>
        <w:ind w:firstLine="482"/>
        <w:sectPr w:rsidR="00A86949">
          <w:headerReference w:type="default" r:id="rId380"/>
          <w:footerReference w:type="default" r:id="rId381"/>
          <w:footerReference w:type="first" r:id="rId382"/>
          <w:pgSz w:w="11906" w:h="16838"/>
          <w:pgMar w:top="850" w:right="1134" w:bottom="1701" w:left="1134" w:header="720" w:footer="720" w:gutter="0"/>
          <w:pgNumType w:start="1"/>
          <w:cols w:space="720"/>
          <w:formProt w:val="0"/>
          <w:titlePg/>
          <w:docGrid w:linePitch="272"/>
        </w:sectPr>
      </w:pPr>
      <w:bookmarkStart w:id="295" w:name="_ref_1-3e1cb3c119bb4d"/>
      <w:r>
        <w:rPr>
          <w:sz w:val="24"/>
          <w:szCs w:val="24"/>
        </w:rPr>
        <w:t>При увольнении работника, и</w:t>
      </w:r>
      <w:r>
        <w:rPr>
          <w:sz w:val="24"/>
          <w:szCs w:val="24"/>
        </w:rPr>
        <w:t>меющего задолженность по подотчетным суммам, остаток этой задолженности удерживается из прич</w:t>
      </w:r>
      <w:r>
        <w:t>итающихся при увольнении работнику выплат.</w:t>
      </w:r>
      <w:bookmarkEnd w:id="295"/>
    </w:p>
    <w:p w14:paraId="50BD9B41" w14:textId="77777777" w:rsidR="00A86949" w:rsidRDefault="00BE30E9">
      <w:pPr>
        <w:keepNext/>
        <w:keepLines/>
        <w:jc w:val="right"/>
        <w:rPr>
          <w:rFonts w:ascii="Times New Roman" w:hAnsi="Times New Roman" w:cs="Times New Roman"/>
          <w:sz w:val="24"/>
        </w:rPr>
      </w:pPr>
      <w:r>
        <w:rPr>
          <w:rFonts w:ascii="Times New Roman" w:hAnsi="Times New Roman" w:cs="Times New Roman"/>
          <w:sz w:val="24"/>
        </w:rPr>
        <w:lastRenderedPageBreak/>
        <w:t>Приложение к Порядку выдачи под отчет денежных средств</w:t>
      </w:r>
      <w:r>
        <w:rPr>
          <w:rFonts w:ascii="Times New Roman" w:hAnsi="Times New Roman" w:cs="Times New Roman"/>
          <w:sz w:val="24"/>
        </w:rPr>
        <w:br/>
        <w:t>  </w:t>
      </w:r>
      <w:r>
        <w:rPr>
          <w:rFonts w:ascii="Times New Roman" w:hAnsi="Times New Roman" w:cs="Times New Roman"/>
          <w:sz w:val="24"/>
        </w:rPr>
        <w:br/>
      </w:r>
      <w:r>
        <w:rPr>
          <w:rFonts w:ascii="Times New Roman" w:hAnsi="Times New Roman" w:cs="Times New Roman"/>
          <w:sz w:val="24"/>
          <w:u w:val="single"/>
        </w:rPr>
        <w:t xml:space="preserve">                                                               </w:t>
      </w:r>
      <w:r>
        <w:rPr>
          <w:rFonts w:ascii="Times New Roman" w:hAnsi="Times New Roman" w:cs="Times New Roman"/>
          <w:sz w:val="24"/>
          <w:u w:val="single"/>
        </w:rPr>
        <w:t> </w:t>
      </w:r>
      <w:r>
        <w:rPr>
          <w:rFonts w:ascii="Times New Roman" w:hAnsi="Times New Roman" w:cs="Times New Roman"/>
          <w:sz w:val="24"/>
        </w:rPr>
        <w:br/>
      </w:r>
      <w:r>
        <w:rPr>
          <w:rFonts w:ascii="Times New Roman" w:hAnsi="Times New Roman" w:cs="Times New Roman"/>
          <w:sz w:val="24"/>
          <w:u w:val="single"/>
        </w:rPr>
        <w:t>    (должность, фамилия, инициалы руководителя)    </w:t>
      </w:r>
      <w:r>
        <w:rPr>
          <w:rFonts w:ascii="Times New Roman" w:hAnsi="Times New Roman" w:cs="Times New Roman"/>
          <w:sz w:val="24"/>
        </w:rPr>
        <w:br/>
        <w:t> </w:t>
      </w:r>
      <w:r>
        <w:rPr>
          <w:rFonts w:ascii="Times New Roman" w:hAnsi="Times New Roman" w:cs="Times New Roman"/>
          <w:sz w:val="24"/>
        </w:rPr>
        <w:br/>
        <w:t>от</w:t>
      </w:r>
      <w:r>
        <w:rPr>
          <w:rFonts w:ascii="Times New Roman" w:hAnsi="Times New Roman" w:cs="Times New Roman"/>
          <w:sz w:val="24"/>
          <w:u w:val="single"/>
        </w:rPr>
        <w:t>                                                                </w:t>
      </w:r>
      <w:r>
        <w:rPr>
          <w:rFonts w:ascii="Times New Roman" w:hAnsi="Times New Roman" w:cs="Times New Roman"/>
          <w:sz w:val="24"/>
        </w:rPr>
        <w:br/>
      </w:r>
      <w:r>
        <w:rPr>
          <w:rFonts w:ascii="Times New Roman" w:hAnsi="Times New Roman" w:cs="Times New Roman"/>
          <w:sz w:val="24"/>
          <w:u w:val="single"/>
        </w:rPr>
        <w:t>    (должность, фамилия, инициалы работника)    </w:t>
      </w:r>
    </w:p>
    <w:p w14:paraId="14F9F8AA" w14:textId="77777777" w:rsidR="00A86949" w:rsidRDefault="00BE30E9">
      <w:pPr>
        <w:jc w:val="center"/>
        <w:rPr>
          <w:rFonts w:ascii="Times New Roman" w:hAnsi="Times New Roman" w:cs="Times New Roman"/>
          <w:sz w:val="24"/>
        </w:rPr>
      </w:pPr>
      <w:r>
        <w:rPr>
          <w:rFonts w:ascii="Times New Roman" w:hAnsi="Times New Roman" w:cs="Times New Roman"/>
          <w:b/>
          <w:sz w:val="24"/>
        </w:rPr>
        <w:t>Заявление</w:t>
      </w:r>
    </w:p>
    <w:p w14:paraId="54C54263" w14:textId="77777777" w:rsidR="00A86949" w:rsidRDefault="00BE30E9">
      <w:pPr>
        <w:jc w:val="center"/>
        <w:rPr>
          <w:rFonts w:ascii="Times New Roman" w:hAnsi="Times New Roman" w:cs="Times New Roman"/>
          <w:sz w:val="24"/>
        </w:rPr>
      </w:pPr>
      <w:r>
        <w:rPr>
          <w:rFonts w:ascii="Times New Roman" w:hAnsi="Times New Roman" w:cs="Times New Roman"/>
          <w:b/>
          <w:sz w:val="24"/>
        </w:rPr>
        <w:t>о выдаче денежных средств под отчет</w:t>
      </w:r>
    </w:p>
    <w:p w14:paraId="2E90A562" w14:textId="77777777" w:rsidR="00A86949" w:rsidRDefault="00BE30E9">
      <w:pPr>
        <w:jc w:val="center"/>
        <w:rPr>
          <w:rFonts w:ascii="Times New Roman" w:hAnsi="Times New Roman" w:cs="Times New Roman"/>
          <w:sz w:val="24"/>
        </w:rPr>
      </w:pPr>
      <w:r>
        <w:rPr>
          <w:rFonts w:ascii="Times New Roman" w:hAnsi="Times New Roman" w:cs="Times New Roman"/>
          <w:sz w:val="24"/>
        </w:rPr>
        <w:t>Прошу выдать мне под отчет денежные ср</w:t>
      </w:r>
      <w:r>
        <w:rPr>
          <w:rFonts w:ascii="Times New Roman" w:hAnsi="Times New Roman" w:cs="Times New Roman"/>
          <w:sz w:val="24"/>
        </w:rPr>
        <w:t>едства в размере</w:t>
      </w:r>
    </w:p>
    <w:p w14:paraId="7E257D22" w14:textId="77777777" w:rsidR="00A86949" w:rsidRDefault="00BE30E9">
      <w:pPr>
        <w:jc w:val="center"/>
        <w:rPr>
          <w:rFonts w:ascii="Times New Roman" w:hAnsi="Times New Roman" w:cs="Times New Roman"/>
          <w:sz w:val="24"/>
        </w:rPr>
      </w:pPr>
      <w:r>
        <w:rPr>
          <w:rFonts w:ascii="Times New Roman" w:hAnsi="Times New Roman" w:cs="Times New Roman"/>
          <w:sz w:val="24"/>
          <w:u w:val="single"/>
        </w:rPr>
        <w:t>                                                                                                                                         </w:t>
      </w:r>
      <w:r>
        <w:rPr>
          <w:rFonts w:ascii="Times New Roman" w:hAnsi="Times New Roman" w:cs="Times New Roman"/>
          <w:sz w:val="24"/>
        </w:rPr>
        <w:t xml:space="preserve"> руб.</w:t>
      </w:r>
    </w:p>
    <w:p w14:paraId="7F3E8E10" w14:textId="77777777" w:rsidR="00A86949" w:rsidRDefault="00BE30E9">
      <w:pPr>
        <w:jc w:val="center"/>
        <w:rPr>
          <w:rFonts w:ascii="Times New Roman" w:hAnsi="Times New Roman" w:cs="Times New Roman"/>
          <w:sz w:val="24"/>
        </w:rPr>
      </w:pPr>
      <w:r>
        <w:rPr>
          <w:rFonts w:ascii="Times New Roman" w:hAnsi="Times New Roman" w:cs="Times New Roman"/>
          <w:sz w:val="24"/>
        </w:rPr>
        <w:t xml:space="preserve">на </w:t>
      </w:r>
      <w:r>
        <w:rPr>
          <w:rFonts w:ascii="Times New Roman" w:hAnsi="Times New Roman" w:cs="Times New Roman"/>
          <w:sz w:val="24"/>
          <w:u w:val="single"/>
        </w:rPr>
        <w:t>                                            (указать назначение аванса)                      </w:t>
      </w:r>
      <w:r>
        <w:rPr>
          <w:rFonts w:ascii="Times New Roman" w:hAnsi="Times New Roman" w:cs="Times New Roman"/>
          <w:sz w:val="24"/>
          <w:u w:val="single"/>
        </w:rPr>
        <w:t xml:space="preserve">                        </w:t>
      </w:r>
    </w:p>
    <w:p w14:paraId="1DDD00D0" w14:textId="77777777" w:rsidR="00A86949" w:rsidRDefault="00BE30E9">
      <w:pPr>
        <w:jc w:val="center"/>
        <w:rPr>
          <w:rFonts w:ascii="Times New Roman" w:hAnsi="Times New Roman" w:cs="Times New Roman"/>
          <w:sz w:val="24"/>
        </w:rPr>
      </w:pPr>
      <w:r>
        <w:rPr>
          <w:rFonts w:ascii="Times New Roman" w:hAnsi="Times New Roman" w:cs="Times New Roman"/>
          <w:sz w:val="24"/>
        </w:rPr>
        <w:t>Расчет (обоснование) суммы аванса:</w:t>
      </w:r>
    </w:p>
    <w:p w14:paraId="4274EEEC" w14:textId="77777777" w:rsidR="00A86949" w:rsidRDefault="00BE30E9">
      <w:pPr>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w:t>
      </w:r>
    </w:p>
    <w:p w14:paraId="1AFEB8E4" w14:textId="77777777" w:rsidR="00A86949" w:rsidRDefault="00BE30E9">
      <w:pPr>
        <w:jc w:val="center"/>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u w:val="single"/>
        </w:rPr>
        <w:t>                                                                                                         </w:t>
      </w:r>
    </w:p>
    <w:p w14:paraId="3907BE8C" w14:textId="77777777" w:rsidR="00A86949" w:rsidRDefault="00BE30E9">
      <w:pPr>
        <w:jc w:val="center"/>
        <w:rPr>
          <w:rFonts w:ascii="Times New Roman" w:hAnsi="Times New Roman" w:cs="Times New Roman"/>
          <w:sz w:val="24"/>
        </w:rPr>
      </w:pPr>
      <w:r>
        <w:rPr>
          <w:rFonts w:ascii="Times New Roman" w:hAnsi="Times New Roman" w:cs="Times New Roman"/>
          <w:sz w:val="24"/>
          <w:u w:val="single"/>
        </w:rPr>
        <w:t>                                                                                                                                                     </w:t>
      </w:r>
    </w:p>
    <w:p w14:paraId="7925D1C7" w14:textId="77777777" w:rsidR="00A86949" w:rsidRDefault="00BE30E9">
      <w:pPr>
        <w:jc w:val="center"/>
        <w:rPr>
          <w:rFonts w:ascii="Times New Roman" w:hAnsi="Times New Roman" w:cs="Times New Roman"/>
          <w:sz w:val="24"/>
        </w:rPr>
      </w:pPr>
      <w:r>
        <w:rPr>
          <w:rFonts w:ascii="Times New Roman" w:hAnsi="Times New Roman" w:cs="Times New Roman"/>
          <w:sz w:val="24"/>
        </w:rPr>
        <w:t>на срок до "</w:t>
      </w:r>
      <w:r>
        <w:rPr>
          <w:rFonts w:ascii="Times New Roman" w:hAnsi="Times New Roman" w:cs="Times New Roman"/>
          <w:sz w:val="24"/>
          <w:u w:val="single"/>
        </w:rPr>
        <w:t>       </w:t>
      </w:r>
      <w:r>
        <w:rPr>
          <w:rFonts w:ascii="Times New Roman" w:hAnsi="Times New Roman" w:cs="Times New Roman"/>
          <w:sz w:val="24"/>
        </w:rPr>
        <w:t xml:space="preserve">" </w:t>
      </w:r>
      <w:r>
        <w:rPr>
          <w:rFonts w:ascii="Times New Roman" w:hAnsi="Times New Roman" w:cs="Times New Roman"/>
          <w:sz w:val="24"/>
          <w:u w:val="single"/>
        </w:rPr>
        <w:t>                       </w:t>
      </w:r>
      <w:r>
        <w:rPr>
          <w:rFonts w:ascii="Times New Roman" w:hAnsi="Times New Roman" w:cs="Times New Roman"/>
          <w:sz w:val="24"/>
        </w:rPr>
        <w:t xml:space="preserve"> 20</w:t>
      </w:r>
      <w:r>
        <w:rPr>
          <w:rFonts w:ascii="Times New Roman" w:hAnsi="Times New Roman" w:cs="Times New Roman"/>
          <w:sz w:val="24"/>
          <w:u w:val="single"/>
        </w:rPr>
        <w:t>       </w:t>
      </w:r>
      <w:r>
        <w:rPr>
          <w:rFonts w:ascii="Times New Roman" w:hAnsi="Times New Roman" w:cs="Times New Roman"/>
          <w:sz w:val="24"/>
        </w:rPr>
        <w:t xml:space="preserve"> г.</w:t>
      </w:r>
    </w:p>
    <w:p w14:paraId="3AEDC617" w14:textId="77777777" w:rsidR="00A86949" w:rsidRDefault="00BE30E9">
      <w:pPr>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u w:val="single"/>
        </w:rPr>
        <w:t>       </w:t>
      </w:r>
      <w:r>
        <w:rPr>
          <w:rFonts w:ascii="Times New Roman" w:hAnsi="Times New Roman" w:cs="Times New Roman"/>
          <w:sz w:val="24"/>
        </w:rPr>
        <w:t xml:space="preserve">" </w:t>
      </w:r>
      <w:r>
        <w:rPr>
          <w:rFonts w:ascii="Times New Roman" w:hAnsi="Times New Roman" w:cs="Times New Roman"/>
          <w:sz w:val="24"/>
          <w:u w:val="single"/>
        </w:rPr>
        <w:t>                   </w:t>
      </w:r>
      <w:r>
        <w:rPr>
          <w:rFonts w:ascii="Times New Roman" w:hAnsi="Times New Roman" w:cs="Times New Roman"/>
          <w:sz w:val="24"/>
        </w:rPr>
        <w:t xml:space="preserve"> 20</w:t>
      </w:r>
      <w:r>
        <w:rPr>
          <w:rFonts w:ascii="Times New Roman" w:hAnsi="Times New Roman" w:cs="Times New Roman"/>
          <w:sz w:val="24"/>
          <w:u w:val="single"/>
        </w:rPr>
        <w:t>       </w:t>
      </w:r>
      <w:r>
        <w:rPr>
          <w:rFonts w:ascii="Times New Roman" w:hAnsi="Times New Roman" w:cs="Times New Roman"/>
          <w:sz w:val="24"/>
        </w:rPr>
        <w:t xml:space="preserve"> г.                  </w:t>
      </w:r>
      <w:r>
        <w:rPr>
          <w:rFonts w:ascii="Times New Roman" w:hAnsi="Times New Roman" w:cs="Times New Roman"/>
          <w:sz w:val="24"/>
          <w:u w:val="single"/>
        </w:rPr>
        <w:t>            (подпись работника)              </w:t>
      </w:r>
    </w:p>
    <w:p w14:paraId="4ED53181"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14:paraId="63D8F0D6"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149C2CD1"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4670170E"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553158B7"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61253C25"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6C814535"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3649066E"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2A886D53"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4ED6C7F1"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20C14AA2"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3258F9C6"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1A73015D"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49081DDB"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576E48ED"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3CF09B4B"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75825500"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firstRow="1" w:lastRow="0" w:firstColumn="1" w:lastColumn="0" w:noHBand="0" w:noVBand="1"/>
      </w:tblPr>
      <w:tblGrid>
        <w:gridCol w:w="7959"/>
        <w:gridCol w:w="7961"/>
      </w:tblGrid>
      <w:tr w:rsidR="00A86949" w14:paraId="5AA71F06" w14:textId="77777777">
        <w:tc>
          <w:tcPr>
            <w:tcW w:w="7851" w:type="dxa"/>
            <w:tcBorders>
              <w:top w:val="single" w:sz="6" w:space="0" w:color="000000"/>
              <w:left w:val="single" w:sz="6" w:space="0" w:color="000000"/>
              <w:right w:val="single" w:sz="6" w:space="0" w:color="000000"/>
            </w:tcBorders>
            <w:shd w:val="clear" w:color="auto" w:fill="auto"/>
          </w:tcPr>
          <w:p w14:paraId="2403C927" w14:textId="77777777" w:rsidR="00A86949" w:rsidRDefault="00BE30E9">
            <w:pPr>
              <w:pStyle w:val="Normalunindented"/>
              <w:keepNext/>
              <w:jc w:val="center"/>
            </w:pPr>
            <w:r>
              <w:rPr>
                <w:b/>
              </w:rPr>
              <w:lastRenderedPageBreak/>
              <w:t xml:space="preserve">Отметка о наличии задолженности работника по ранее полученным </w:t>
            </w:r>
            <w:r>
              <w:rPr>
                <w:b/>
              </w:rPr>
              <w:t>авансам</w:t>
            </w:r>
          </w:p>
          <w:p w14:paraId="4048A33A" w14:textId="77777777" w:rsidR="00A86949" w:rsidRDefault="00BE30E9">
            <w:pPr>
              <w:pStyle w:val="Normalunindented"/>
              <w:keepNext/>
              <w:jc w:val="center"/>
            </w:pPr>
            <w:r>
              <w:t> </w:t>
            </w:r>
          </w:p>
          <w:p w14:paraId="3DAABB8A" w14:textId="77777777" w:rsidR="00A86949" w:rsidRDefault="00BE30E9">
            <w:pPr>
              <w:pStyle w:val="Normalunindented"/>
              <w:keepNext/>
              <w:jc w:val="left"/>
            </w:pPr>
            <w:r>
              <w:t xml:space="preserve">Задолженность (имеется/отсутствует) </w:t>
            </w:r>
            <w:r>
              <w:rPr>
                <w:u w:val="single"/>
              </w:rPr>
              <w:t>                               </w:t>
            </w:r>
          </w:p>
          <w:p w14:paraId="59E9844F" w14:textId="77777777" w:rsidR="00A86949" w:rsidRDefault="00BE30E9">
            <w:pPr>
              <w:pStyle w:val="Normalunindented"/>
              <w:keepNext/>
              <w:jc w:val="left"/>
            </w:pPr>
            <w:r>
              <w:t> </w:t>
            </w:r>
          </w:p>
          <w:p w14:paraId="6E85A91B" w14:textId="77777777" w:rsidR="00A86949" w:rsidRDefault="00BE30E9">
            <w:pPr>
              <w:pStyle w:val="Normalunindented"/>
              <w:keepNext/>
              <w:jc w:val="left"/>
            </w:pPr>
            <w:r>
              <w:t xml:space="preserve">Сумма задолженности (при наличии) </w:t>
            </w:r>
            <w:r>
              <w:rPr>
                <w:u w:val="single"/>
              </w:rPr>
              <w:t>                             </w:t>
            </w:r>
            <w:r>
              <w:t xml:space="preserve"> руб.</w:t>
            </w:r>
          </w:p>
          <w:p w14:paraId="18B56BEB" w14:textId="77777777" w:rsidR="00A86949" w:rsidRDefault="00BE30E9">
            <w:pPr>
              <w:pStyle w:val="Normalunindented"/>
              <w:keepNext/>
              <w:jc w:val="left"/>
            </w:pPr>
            <w:r>
              <w:t> </w:t>
            </w:r>
          </w:p>
          <w:p w14:paraId="02F9DAA3" w14:textId="77777777" w:rsidR="00A86949" w:rsidRDefault="00BE30E9">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7852" w:type="dxa"/>
            <w:tcBorders>
              <w:top w:val="single" w:sz="6" w:space="0" w:color="000000"/>
              <w:left w:val="single" w:sz="6" w:space="0" w:color="000000"/>
              <w:right w:val="single" w:sz="6" w:space="0" w:color="000000"/>
            </w:tcBorders>
            <w:shd w:val="clear" w:color="auto" w:fill="auto"/>
          </w:tcPr>
          <w:p w14:paraId="46453E89" w14:textId="77777777" w:rsidR="00A86949" w:rsidRDefault="00BE30E9">
            <w:pPr>
              <w:pStyle w:val="Normalunindented"/>
              <w:keepNext/>
              <w:jc w:val="center"/>
            </w:pPr>
            <w:r>
              <w:rPr>
                <w:b/>
              </w:rPr>
              <w:t xml:space="preserve">Решение </w:t>
            </w:r>
            <w:r>
              <w:rPr>
                <w:b/>
              </w:rPr>
              <w:t>руководителя о выдаче денежных средств под отчет</w:t>
            </w:r>
          </w:p>
          <w:p w14:paraId="697CE4C3" w14:textId="77777777" w:rsidR="00A86949" w:rsidRDefault="00BE30E9">
            <w:pPr>
              <w:pStyle w:val="Normalunindented"/>
              <w:keepNext/>
              <w:jc w:val="center"/>
            </w:pPr>
            <w:r>
              <w:t> </w:t>
            </w:r>
          </w:p>
          <w:p w14:paraId="7760F942" w14:textId="77777777" w:rsidR="00A86949" w:rsidRDefault="00BE30E9">
            <w:pPr>
              <w:pStyle w:val="Normalunindented"/>
              <w:keepNext/>
              <w:jc w:val="left"/>
            </w:pPr>
            <w:r>
              <w:t xml:space="preserve">Выдать </w:t>
            </w:r>
            <w:r>
              <w:rPr>
                <w:u w:val="single"/>
              </w:rPr>
              <w:t>                                                                           </w:t>
            </w:r>
            <w:r>
              <w:t xml:space="preserve"> руб.</w:t>
            </w:r>
          </w:p>
          <w:p w14:paraId="5E4752CF" w14:textId="77777777" w:rsidR="00A86949" w:rsidRDefault="00BE30E9">
            <w:pPr>
              <w:pStyle w:val="Normalunindented"/>
              <w:keepNext/>
              <w:jc w:val="left"/>
            </w:pPr>
            <w:r>
              <w:t> </w:t>
            </w:r>
          </w:p>
          <w:p w14:paraId="7140B686" w14:textId="77777777" w:rsidR="00A86949" w:rsidRDefault="00BE30E9">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A86949" w14:paraId="75617EA3" w14:textId="77777777">
        <w:tc>
          <w:tcPr>
            <w:tcW w:w="7851" w:type="dxa"/>
            <w:tcBorders>
              <w:left w:val="single" w:sz="6" w:space="0" w:color="000000"/>
              <w:bottom w:val="single" w:sz="6" w:space="0" w:color="000000"/>
              <w:right w:val="single" w:sz="6" w:space="0" w:color="000000"/>
            </w:tcBorders>
            <w:shd w:val="clear" w:color="auto" w:fill="auto"/>
          </w:tcPr>
          <w:p w14:paraId="585E1C32" w14:textId="77777777" w:rsidR="00A86949" w:rsidRDefault="00BE30E9">
            <w:pPr>
              <w:pStyle w:val="Normalunindented"/>
              <w:keepNext/>
              <w:jc w:val="center"/>
            </w:pPr>
            <w:r>
              <w:t> </w:t>
            </w:r>
          </w:p>
          <w:p w14:paraId="2D6C7D09" w14:textId="77777777" w:rsidR="00A86949" w:rsidRDefault="00BE30E9">
            <w:pPr>
              <w:pStyle w:val="Normalunindented"/>
              <w:keepNext/>
              <w:jc w:val="center"/>
            </w:pPr>
            <w:r>
              <w:rPr>
                <w:u w:val="single"/>
              </w:rPr>
              <w:t>        (должность)        </w:t>
            </w:r>
            <w:r>
              <w:t xml:space="preserve"> /</w:t>
            </w:r>
            <w:r>
              <w:rPr>
                <w:u w:val="single"/>
              </w:rPr>
              <w:t>    (подпись)    </w:t>
            </w:r>
            <w:r>
              <w:t xml:space="preserve">/ </w:t>
            </w:r>
            <w:r>
              <w:rPr>
                <w:u w:val="single"/>
              </w:rPr>
              <w:t xml:space="preserve">    </w:t>
            </w:r>
            <w:r>
              <w:rPr>
                <w:u w:val="single"/>
              </w:rPr>
              <w:t>(фамилия, инициалы)    </w:t>
            </w:r>
          </w:p>
          <w:p w14:paraId="36059810" w14:textId="77777777" w:rsidR="00A86949" w:rsidRDefault="00BE30E9">
            <w:pPr>
              <w:pStyle w:val="Normalunindented"/>
              <w:keepNext/>
              <w:jc w:val="center"/>
            </w:pPr>
            <w:r>
              <w:t> </w:t>
            </w:r>
          </w:p>
          <w:p w14:paraId="0FA776D5" w14:textId="77777777" w:rsidR="00A86949" w:rsidRDefault="00BE30E9">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7852" w:type="dxa"/>
            <w:tcBorders>
              <w:left w:val="single" w:sz="6" w:space="0" w:color="000000"/>
              <w:bottom w:val="single" w:sz="6" w:space="0" w:color="000000"/>
              <w:right w:val="single" w:sz="6" w:space="0" w:color="000000"/>
            </w:tcBorders>
            <w:shd w:val="clear" w:color="auto" w:fill="auto"/>
          </w:tcPr>
          <w:p w14:paraId="268674C4" w14:textId="77777777" w:rsidR="00A86949" w:rsidRDefault="00BE30E9">
            <w:pPr>
              <w:pStyle w:val="Normalunindented"/>
              <w:keepNext/>
              <w:jc w:val="center"/>
            </w:pPr>
            <w:r>
              <w:t> </w:t>
            </w:r>
          </w:p>
          <w:p w14:paraId="0F3A3D33" w14:textId="77777777" w:rsidR="00A86949" w:rsidRDefault="00BE30E9">
            <w:pPr>
              <w:pStyle w:val="Normalunindented"/>
              <w:keepNext/>
              <w:jc w:val="center"/>
            </w:pPr>
            <w:r>
              <w:rPr>
                <w:u w:val="single"/>
              </w:rPr>
              <w:t>            (подпись)              </w:t>
            </w:r>
            <w:r>
              <w:t xml:space="preserve">/ </w:t>
            </w:r>
            <w:r>
              <w:rPr>
                <w:u w:val="single"/>
              </w:rPr>
              <w:t>      (фамилия, инициалы)      </w:t>
            </w:r>
          </w:p>
          <w:p w14:paraId="484A97A2" w14:textId="77777777" w:rsidR="00A86949" w:rsidRDefault="00BE30E9">
            <w:pPr>
              <w:pStyle w:val="Normalunindented"/>
              <w:keepNext/>
              <w:jc w:val="center"/>
            </w:pPr>
            <w:r>
              <w:t> </w:t>
            </w:r>
          </w:p>
          <w:p w14:paraId="70A7EDFA" w14:textId="77777777" w:rsidR="00A86949" w:rsidRDefault="00BE30E9">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14:paraId="384425EE" w14:textId="77777777" w:rsidR="00A86949" w:rsidRDefault="00A86949">
      <w:pPr>
        <w:sectPr w:rsidR="00A86949">
          <w:headerReference w:type="default" r:id="rId383"/>
          <w:footerReference w:type="default" r:id="rId384"/>
          <w:pgSz w:w="16838" w:h="11906" w:orient="landscape"/>
          <w:pgMar w:top="851" w:right="567" w:bottom="766" w:left="567" w:header="709" w:footer="709" w:gutter="0"/>
          <w:cols w:space="720"/>
          <w:formProt w:val="0"/>
          <w:docGrid w:linePitch="272"/>
        </w:sectPr>
      </w:pPr>
    </w:p>
    <w:p w14:paraId="296FF8E6" w14:textId="77777777" w:rsidR="00A86949" w:rsidRDefault="00BE30E9">
      <w:pPr>
        <w:keepNext/>
        <w:keepLines/>
        <w:jc w:val="right"/>
      </w:pPr>
      <w:r>
        <w:rPr>
          <w:rFonts w:ascii="Times New Roman" w:hAnsi="Times New Roman" w:cs="Times New Roman"/>
          <w:szCs w:val="20"/>
        </w:rPr>
        <w:lastRenderedPageBreak/>
        <w:t xml:space="preserve">Приложение № </w:t>
      </w:r>
      <w:r>
        <w:rPr>
          <w:rFonts w:ascii="Times New Roman" w:hAnsi="Times New Roman" w:cs="Times New Roman"/>
          <w:szCs w:val="20"/>
        </w:rPr>
        <w:fldChar w:fldCharType="begin"/>
      </w:r>
      <w:r>
        <w:rPr>
          <w:rFonts w:ascii="Times New Roman" w:hAnsi="Times New Roman" w:cs="Times New Roman"/>
          <w:szCs w:val="20"/>
        </w:rPr>
        <w:instrText xml:space="preserve">REF </w:instrText>
      </w:r>
      <w:r>
        <w:rPr>
          <w:rFonts w:ascii="Times New Roman" w:hAnsi="Times New Roman" w:cs="Times New Roman"/>
          <w:szCs w:val="20"/>
        </w:rPr>
        <w:instrText>_ref_1-a0a73f84f31d45 \n \h</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fldChar w:fldCharType="end"/>
      </w:r>
      <w:r>
        <w:rPr>
          <w:rFonts w:ascii="Times New Roman" w:hAnsi="Times New Roman" w:cs="Times New Roman"/>
          <w:szCs w:val="20"/>
        </w:rPr>
        <w:br/>
        <w:t>к Учетной политике</w:t>
      </w:r>
      <w:r>
        <w:rPr>
          <w:rFonts w:ascii="Times New Roman" w:hAnsi="Times New Roman" w:cs="Times New Roman"/>
          <w:szCs w:val="20"/>
        </w:rPr>
        <w:br/>
        <w:t>для целей бюджетного учета</w:t>
      </w:r>
    </w:p>
    <w:p w14:paraId="47AC5670" w14:textId="77777777" w:rsidR="00A86949" w:rsidRDefault="00BE30E9">
      <w:pPr>
        <w:pStyle w:val="af8"/>
        <w:rPr>
          <w:sz w:val="24"/>
          <w:szCs w:val="24"/>
        </w:rPr>
      </w:pPr>
      <w:bookmarkStart w:id="296" w:name="_docStart_11"/>
      <w:bookmarkStart w:id="297" w:name="_ref_1-a0a73f84f31d45"/>
      <w:bookmarkStart w:id="298" w:name="_title_11"/>
      <w:bookmarkEnd w:id="296"/>
      <w:r>
        <w:rPr>
          <w:sz w:val="24"/>
          <w:szCs w:val="24"/>
        </w:rPr>
        <w:t>Порядок выдачи под отчет денежных документов, составления и представления отчетов подотчетными лицами</w:t>
      </w:r>
      <w:bookmarkEnd w:id="297"/>
      <w:bookmarkEnd w:id="298"/>
    </w:p>
    <w:p w14:paraId="397CDA15" w14:textId="77777777" w:rsidR="00A86949" w:rsidRDefault="00BE30E9">
      <w:pPr>
        <w:pStyle w:val="heading1normal"/>
        <w:numPr>
          <w:ilvl w:val="0"/>
          <w:numId w:val="5"/>
        </w:numPr>
        <w:jc w:val="center"/>
        <w:rPr>
          <w:sz w:val="24"/>
          <w:szCs w:val="24"/>
        </w:rPr>
      </w:pPr>
      <w:bookmarkStart w:id="299" w:name="_ref_1-1fa47182f4014d"/>
      <w:r>
        <w:rPr>
          <w:b/>
          <w:sz w:val="24"/>
          <w:szCs w:val="24"/>
        </w:rPr>
        <w:t>Общие</w:t>
      </w:r>
      <w:r>
        <w:rPr>
          <w:b/>
          <w:sz w:val="24"/>
          <w:szCs w:val="24"/>
        </w:rPr>
        <w:t xml:space="preserve"> положения</w:t>
      </w:r>
      <w:bookmarkEnd w:id="299"/>
    </w:p>
    <w:p w14:paraId="05C737D7" w14:textId="77777777" w:rsidR="00A86949" w:rsidRDefault="00BE30E9">
      <w:pPr>
        <w:pStyle w:val="heading2normal"/>
        <w:numPr>
          <w:ilvl w:val="1"/>
          <w:numId w:val="4"/>
        </w:numPr>
        <w:ind w:firstLine="482"/>
        <w:rPr>
          <w:sz w:val="24"/>
          <w:szCs w:val="24"/>
        </w:rPr>
      </w:pPr>
      <w:bookmarkStart w:id="300" w:name="_ref_1-aeb5d63b73ed46"/>
      <w:r>
        <w:rPr>
          <w:sz w:val="24"/>
          <w:szCs w:val="24"/>
        </w:rP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00"/>
    </w:p>
    <w:p w14:paraId="46B5EF46" w14:textId="77777777" w:rsidR="00A86949" w:rsidRDefault="00BE30E9">
      <w:pPr>
        <w:pStyle w:val="heading1normal"/>
        <w:numPr>
          <w:ilvl w:val="0"/>
          <w:numId w:val="4"/>
        </w:numPr>
        <w:ind w:firstLine="482"/>
        <w:jc w:val="center"/>
        <w:rPr>
          <w:sz w:val="24"/>
          <w:szCs w:val="24"/>
        </w:rPr>
      </w:pPr>
      <w:bookmarkStart w:id="301" w:name="_ref_1-094363469f864d"/>
      <w:r>
        <w:rPr>
          <w:b/>
          <w:sz w:val="24"/>
          <w:szCs w:val="24"/>
        </w:rPr>
        <w:t>Порядок выдачи денежных документов под отчет</w:t>
      </w:r>
      <w:bookmarkEnd w:id="301"/>
    </w:p>
    <w:p w14:paraId="4CA924CC" w14:textId="77777777" w:rsidR="00A86949" w:rsidRDefault="00BE30E9">
      <w:pPr>
        <w:pStyle w:val="heading2normal"/>
        <w:numPr>
          <w:ilvl w:val="1"/>
          <w:numId w:val="4"/>
        </w:numPr>
        <w:ind w:firstLine="482"/>
        <w:rPr>
          <w:sz w:val="24"/>
          <w:szCs w:val="24"/>
        </w:rPr>
      </w:pPr>
      <w:bookmarkStart w:id="302" w:name="_ref_1-4700b423910949"/>
      <w:r>
        <w:rPr>
          <w:sz w:val="24"/>
          <w:szCs w:val="24"/>
        </w:rPr>
        <w:t>Получать д</w:t>
      </w:r>
      <w:r>
        <w:rPr>
          <w:sz w:val="24"/>
          <w:szCs w:val="24"/>
        </w:rPr>
        <w:t>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02"/>
    </w:p>
    <w:p w14:paraId="0FF5942F" w14:textId="77777777" w:rsidR="00A86949" w:rsidRDefault="00BE30E9">
      <w:pPr>
        <w:pStyle w:val="heading2normal"/>
        <w:numPr>
          <w:ilvl w:val="1"/>
          <w:numId w:val="4"/>
        </w:numPr>
        <w:ind w:firstLine="482"/>
        <w:rPr>
          <w:sz w:val="24"/>
          <w:szCs w:val="24"/>
        </w:rPr>
      </w:pPr>
      <w:bookmarkStart w:id="303" w:name="_ref_1-702390ba65a24b"/>
      <w:r>
        <w:rPr>
          <w:sz w:val="24"/>
          <w:szCs w:val="24"/>
        </w:rPr>
        <w:t>Выдача под отчет денежных документов производится из кассы по расходному кассовому ордеру с надписью "фондовый" на</w:t>
      </w:r>
      <w:r>
        <w:rPr>
          <w:sz w:val="24"/>
          <w:szCs w:val="24"/>
        </w:rPr>
        <w:t xml:space="preserve"> основании письменного заявления получателя.</w:t>
      </w:r>
      <w:bookmarkEnd w:id="303"/>
    </w:p>
    <w:p w14:paraId="5B427C08" w14:textId="77777777" w:rsidR="00A86949" w:rsidRDefault="00BE30E9">
      <w:pPr>
        <w:pStyle w:val="heading2normal"/>
        <w:numPr>
          <w:ilvl w:val="1"/>
          <w:numId w:val="4"/>
        </w:numPr>
        <w:ind w:firstLine="482"/>
        <w:rPr>
          <w:sz w:val="24"/>
          <w:szCs w:val="24"/>
        </w:rPr>
      </w:pPr>
      <w:bookmarkStart w:id="304" w:name="_ref_1-a111a1e5d61e4e"/>
      <w:r>
        <w:rPr>
          <w:sz w:val="24"/>
          <w:szCs w:val="24"/>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04"/>
    </w:p>
    <w:p w14:paraId="209D1826" w14:textId="77777777" w:rsidR="00A86949" w:rsidRDefault="00BE30E9">
      <w:pPr>
        <w:pStyle w:val="heading2normal"/>
        <w:numPr>
          <w:ilvl w:val="1"/>
          <w:numId w:val="4"/>
        </w:numPr>
        <w:ind w:firstLine="482"/>
        <w:rPr>
          <w:sz w:val="24"/>
          <w:szCs w:val="24"/>
        </w:rPr>
      </w:pPr>
      <w:bookmarkStart w:id="305" w:name="_ref_1-3eba856fd5f64a"/>
      <w:r>
        <w:rPr>
          <w:sz w:val="24"/>
          <w:szCs w:val="24"/>
        </w:rPr>
        <w:t>На заявлении работн</w:t>
      </w:r>
      <w:r>
        <w:rPr>
          <w:sz w:val="24"/>
          <w:szCs w:val="24"/>
        </w:rPr>
        <w:t>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w:t>
      </w:r>
      <w:r>
        <w:rPr>
          <w:sz w:val="24"/>
          <w:szCs w:val="24"/>
        </w:rPr>
        <w:t xml:space="preserve">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05"/>
    </w:p>
    <w:p w14:paraId="45B42A18" w14:textId="77777777" w:rsidR="00A86949" w:rsidRDefault="00BE30E9">
      <w:pPr>
        <w:pStyle w:val="heading2normal"/>
        <w:numPr>
          <w:ilvl w:val="1"/>
          <w:numId w:val="4"/>
        </w:numPr>
        <w:ind w:firstLine="482"/>
        <w:rPr>
          <w:sz w:val="24"/>
          <w:szCs w:val="24"/>
        </w:rPr>
      </w:pPr>
      <w:bookmarkStart w:id="306" w:name="_ref_1-c96233f28aee4d"/>
      <w:r>
        <w:rPr>
          <w:sz w:val="24"/>
          <w:szCs w:val="24"/>
        </w:rPr>
        <w:t>Руководитель в течение двух рабочи</w:t>
      </w:r>
      <w:r>
        <w:rPr>
          <w:sz w:val="24"/>
          <w:szCs w:val="24"/>
        </w:rPr>
        <w:t>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06"/>
    </w:p>
    <w:p w14:paraId="2BBFAEB7" w14:textId="77777777" w:rsidR="00A86949" w:rsidRDefault="00BE30E9">
      <w:pPr>
        <w:pStyle w:val="heading2normal"/>
        <w:numPr>
          <w:ilvl w:val="1"/>
          <w:numId w:val="4"/>
        </w:numPr>
        <w:ind w:firstLine="482"/>
        <w:rPr>
          <w:sz w:val="24"/>
          <w:szCs w:val="24"/>
        </w:rPr>
      </w:pPr>
      <w:bookmarkStart w:id="307" w:name="_ref_1-4bfc58cb790746"/>
      <w:r>
        <w:rPr>
          <w:sz w:val="24"/>
          <w:szCs w:val="24"/>
        </w:rPr>
        <w:t xml:space="preserve">Выдача под отчет денежных документов производится при отсутствии за </w:t>
      </w:r>
      <w:r>
        <w:rPr>
          <w:sz w:val="24"/>
          <w:szCs w:val="24"/>
        </w:rPr>
        <w:t>подотчетным лицом задолженности по денежным документам, по которым наступил срок представления отчета.</w:t>
      </w:r>
      <w:bookmarkEnd w:id="307"/>
    </w:p>
    <w:p w14:paraId="739E6DB5" w14:textId="77777777" w:rsidR="00A86949" w:rsidRDefault="00BE30E9">
      <w:pPr>
        <w:pStyle w:val="heading2normal"/>
        <w:numPr>
          <w:ilvl w:val="1"/>
          <w:numId w:val="4"/>
        </w:numPr>
        <w:ind w:firstLine="482"/>
        <w:rPr>
          <w:sz w:val="24"/>
          <w:szCs w:val="24"/>
        </w:rPr>
      </w:pPr>
      <w:bookmarkStart w:id="308" w:name="_ref_1-1eb4377014814b"/>
      <w:r>
        <w:rPr>
          <w:sz w:val="24"/>
          <w:szCs w:val="24"/>
        </w:rPr>
        <w:t xml:space="preserve">Максимальный срок выдачи денежных документов под отчет составляет 30 календарных дней. Не использованные в срок денежные документы </w:t>
      </w:r>
      <w:r>
        <w:rPr>
          <w:sz w:val="24"/>
          <w:szCs w:val="24"/>
        </w:rPr>
        <w:t>возвращаются в кассу.</w:t>
      </w:r>
      <w:bookmarkEnd w:id="308"/>
    </w:p>
    <w:p w14:paraId="1FE3A0AF" w14:textId="77777777" w:rsidR="00A86949" w:rsidRDefault="00BE30E9">
      <w:pPr>
        <w:pStyle w:val="heading1normal"/>
        <w:numPr>
          <w:ilvl w:val="0"/>
          <w:numId w:val="4"/>
        </w:numPr>
        <w:ind w:firstLine="482"/>
        <w:jc w:val="center"/>
        <w:rPr>
          <w:sz w:val="24"/>
          <w:szCs w:val="24"/>
        </w:rPr>
      </w:pPr>
      <w:bookmarkStart w:id="309" w:name="_ref_1-be0dbe61babf4c"/>
      <w:r>
        <w:rPr>
          <w:b/>
          <w:sz w:val="24"/>
          <w:szCs w:val="24"/>
        </w:rPr>
        <w:t>Составление, представление отчетности подотчетными лицами</w:t>
      </w:r>
      <w:bookmarkEnd w:id="309"/>
    </w:p>
    <w:p w14:paraId="7A980AA6" w14:textId="77777777" w:rsidR="00A86949" w:rsidRDefault="00BE30E9">
      <w:pPr>
        <w:pStyle w:val="heading2normal"/>
        <w:numPr>
          <w:ilvl w:val="1"/>
          <w:numId w:val="4"/>
        </w:numPr>
        <w:ind w:firstLine="482"/>
        <w:rPr>
          <w:sz w:val="24"/>
          <w:szCs w:val="24"/>
        </w:rPr>
      </w:pPr>
      <w:bookmarkStart w:id="310" w:name="_ref_1-c9cb09b7f6ea4c"/>
      <w:r>
        <w:rPr>
          <w:sz w:val="24"/>
          <w:szCs w:val="24"/>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10"/>
    </w:p>
    <w:p w14:paraId="35DD8189" w14:textId="77777777" w:rsidR="00A86949" w:rsidRDefault="00BE30E9">
      <w:pPr>
        <w:pStyle w:val="heading2normal"/>
        <w:numPr>
          <w:ilvl w:val="1"/>
          <w:numId w:val="4"/>
        </w:numPr>
        <w:ind w:firstLine="482"/>
        <w:rPr>
          <w:sz w:val="24"/>
          <w:szCs w:val="24"/>
        </w:rPr>
      </w:pPr>
      <w:bookmarkStart w:id="311" w:name="_ref_1-3c2a3b2e5a824f"/>
      <w:r>
        <w:rPr>
          <w:sz w:val="24"/>
          <w:szCs w:val="24"/>
        </w:rP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11"/>
    </w:p>
    <w:p w14:paraId="0DBF28BC" w14:textId="77777777" w:rsidR="00A86949" w:rsidRDefault="00BE30E9">
      <w:pPr>
        <w:pStyle w:val="heading2normal"/>
        <w:numPr>
          <w:ilvl w:val="1"/>
          <w:numId w:val="4"/>
        </w:numPr>
        <w:ind w:firstLine="482"/>
        <w:rPr>
          <w:sz w:val="24"/>
          <w:szCs w:val="24"/>
        </w:rPr>
      </w:pPr>
      <w:bookmarkStart w:id="312" w:name="_ref_1-054267ec78c84e"/>
      <w:r>
        <w:rPr>
          <w:sz w:val="24"/>
          <w:szCs w:val="24"/>
        </w:rPr>
        <w:t>Должностные лица, ответственные за оформление соответствующих фактов хозяйственной жиз</w:t>
      </w:r>
      <w:r>
        <w:rPr>
          <w:sz w:val="24"/>
          <w:szCs w:val="24"/>
        </w:rPr>
        <w:t>ни, проверяют правильность оформления отчета, наличие документов, подтверждающих использование денежных документов.</w:t>
      </w:r>
      <w:bookmarkEnd w:id="312"/>
    </w:p>
    <w:p w14:paraId="798A5E1B" w14:textId="77777777" w:rsidR="00A86949" w:rsidRDefault="00BE30E9">
      <w:pPr>
        <w:pStyle w:val="heading2normal"/>
        <w:numPr>
          <w:ilvl w:val="1"/>
          <w:numId w:val="4"/>
        </w:numPr>
        <w:ind w:firstLine="482"/>
        <w:rPr>
          <w:sz w:val="24"/>
          <w:szCs w:val="24"/>
        </w:rPr>
      </w:pPr>
      <w:bookmarkStart w:id="313" w:name="_ref_1-49154669f66848"/>
      <w:r>
        <w:rPr>
          <w:sz w:val="24"/>
          <w:szCs w:val="24"/>
        </w:rPr>
        <w:t>Проверенный отчет утверждается руководителем, после чего принимается к учету.</w:t>
      </w:r>
      <w:bookmarkEnd w:id="313"/>
    </w:p>
    <w:p w14:paraId="4C491949" w14:textId="77777777" w:rsidR="00A86949" w:rsidRDefault="00BE30E9">
      <w:pPr>
        <w:pStyle w:val="heading2normal"/>
        <w:numPr>
          <w:ilvl w:val="1"/>
          <w:numId w:val="4"/>
        </w:numPr>
        <w:ind w:firstLine="482"/>
        <w:rPr>
          <w:sz w:val="24"/>
          <w:szCs w:val="24"/>
        </w:rPr>
      </w:pPr>
      <w:bookmarkStart w:id="314" w:name="_ref_1-5f94d5b478e741"/>
      <w:r>
        <w:rPr>
          <w:sz w:val="24"/>
          <w:szCs w:val="24"/>
        </w:rPr>
        <w:lastRenderedPageBreak/>
        <w:t>Проверка и утверждение отчета осуществляются в течение трех ра</w:t>
      </w:r>
      <w:r>
        <w:rPr>
          <w:sz w:val="24"/>
          <w:szCs w:val="24"/>
        </w:rPr>
        <w:t>бочих дней со дня представления его подотчетным лицом.</w:t>
      </w:r>
      <w:bookmarkEnd w:id="314"/>
    </w:p>
    <w:p w14:paraId="2B5BD984" w14:textId="77777777" w:rsidR="00A86949" w:rsidRDefault="00BE30E9">
      <w:pPr>
        <w:pStyle w:val="heading2normal"/>
        <w:numPr>
          <w:ilvl w:val="1"/>
          <w:numId w:val="4"/>
        </w:numPr>
        <w:ind w:firstLine="482"/>
        <w:rPr>
          <w:sz w:val="24"/>
          <w:szCs w:val="24"/>
        </w:rPr>
      </w:pPr>
      <w:bookmarkStart w:id="315" w:name="_ref_1-513f99addd5547"/>
      <w:r>
        <w:rPr>
          <w:sz w:val="24"/>
          <w:szCs w:val="24"/>
        </w:rP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bookmarkEnd w:id="315"/>
    </w:p>
    <w:p w14:paraId="7DB4682D" w14:textId="77777777" w:rsidR="00A86949" w:rsidRDefault="00BE30E9">
      <w:pPr>
        <w:pStyle w:val="heading2normal"/>
        <w:numPr>
          <w:ilvl w:val="1"/>
          <w:numId w:val="4"/>
        </w:numPr>
        <w:ind w:firstLine="482"/>
      </w:pPr>
      <w:bookmarkStart w:id="316" w:name="_ref_1-965e2e0c624346"/>
      <w:r>
        <w:rPr>
          <w:sz w:val="24"/>
          <w:szCs w:val="24"/>
        </w:rPr>
        <w:t>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w:t>
      </w:r>
      <w:r>
        <w:rPr>
          <w:sz w:val="24"/>
          <w:szCs w:val="24"/>
        </w:rPr>
        <w:t xml:space="preserve">юдением требований </w:t>
      </w:r>
      <w:hyperlink r:id="rId385">
        <w:r>
          <w:rPr>
            <w:rStyle w:val="-"/>
            <w:color w:val="auto"/>
            <w:sz w:val="24"/>
            <w:szCs w:val="24"/>
            <w:u w:val="none"/>
          </w:rPr>
          <w:t>ст. ст. 137</w:t>
        </w:r>
      </w:hyperlink>
      <w:r>
        <w:rPr>
          <w:sz w:val="24"/>
          <w:szCs w:val="24"/>
        </w:rPr>
        <w:t xml:space="preserve"> и </w:t>
      </w:r>
      <w:hyperlink r:id="rId386">
        <w:r>
          <w:rPr>
            <w:rStyle w:val="-"/>
            <w:color w:val="auto"/>
            <w:sz w:val="24"/>
            <w:szCs w:val="24"/>
            <w:u w:val="none"/>
          </w:rPr>
          <w:t>138</w:t>
        </w:r>
      </w:hyperlink>
      <w:r>
        <w:rPr>
          <w:sz w:val="24"/>
          <w:szCs w:val="24"/>
        </w:rPr>
        <w:t xml:space="preserve"> ТК РФ.</w:t>
      </w:r>
      <w:bookmarkEnd w:id="316"/>
    </w:p>
    <w:p w14:paraId="0D0D94A4" w14:textId="77777777" w:rsidR="00A86949" w:rsidRDefault="00BE30E9">
      <w:pPr>
        <w:pStyle w:val="heading2normal"/>
        <w:numPr>
          <w:ilvl w:val="1"/>
          <w:numId w:val="4"/>
        </w:numPr>
        <w:ind w:firstLine="482"/>
        <w:rPr>
          <w:sz w:val="24"/>
          <w:szCs w:val="24"/>
        </w:rPr>
      </w:pPr>
      <w:bookmarkStart w:id="317" w:name="_ref_1-f9c97987c5f947"/>
      <w:r>
        <w:rPr>
          <w:sz w:val="24"/>
          <w:szCs w:val="24"/>
        </w:rPr>
        <w:t>В случае увольнения работника, име</w:t>
      </w:r>
      <w:r>
        <w:rPr>
          <w:sz w:val="24"/>
          <w:szCs w:val="24"/>
        </w:rPr>
        <w:t>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17"/>
    </w:p>
    <w:p w14:paraId="5D0C08A8"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31B4EDE6"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0517545E"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6B0C5C62"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54410B52"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5E5C1C08"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0EAC578B"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04A733E9"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1D7F1EE7"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30D152AB"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695D4049"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39782C60"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524B4261"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2C3E6579"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70C78B73"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323DB955"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04FBC3C8"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49927139"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120E7FEF"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514EC0B3"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55437ACD"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18CAFA45"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3DEFDCD8"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35F811A7"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08C9FC94"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47EB6320"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2C46A6A8"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2D744151"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5FFA8270"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286ADD81"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26C05709"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3BD7BE73"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5EB214DF"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70D799B5"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86949">
          <w:headerReference w:type="default" r:id="rId387"/>
          <w:footerReference w:type="default" r:id="rId388"/>
          <w:pgSz w:w="11906" w:h="16838"/>
          <w:pgMar w:top="766" w:right="567" w:bottom="766" w:left="851" w:header="709" w:footer="709" w:gutter="0"/>
          <w:cols w:space="720"/>
          <w:formProt w:val="0"/>
          <w:docGrid w:linePitch="272"/>
        </w:sectPr>
      </w:pPr>
    </w:p>
    <w:p w14:paraId="1A30A7C5" w14:textId="77777777" w:rsidR="00A86949" w:rsidRDefault="00BE30E9">
      <w:pPr>
        <w:keepNext/>
        <w:keepLines/>
        <w:jc w:val="right"/>
        <w:rPr>
          <w:rFonts w:ascii="Times New Roman" w:hAnsi="Times New Roman" w:cs="Times New Roman"/>
          <w:szCs w:val="20"/>
        </w:rPr>
      </w:pPr>
      <w:r>
        <w:rPr>
          <w:rFonts w:ascii="Times New Roman" w:hAnsi="Times New Roman" w:cs="Times New Roman"/>
          <w:szCs w:val="20"/>
        </w:rPr>
        <w:lastRenderedPageBreak/>
        <w:t xml:space="preserve">Приложение к </w:t>
      </w:r>
      <w:r>
        <w:rPr>
          <w:rFonts w:ascii="Times New Roman" w:hAnsi="Times New Roman" w:cs="Times New Roman"/>
          <w:szCs w:val="20"/>
        </w:rPr>
        <w:t>Порядку выдачи под отчет денежных документов</w:t>
      </w:r>
      <w:r>
        <w:rPr>
          <w:rFonts w:ascii="Times New Roman" w:hAnsi="Times New Roman" w:cs="Times New Roman"/>
          <w:szCs w:val="20"/>
        </w:rPr>
        <w:br/>
        <w:t> </w:t>
      </w:r>
      <w:r>
        <w:rPr>
          <w:rFonts w:ascii="Times New Roman" w:hAnsi="Times New Roman" w:cs="Times New Roman"/>
          <w:szCs w:val="20"/>
        </w:rPr>
        <w:br/>
      </w:r>
      <w:r>
        <w:rPr>
          <w:rFonts w:ascii="Times New Roman" w:hAnsi="Times New Roman" w:cs="Times New Roman"/>
          <w:szCs w:val="20"/>
          <w:u w:val="single"/>
        </w:rPr>
        <w:t>                                                              </w:t>
      </w:r>
      <w:r>
        <w:rPr>
          <w:rFonts w:ascii="Times New Roman" w:hAnsi="Times New Roman" w:cs="Times New Roman"/>
          <w:szCs w:val="20"/>
        </w:rPr>
        <w:br/>
      </w:r>
      <w:r>
        <w:rPr>
          <w:rFonts w:ascii="Times New Roman" w:hAnsi="Times New Roman" w:cs="Times New Roman"/>
          <w:szCs w:val="20"/>
          <w:u w:val="single"/>
        </w:rPr>
        <w:t>    (должность, фамилия, инициалы руководителя)    </w:t>
      </w:r>
      <w:r>
        <w:rPr>
          <w:rFonts w:ascii="Times New Roman" w:hAnsi="Times New Roman" w:cs="Times New Roman"/>
          <w:szCs w:val="20"/>
        </w:rPr>
        <w:br/>
        <w:t> </w:t>
      </w:r>
      <w:r>
        <w:rPr>
          <w:rFonts w:ascii="Times New Roman" w:hAnsi="Times New Roman" w:cs="Times New Roman"/>
          <w:szCs w:val="20"/>
        </w:rPr>
        <w:br/>
        <w:t>от</w:t>
      </w:r>
      <w:r>
        <w:rPr>
          <w:rFonts w:ascii="Times New Roman" w:hAnsi="Times New Roman" w:cs="Times New Roman"/>
          <w:szCs w:val="20"/>
          <w:u w:val="single"/>
        </w:rPr>
        <w:t>                                                              </w:t>
      </w:r>
      <w:r>
        <w:rPr>
          <w:rFonts w:ascii="Times New Roman" w:hAnsi="Times New Roman" w:cs="Times New Roman"/>
          <w:szCs w:val="20"/>
        </w:rPr>
        <w:br/>
      </w:r>
      <w:r>
        <w:rPr>
          <w:rFonts w:ascii="Times New Roman" w:hAnsi="Times New Roman" w:cs="Times New Roman"/>
          <w:szCs w:val="20"/>
          <w:u w:val="single"/>
        </w:rPr>
        <w:t>    (должность, фамилия, ин</w:t>
      </w:r>
      <w:r>
        <w:rPr>
          <w:rFonts w:ascii="Times New Roman" w:hAnsi="Times New Roman" w:cs="Times New Roman"/>
          <w:szCs w:val="20"/>
          <w:u w:val="single"/>
        </w:rPr>
        <w:t>ициалы работника)    </w:t>
      </w:r>
    </w:p>
    <w:p w14:paraId="57A10383" w14:textId="77777777" w:rsidR="00A86949" w:rsidRDefault="00BE30E9">
      <w:pPr>
        <w:jc w:val="center"/>
        <w:rPr>
          <w:rFonts w:ascii="Times New Roman" w:hAnsi="Times New Roman" w:cs="Times New Roman"/>
          <w:szCs w:val="20"/>
        </w:rPr>
      </w:pPr>
      <w:r>
        <w:rPr>
          <w:rFonts w:ascii="Times New Roman" w:hAnsi="Times New Roman" w:cs="Times New Roman"/>
          <w:b/>
          <w:szCs w:val="20"/>
        </w:rPr>
        <w:t>Заявление</w:t>
      </w:r>
    </w:p>
    <w:p w14:paraId="5710955A" w14:textId="77777777" w:rsidR="00A86949" w:rsidRDefault="00BE30E9">
      <w:pPr>
        <w:jc w:val="center"/>
        <w:rPr>
          <w:rFonts w:ascii="Times New Roman" w:hAnsi="Times New Roman" w:cs="Times New Roman"/>
          <w:szCs w:val="20"/>
        </w:rPr>
      </w:pPr>
      <w:r>
        <w:rPr>
          <w:rFonts w:ascii="Times New Roman" w:hAnsi="Times New Roman" w:cs="Times New Roman"/>
          <w:b/>
          <w:szCs w:val="20"/>
        </w:rPr>
        <w:t>о выдаче денежных документов под отчет</w:t>
      </w:r>
    </w:p>
    <w:p w14:paraId="323E7297" w14:textId="77777777" w:rsidR="00A86949" w:rsidRDefault="00BE30E9">
      <w:pPr>
        <w:jc w:val="center"/>
        <w:rPr>
          <w:rFonts w:ascii="Times New Roman" w:hAnsi="Times New Roman" w:cs="Times New Roman"/>
          <w:szCs w:val="20"/>
        </w:rPr>
      </w:pPr>
      <w:r>
        <w:rPr>
          <w:rFonts w:ascii="Times New Roman" w:hAnsi="Times New Roman" w:cs="Times New Roman"/>
          <w:szCs w:val="20"/>
        </w:rPr>
        <w:t xml:space="preserve">Прошу выдать мне под отчет денежные документы </w:t>
      </w:r>
      <w:r>
        <w:rPr>
          <w:rFonts w:ascii="Times New Roman" w:hAnsi="Times New Roman" w:cs="Times New Roman"/>
          <w:szCs w:val="20"/>
          <w:u w:val="single"/>
        </w:rPr>
        <w:t>    (указать наименование)    </w:t>
      </w:r>
    </w:p>
    <w:p w14:paraId="20BEDCFB" w14:textId="77777777" w:rsidR="00A86949" w:rsidRDefault="00BE30E9">
      <w:pPr>
        <w:jc w:val="center"/>
        <w:rPr>
          <w:rFonts w:ascii="Times New Roman" w:hAnsi="Times New Roman" w:cs="Times New Roman"/>
          <w:szCs w:val="20"/>
        </w:rPr>
      </w:pPr>
      <w:r>
        <w:rPr>
          <w:rFonts w:ascii="Times New Roman" w:hAnsi="Times New Roman" w:cs="Times New Roman"/>
          <w:szCs w:val="20"/>
        </w:rPr>
        <w:t xml:space="preserve">в количестве </w:t>
      </w:r>
      <w:r>
        <w:rPr>
          <w:rFonts w:ascii="Times New Roman" w:hAnsi="Times New Roman" w:cs="Times New Roman"/>
          <w:szCs w:val="20"/>
          <w:u w:val="single"/>
        </w:rPr>
        <w:t>       </w:t>
      </w:r>
      <w:r>
        <w:rPr>
          <w:rFonts w:ascii="Times New Roman" w:hAnsi="Times New Roman" w:cs="Times New Roman"/>
          <w:szCs w:val="20"/>
        </w:rPr>
        <w:t xml:space="preserve"> на </w:t>
      </w:r>
      <w:r>
        <w:rPr>
          <w:rFonts w:ascii="Times New Roman" w:hAnsi="Times New Roman" w:cs="Times New Roman"/>
          <w:szCs w:val="20"/>
          <w:u w:val="single"/>
        </w:rPr>
        <w:t>                                  (указать цель)                                    </w:t>
      </w:r>
    </w:p>
    <w:p w14:paraId="55303FA8" w14:textId="77777777" w:rsidR="00A86949" w:rsidRDefault="00BE30E9">
      <w:pPr>
        <w:jc w:val="center"/>
        <w:rPr>
          <w:rFonts w:ascii="Times New Roman" w:hAnsi="Times New Roman" w:cs="Times New Roman"/>
          <w:szCs w:val="20"/>
        </w:rPr>
      </w:pPr>
      <w:r>
        <w:rPr>
          <w:rFonts w:ascii="Times New Roman" w:hAnsi="Times New Roman" w:cs="Times New Roman"/>
          <w:szCs w:val="20"/>
        </w:rPr>
        <w:t>на срок до "</w:t>
      </w:r>
      <w:r>
        <w:rPr>
          <w:rFonts w:ascii="Times New Roman" w:hAnsi="Times New Roman" w:cs="Times New Roman"/>
          <w:szCs w:val="20"/>
          <w:u w:val="single"/>
        </w:rPr>
        <w:t>       </w:t>
      </w:r>
      <w:r>
        <w:rPr>
          <w:rFonts w:ascii="Times New Roman" w:hAnsi="Times New Roman" w:cs="Times New Roman"/>
          <w:szCs w:val="20"/>
        </w:rPr>
        <w:t xml:space="preserve">" </w:t>
      </w:r>
      <w:r>
        <w:rPr>
          <w:rFonts w:ascii="Times New Roman" w:hAnsi="Times New Roman" w:cs="Times New Roman"/>
          <w:szCs w:val="20"/>
          <w:u w:val="single"/>
        </w:rPr>
        <w:t>                       </w:t>
      </w:r>
      <w:r>
        <w:rPr>
          <w:rFonts w:ascii="Times New Roman" w:hAnsi="Times New Roman" w:cs="Times New Roman"/>
          <w:szCs w:val="20"/>
        </w:rPr>
        <w:t xml:space="preserve"> 20</w:t>
      </w:r>
      <w:r>
        <w:rPr>
          <w:rFonts w:ascii="Times New Roman" w:hAnsi="Times New Roman" w:cs="Times New Roman"/>
          <w:szCs w:val="20"/>
          <w:u w:val="single"/>
        </w:rPr>
        <w:t>       </w:t>
      </w:r>
      <w:r>
        <w:rPr>
          <w:rFonts w:ascii="Times New Roman" w:hAnsi="Times New Roman" w:cs="Times New Roman"/>
          <w:szCs w:val="20"/>
        </w:rPr>
        <w:t xml:space="preserve"> г.</w:t>
      </w:r>
    </w:p>
    <w:p w14:paraId="3706EBE5" w14:textId="77777777" w:rsidR="00A86949" w:rsidRDefault="00BE30E9">
      <w:pPr>
        <w:jc w:val="cente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u w:val="single"/>
        </w:rPr>
        <w:t>       </w:t>
      </w:r>
      <w:r>
        <w:rPr>
          <w:rFonts w:ascii="Times New Roman" w:hAnsi="Times New Roman" w:cs="Times New Roman"/>
          <w:szCs w:val="20"/>
        </w:rPr>
        <w:t xml:space="preserve">" </w:t>
      </w:r>
      <w:r>
        <w:rPr>
          <w:rFonts w:ascii="Times New Roman" w:hAnsi="Times New Roman" w:cs="Times New Roman"/>
          <w:szCs w:val="20"/>
          <w:u w:val="single"/>
        </w:rPr>
        <w:t>                     </w:t>
      </w:r>
      <w:r>
        <w:rPr>
          <w:rFonts w:ascii="Times New Roman" w:hAnsi="Times New Roman" w:cs="Times New Roman"/>
          <w:szCs w:val="20"/>
        </w:rPr>
        <w:t xml:space="preserve"> 20</w:t>
      </w:r>
      <w:r>
        <w:rPr>
          <w:rFonts w:ascii="Times New Roman" w:hAnsi="Times New Roman" w:cs="Times New Roman"/>
          <w:szCs w:val="20"/>
          <w:u w:val="single"/>
        </w:rPr>
        <w:t>       </w:t>
      </w:r>
      <w:r>
        <w:rPr>
          <w:rFonts w:ascii="Times New Roman" w:hAnsi="Times New Roman" w:cs="Times New Roman"/>
          <w:szCs w:val="20"/>
        </w:rPr>
        <w:t xml:space="preserve"> г.                  </w:t>
      </w:r>
      <w:r>
        <w:rPr>
          <w:rFonts w:ascii="Times New Roman" w:hAnsi="Times New Roman" w:cs="Times New Roman"/>
          <w:szCs w:val="20"/>
          <w:u w:val="single"/>
        </w:rPr>
        <w:t>          (подпись работника)          </w:t>
      </w:r>
    </w:p>
    <w:tbl>
      <w:tblPr>
        <w:tblW w:w="5000" w:type="pct"/>
        <w:tblLook w:val="04A0" w:firstRow="1" w:lastRow="0" w:firstColumn="1" w:lastColumn="0" w:noHBand="0" w:noVBand="1"/>
      </w:tblPr>
      <w:tblGrid>
        <w:gridCol w:w="7542"/>
        <w:gridCol w:w="6961"/>
      </w:tblGrid>
      <w:tr w:rsidR="00A86949" w14:paraId="5FDF7A6E" w14:textId="77777777">
        <w:tc>
          <w:tcPr>
            <w:tcW w:w="7429" w:type="dxa"/>
            <w:tcBorders>
              <w:top w:val="single" w:sz="6" w:space="0" w:color="000000"/>
              <w:left w:val="single" w:sz="6" w:space="0" w:color="000000"/>
              <w:right w:val="single" w:sz="6" w:space="0" w:color="000000"/>
            </w:tcBorders>
            <w:shd w:val="clear" w:color="auto" w:fill="auto"/>
          </w:tcPr>
          <w:p w14:paraId="1F947E32" w14:textId="77777777" w:rsidR="00A86949" w:rsidRDefault="00BE30E9">
            <w:pPr>
              <w:pStyle w:val="Normalunindented"/>
              <w:keepNext/>
              <w:jc w:val="left"/>
              <w:rPr>
                <w:szCs w:val="20"/>
              </w:rPr>
            </w:pPr>
            <w:r>
              <w:rPr>
                <w:b/>
                <w:szCs w:val="20"/>
              </w:rPr>
              <w:t>Отметка о наличии задолженности по ранее полученным денежным документам</w:t>
            </w:r>
            <w:r>
              <w:rPr>
                <w:szCs w:val="20"/>
              </w:rPr>
              <w:br/>
              <w:t> </w:t>
            </w:r>
            <w:r>
              <w:rPr>
                <w:szCs w:val="20"/>
              </w:rPr>
              <w:br/>
              <w:t>Задолженность (имеетс</w:t>
            </w:r>
            <w:r>
              <w:rPr>
                <w:szCs w:val="20"/>
              </w:rPr>
              <w:t xml:space="preserve">я/отсутствует) </w:t>
            </w:r>
            <w:r>
              <w:rPr>
                <w:szCs w:val="20"/>
                <w:u w:val="single"/>
              </w:rPr>
              <w:t>                               </w:t>
            </w:r>
            <w:r>
              <w:rPr>
                <w:szCs w:val="20"/>
              </w:rPr>
              <w:br/>
              <w:t> </w:t>
            </w:r>
            <w:r>
              <w:rPr>
                <w:szCs w:val="20"/>
              </w:rPr>
              <w:br/>
              <w:t xml:space="preserve">При наличии задолженности указать документы (наименование/количество) </w:t>
            </w:r>
            <w:r>
              <w:rPr>
                <w:szCs w:val="20"/>
                <w:u w:val="single"/>
              </w:rPr>
              <w:t>                                                   </w:t>
            </w:r>
            <w:r>
              <w:rPr>
                <w:szCs w:val="20"/>
              </w:rPr>
              <w:br/>
            </w:r>
            <w:r>
              <w:rPr>
                <w:szCs w:val="20"/>
                <w:u w:val="single"/>
              </w:rPr>
              <w:t>                                                                                     </w:t>
            </w:r>
            <w:r>
              <w:rPr>
                <w:szCs w:val="20"/>
                <w:u w:val="single"/>
              </w:rPr>
              <w:t xml:space="preserve">              </w:t>
            </w:r>
            <w:r>
              <w:rPr>
                <w:szCs w:val="20"/>
              </w:rPr>
              <w:br/>
              <w:t> </w:t>
            </w:r>
            <w:r>
              <w:rPr>
                <w:szCs w:val="20"/>
              </w:rPr>
              <w:br/>
              <w:t>Срок отчета "</w:t>
            </w:r>
            <w:r>
              <w:rPr>
                <w:szCs w:val="20"/>
                <w:u w:val="single"/>
              </w:rPr>
              <w:t>       </w:t>
            </w:r>
            <w:r>
              <w:rPr>
                <w:szCs w:val="20"/>
              </w:rPr>
              <w:t xml:space="preserve">" </w:t>
            </w:r>
            <w:r>
              <w:rPr>
                <w:szCs w:val="20"/>
                <w:u w:val="single"/>
              </w:rPr>
              <w:t>                   </w:t>
            </w:r>
            <w:r>
              <w:rPr>
                <w:szCs w:val="20"/>
              </w:rPr>
              <w:t xml:space="preserve"> 20</w:t>
            </w:r>
            <w:r>
              <w:rPr>
                <w:szCs w:val="20"/>
                <w:u w:val="single"/>
              </w:rPr>
              <w:t>       </w:t>
            </w:r>
            <w:r>
              <w:rPr>
                <w:szCs w:val="20"/>
              </w:rPr>
              <w:t xml:space="preserve"> г.</w:t>
            </w:r>
          </w:p>
        </w:tc>
        <w:tc>
          <w:tcPr>
            <w:tcW w:w="6857" w:type="dxa"/>
            <w:tcBorders>
              <w:top w:val="single" w:sz="6" w:space="0" w:color="000000"/>
              <w:left w:val="single" w:sz="6" w:space="0" w:color="000000"/>
              <w:right w:val="single" w:sz="6" w:space="0" w:color="000000"/>
            </w:tcBorders>
            <w:shd w:val="clear" w:color="auto" w:fill="auto"/>
          </w:tcPr>
          <w:p w14:paraId="1EB9FB04" w14:textId="77777777" w:rsidR="00A86949" w:rsidRDefault="00BE30E9">
            <w:pPr>
              <w:pStyle w:val="Normalunindented"/>
              <w:keepNext/>
              <w:jc w:val="left"/>
              <w:rPr>
                <w:szCs w:val="20"/>
              </w:rPr>
            </w:pPr>
            <w:r>
              <w:rPr>
                <w:b/>
                <w:szCs w:val="20"/>
              </w:rPr>
              <w:t>Решение руководителя о выдаче денежных документов под отчет</w:t>
            </w:r>
            <w:r>
              <w:rPr>
                <w:szCs w:val="20"/>
              </w:rPr>
              <w:br/>
              <w:t> </w:t>
            </w:r>
            <w:r>
              <w:rPr>
                <w:szCs w:val="20"/>
              </w:rPr>
              <w:br/>
              <w:t xml:space="preserve">Выдать </w:t>
            </w:r>
            <w:r>
              <w:rPr>
                <w:szCs w:val="20"/>
                <w:u w:val="single"/>
              </w:rPr>
              <w:t>                                                                           </w:t>
            </w:r>
            <w:r>
              <w:rPr>
                <w:szCs w:val="20"/>
              </w:rPr>
              <w:br/>
              <w:t> </w:t>
            </w:r>
            <w:r>
              <w:rPr>
                <w:szCs w:val="20"/>
              </w:rPr>
              <w:br/>
              <w:t xml:space="preserve">в количестве </w:t>
            </w:r>
            <w:r>
              <w:rPr>
                <w:szCs w:val="20"/>
                <w:u w:val="single"/>
              </w:rPr>
              <w:t xml:space="preserve">                        </w:t>
            </w:r>
            <w:r>
              <w:rPr>
                <w:szCs w:val="20"/>
                <w:u w:val="single"/>
              </w:rPr>
              <w:t>                                     </w:t>
            </w:r>
            <w:r>
              <w:rPr>
                <w:szCs w:val="20"/>
              </w:rPr>
              <w:t xml:space="preserve"> шт.</w:t>
            </w:r>
          </w:p>
        </w:tc>
      </w:tr>
      <w:tr w:rsidR="00A86949" w14:paraId="664A4777" w14:textId="77777777">
        <w:tc>
          <w:tcPr>
            <w:tcW w:w="7429" w:type="dxa"/>
            <w:tcBorders>
              <w:left w:val="single" w:sz="6" w:space="0" w:color="000000"/>
              <w:bottom w:val="single" w:sz="6" w:space="0" w:color="000000"/>
              <w:right w:val="single" w:sz="6" w:space="0" w:color="000000"/>
            </w:tcBorders>
            <w:shd w:val="clear" w:color="auto" w:fill="auto"/>
          </w:tcPr>
          <w:p w14:paraId="1B68ADB9" w14:textId="77777777" w:rsidR="00A86949" w:rsidRDefault="00BE30E9">
            <w:pPr>
              <w:pStyle w:val="Normalunindented"/>
              <w:keepNext/>
              <w:jc w:val="left"/>
              <w:rPr>
                <w:szCs w:val="20"/>
              </w:rPr>
            </w:pPr>
            <w:r>
              <w:rPr>
                <w:szCs w:val="20"/>
                <w:u w:val="single"/>
              </w:rPr>
              <w:t>        (должность)        </w:t>
            </w:r>
            <w:r>
              <w:rPr>
                <w:szCs w:val="20"/>
              </w:rPr>
              <w:t> /</w:t>
            </w:r>
            <w:r>
              <w:rPr>
                <w:szCs w:val="20"/>
                <w:u w:val="single"/>
              </w:rPr>
              <w:t>    (подпись)    </w:t>
            </w:r>
            <w:r>
              <w:rPr>
                <w:szCs w:val="20"/>
              </w:rPr>
              <w:t xml:space="preserve">/ </w:t>
            </w:r>
            <w:r>
              <w:rPr>
                <w:szCs w:val="20"/>
                <w:u w:val="single"/>
              </w:rPr>
              <w:t>    (фамилия, инициалы)    </w:t>
            </w:r>
          </w:p>
          <w:p w14:paraId="19DD4AEE" w14:textId="77777777" w:rsidR="00A86949" w:rsidRDefault="00BE30E9">
            <w:pPr>
              <w:pStyle w:val="Normalunindented"/>
              <w:keepNext/>
              <w:jc w:val="right"/>
              <w:rPr>
                <w:szCs w:val="20"/>
              </w:rPr>
            </w:pPr>
            <w:r>
              <w:rPr>
                <w:szCs w:val="20"/>
              </w:rPr>
              <w:t> </w:t>
            </w:r>
          </w:p>
          <w:p w14:paraId="59905331" w14:textId="77777777" w:rsidR="00A86949" w:rsidRDefault="00BE30E9">
            <w:pPr>
              <w:pStyle w:val="Normalunindented"/>
              <w:keepNext/>
              <w:jc w:val="right"/>
              <w:rPr>
                <w:szCs w:val="20"/>
              </w:rPr>
            </w:pPr>
            <w:r>
              <w:rPr>
                <w:szCs w:val="20"/>
              </w:rPr>
              <w:t>"</w:t>
            </w:r>
            <w:r>
              <w:rPr>
                <w:szCs w:val="20"/>
                <w:u w:val="single"/>
              </w:rPr>
              <w:t>       </w:t>
            </w:r>
            <w:r>
              <w:rPr>
                <w:szCs w:val="20"/>
              </w:rPr>
              <w:t xml:space="preserve">" </w:t>
            </w:r>
            <w:r>
              <w:rPr>
                <w:szCs w:val="20"/>
                <w:u w:val="single"/>
              </w:rPr>
              <w:t>                 </w:t>
            </w:r>
            <w:r>
              <w:rPr>
                <w:szCs w:val="20"/>
              </w:rPr>
              <w:t xml:space="preserve"> 20</w:t>
            </w:r>
            <w:r>
              <w:rPr>
                <w:szCs w:val="20"/>
                <w:u w:val="single"/>
              </w:rPr>
              <w:t>       </w:t>
            </w:r>
            <w:r>
              <w:rPr>
                <w:szCs w:val="20"/>
              </w:rPr>
              <w:t xml:space="preserve"> г.</w:t>
            </w:r>
          </w:p>
        </w:tc>
        <w:tc>
          <w:tcPr>
            <w:tcW w:w="6857" w:type="dxa"/>
            <w:tcBorders>
              <w:left w:val="single" w:sz="6" w:space="0" w:color="000000"/>
              <w:bottom w:val="single" w:sz="6" w:space="0" w:color="000000"/>
              <w:right w:val="single" w:sz="6" w:space="0" w:color="000000"/>
            </w:tcBorders>
            <w:shd w:val="clear" w:color="auto" w:fill="auto"/>
          </w:tcPr>
          <w:p w14:paraId="10D46AA0" w14:textId="77777777" w:rsidR="00A86949" w:rsidRDefault="00BE30E9">
            <w:pPr>
              <w:pStyle w:val="Normalunindented"/>
              <w:keepNext/>
              <w:jc w:val="left"/>
              <w:rPr>
                <w:szCs w:val="20"/>
              </w:rPr>
            </w:pPr>
            <w:r>
              <w:rPr>
                <w:szCs w:val="20"/>
                <w:u w:val="single"/>
              </w:rPr>
              <w:t>            (подпись)              </w:t>
            </w:r>
            <w:r>
              <w:rPr>
                <w:szCs w:val="20"/>
              </w:rPr>
              <w:t xml:space="preserve">/ </w:t>
            </w:r>
            <w:r>
              <w:rPr>
                <w:szCs w:val="20"/>
                <w:u w:val="single"/>
              </w:rPr>
              <w:t>      (фамилия, инициалы)      </w:t>
            </w:r>
          </w:p>
          <w:p w14:paraId="400B3E36" w14:textId="77777777" w:rsidR="00A86949" w:rsidRDefault="00BE30E9">
            <w:pPr>
              <w:pStyle w:val="Normalunindented"/>
              <w:keepNext/>
              <w:jc w:val="left"/>
              <w:rPr>
                <w:szCs w:val="20"/>
              </w:rPr>
            </w:pPr>
            <w:r>
              <w:rPr>
                <w:szCs w:val="20"/>
              </w:rPr>
              <w:t> </w:t>
            </w:r>
          </w:p>
          <w:p w14:paraId="0A5E7F67" w14:textId="77777777" w:rsidR="00A86949" w:rsidRDefault="00BE30E9">
            <w:pPr>
              <w:pStyle w:val="Normalunindented"/>
              <w:keepNext/>
              <w:jc w:val="right"/>
              <w:rPr>
                <w:szCs w:val="20"/>
              </w:rPr>
            </w:pPr>
            <w:r>
              <w:rPr>
                <w:szCs w:val="20"/>
              </w:rPr>
              <w:t>"</w:t>
            </w:r>
            <w:r>
              <w:rPr>
                <w:szCs w:val="20"/>
                <w:u w:val="single"/>
              </w:rPr>
              <w:t>       </w:t>
            </w:r>
            <w:r>
              <w:rPr>
                <w:szCs w:val="20"/>
              </w:rPr>
              <w:t xml:space="preserve">" </w:t>
            </w:r>
            <w:r>
              <w:rPr>
                <w:szCs w:val="20"/>
                <w:u w:val="single"/>
              </w:rPr>
              <w:t xml:space="preserve">            </w:t>
            </w:r>
            <w:r>
              <w:rPr>
                <w:szCs w:val="20"/>
                <w:u w:val="single"/>
              </w:rPr>
              <w:t>       </w:t>
            </w:r>
            <w:r>
              <w:rPr>
                <w:szCs w:val="20"/>
              </w:rPr>
              <w:t xml:space="preserve"> 20</w:t>
            </w:r>
            <w:r>
              <w:rPr>
                <w:szCs w:val="20"/>
                <w:u w:val="single"/>
              </w:rPr>
              <w:t>       </w:t>
            </w:r>
            <w:r>
              <w:rPr>
                <w:szCs w:val="20"/>
              </w:rPr>
              <w:t xml:space="preserve"> г.</w:t>
            </w:r>
          </w:p>
        </w:tc>
      </w:tr>
    </w:tbl>
    <w:p w14:paraId="4AA49126" w14:textId="77777777" w:rsidR="00A86949" w:rsidRDefault="00A86949">
      <w:pPr>
        <w:sectPr w:rsidR="00A86949">
          <w:headerReference w:type="default" r:id="rId389"/>
          <w:footerReference w:type="default" r:id="rId390"/>
          <w:pgSz w:w="16838" w:h="11906" w:orient="landscape"/>
          <w:pgMar w:top="1134" w:right="850" w:bottom="1134" w:left="1701" w:header="720" w:footer="720" w:gutter="0"/>
          <w:cols w:space="720"/>
          <w:formProt w:val="0"/>
          <w:docGrid w:linePitch="100"/>
        </w:sectPr>
      </w:pPr>
    </w:p>
    <w:p w14:paraId="26612E61" w14:textId="77777777" w:rsidR="00A86949" w:rsidRDefault="00BE30E9">
      <w:pPr>
        <w:keepNext/>
        <w:keepLines/>
        <w:jc w:val="right"/>
      </w:pPr>
      <w:r>
        <w:rPr>
          <w:rFonts w:ascii="Times New Roman" w:hAnsi="Times New Roman" w:cs="Times New Roman"/>
          <w:szCs w:val="20"/>
        </w:rPr>
        <w:lastRenderedPageBreak/>
        <w:t xml:space="preserve">Приложение № </w:t>
      </w:r>
      <w:r>
        <w:rPr>
          <w:rFonts w:ascii="Times New Roman" w:hAnsi="Times New Roman" w:cs="Times New Roman"/>
          <w:szCs w:val="20"/>
        </w:rPr>
        <w:fldChar w:fldCharType="begin"/>
      </w:r>
      <w:r>
        <w:rPr>
          <w:rFonts w:ascii="Times New Roman" w:hAnsi="Times New Roman" w:cs="Times New Roman"/>
          <w:szCs w:val="20"/>
        </w:rPr>
        <w:instrText>REF _ref_1-0c64df91180b4e \n \h</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fldChar w:fldCharType="end"/>
      </w:r>
      <w:r>
        <w:rPr>
          <w:rFonts w:ascii="Times New Roman" w:hAnsi="Times New Roman" w:cs="Times New Roman"/>
          <w:szCs w:val="20"/>
        </w:rPr>
        <w:br/>
        <w:t>к Учетной политике</w:t>
      </w:r>
      <w:r>
        <w:rPr>
          <w:rFonts w:ascii="Times New Roman" w:hAnsi="Times New Roman" w:cs="Times New Roman"/>
          <w:szCs w:val="20"/>
        </w:rPr>
        <w:br/>
        <w:t>для целей бюджетного учета</w:t>
      </w:r>
    </w:p>
    <w:p w14:paraId="793D1554" w14:textId="77777777" w:rsidR="00A86949" w:rsidRDefault="00BE30E9">
      <w:pPr>
        <w:pStyle w:val="af8"/>
        <w:rPr>
          <w:sz w:val="24"/>
          <w:szCs w:val="24"/>
        </w:rPr>
      </w:pPr>
      <w:bookmarkStart w:id="318" w:name="_docStart_12"/>
      <w:bookmarkStart w:id="319" w:name="_ref_1-0c64df91180b4e"/>
      <w:bookmarkStart w:id="320" w:name="_title_12"/>
      <w:bookmarkEnd w:id="318"/>
      <w:r>
        <w:rPr>
          <w:sz w:val="24"/>
          <w:szCs w:val="24"/>
        </w:rPr>
        <w:t>Порядок приемки, хранения, выдачи и списания бланков строгой отчетности</w:t>
      </w:r>
      <w:bookmarkEnd w:id="319"/>
      <w:bookmarkEnd w:id="320"/>
    </w:p>
    <w:p w14:paraId="37682C68" w14:textId="77777777" w:rsidR="00A86949" w:rsidRDefault="00BE30E9">
      <w:pPr>
        <w:pStyle w:val="heading1normal"/>
        <w:numPr>
          <w:ilvl w:val="0"/>
          <w:numId w:val="5"/>
        </w:numPr>
        <w:rPr>
          <w:sz w:val="24"/>
          <w:szCs w:val="24"/>
        </w:rPr>
      </w:pPr>
      <w:bookmarkStart w:id="321" w:name="_ref_1-985e0f7db6ad49"/>
      <w:r>
        <w:rPr>
          <w:sz w:val="24"/>
          <w:szCs w:val="24"/>
        </w:rPr>
        <w:t>Настоящий порядок устанавливает правила приемки, хранения, выдачи</w:t>
      </w:r>
      <w:r>
        <w:rPr>
          <w:sz w:val="24"/>
          <w:szCs w:val="24"/>
        </w:rPr>
        <w:t xml:space="preserve"> и списания бланков строгой отчетности.</w:t>
      </w:r>
      <w:bookmarkEnd w:id="321"/>
    </w:p>
    <w:p w14:paraId="327C530C" w14:textId="77777777" w:rsidR="00A86949" w:rsidRDefault="00BE30E9">
      <w:pPr>
        <w:pStyle w:val="heading1normal"/>
        <w:numPr>
          <w:ilvl w:val="0"/>
          <w:numId w:val="4"/>
        </w:numPr>
        <w:ind w:firstLine="482"/>
        <w:rPr>
          <w:sz w:val="24"/>
          <w:szCs w:val="24"/>
        </w:rPr>
      </w:pPr>
      <w:bookmarkStart w:id="322" w:name="_ref_1-4eb6fb2196594f"/>
      <w:r>
        <w:rPr>
          <w:sz w:val="24"/>
          <w:szCs w:val="24"/>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22"/>
    </w:p>
    <w:p w14:paraId="668AAEDA" w14:textId="77777777" w:rsidR="00A86949" w:rsidRDefault="00BE30E9">
      <w:pPr>
        <w:pStyle w:val="heading1normal"/>
        <w:numPr>
          <w:ilvl w:val="0"/>
          <w:numId w:val="4"/>
        </w:numPr>
        <w:ind w:firstLine="482"/>
        <w:rPr>
          <w:sz w:val="24"/>
          <w:szCs w:val="24"/>
        </w:rPr>
      </w:pPr>
      <w:bookmarkStart w:id="323" w:name="_ref_1-4d02ad88b04647"/>
      <w:r>
        <w:rPr>
          <w:sz w:val="24"/>
          <w:szCs w:val="24"/>
        </w:rPr>
        <w:t>С работниками, осуществляющими получение, выдач</w:t>
      </w:r>
      <w:r>
        <w:rPr>
          <w:sz w:val="24"/>
          <w:szCs w:val="24"/>
        </w:rPr>
        <w:t>у, хранение бланков строгой отчетности, заключаются договоры о полной индивидуальной материальной ответственности.</w:t>
      </w:r>
      <w:bookmarkEnd w:id="323"/>
    </w:p>
    <w:p w14:paraId="7162C393" w14:textId="77777777" w:rsidR="00A86949" w:rsidRDefault="00BE30E9">
      <w:pPr>
        <w:pStyle w:val="heading1normal"/>
        <w:numPr>
          <w:ilvl w:val="0"/>
          <w:numId w:val="4"/>
        </w:numPr>
        <w:ind w:firstLine="482"/>
        <w:rPr>
          <w:sz w:val="24"/>
          <w:szCs w:val="24"/>
        </w:rPr>
      </w:pPr>
      <w:bookmarkStart w:id="324" w:name="_ref_1-4f5333f6a1694c"/>
      <w:r>
        <w:rPr>
          <w:sz w:val="24"/>
          <w:szCs w:val="24"/>
        </w:rPr>
        <w:t>Бланки строгой отчетности принимаются работником в присутствии комиссии по поступлению и выбытию активов. Комиссия проверяет соответствие фак</w:t>
      </w:r>
      <w:r>
        <w:rPr>
          <w:sz w:val="24"/>
          <w:szCs w:val="24"/>
        </w:rPr>
        <w:t>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w:t>
      </w:r>
      <w:r>
        <w:rPr>
          <w:sz w:val="24"/>
          <w:szCs w:val="24"/>
        </w:rPr>
        <w:t>ланков строгой отчетности. Форма акта приведена в приложении к настоящему Порядку.</w:t>
      </w:r>
      <w:bookmarkEnd w:id="324"/>
    </w:p>
    <w:p w14:paraId="74F5CB32" w14:textId="77777777" w:rsidR="00A86949" w:rsidRDefault="00BE30E9">
      <w:pPr>
        <w:pStyle w:val="heading1normal"/>
        <w:numPr>
          <w:ilvl w:val="0"/>
          <w:numId w:val="4"/>
        </w:numPr>
        <w:ind w:firstLine="482"/>
      </w:pPr>
      <w:bookmarkStart w:id="325" w:name="_ref_1-c13a344424c34f"/>
      <w:r>
        <w:rPr>
          <w:sz w:val="24"/>
          <w:szCs w:val="24"/>
        </w:rPr>
        <w:t xml:space="preserve">Аналитический учет бланков строгой отчетности ведется в Книге учета бланков строгой отчетности </w:t>
      </w:r>
      <w:hyperlink r:id="rId391">
        <w:r>
          <w:rPr>
            <w:rStyle w:val="-"/>
            <w:color w:val="auto"/>
            <w:sz w:val="24"/>
            <w:szCs w:val="24"/>
            <w:u w:val="none"/>
          </w:rPr>
          <w:t>(ф. 0504045)</w:t>
        </w:r>
      </w:hyperlink>
      <w:r>
        <w:rPr>
          <w:sz w:val="24"/>
          <w:szCs w:val="24"/>
        </w:rPr>
        <w:t xml:space="preserve"> по видам, сериям и номерам с указанием даты получения (выдачи) бланков, условной цены, количества, а также с проставлением подпи</w:t>
      </w:r>
      <w:r>
        <w:rPr>
          <w:sz w:val="24"/>
          <w:szCs w:val="24"/>
        </w:rPr>
        <w:t>си получившего их лица. На основании данных по приходу и расходу бланков строгой отчетности выводится остаток на конец периода.</w:t>
      </w:r>
      <w:bookmarkEnd w:id="325"/>
    </w:p>
    <w:p w14:paraId="1481337B" w14:textId="77777777" w:rsidR="00A86949" w:rsidRDefault="00BE30E9">
      <w:pPr>
        <w:rPr>
          <w:rFonts w:ascii="Times New Roman" w:hAnsi="Times New Roman" w:cs="Times New Roman"/>
          <w:sz w:val="24"/>
        </w:rPr>
      </w:pPr>
      <w:r>
        <w:rPr>
          <w:rFonts w:ascii="Times New Roman" w:hAnsi="Times New Roman" w:cs="Times New Roman"/>
          <w:sz w:val="24"/>
        </w:rPr>
        <w:t>Книга должна быть прошнурована и опечатана. Количество листов в книге заверяется руководителем и уполномоченным должностным лицо</w:t>
      </w:r>
      <w:r>
        <w:rPr>
          <w:rFonts w:ascii="Times New Roman" w:hAnsi="Times New Roman" w:cs="Times New Roman"/>
          <w:sz w:val="24"/>
        </w:rPr>
        <w:t>м.</w:t>
      </w:r>
    </w:p>
    <w:p w14:paraId="3BA0A1F8" w14:textId="77777777" w:rsidR="00A86949" w:rsidRDefault="00BE30E9">
      <w:pPr>
        <w:pStyle w:val="heading1normal"/>
        <w:numPr>
          <w:ilvl w:val="0"/>
          <w:numId w:val="4"/>
        </w:numPr>
        <w:ind w:firstLine="482"/>
        <w:rPr>
          <w:sz w:val="24"/>
          <w:szCs w:val="24"/>
        </w:rPr>
      </w:pPr>
      <w:bookmarkStart w:id="326" w:name="_ref_1-c4d1d06cf48047"/>
      <w:r>
        <w:rPr>
          <w:sz w:val="24"/>
          <w:szCs w:val="24"/>
        </w:rPr>
        <w:t>Бланки строгой отчетности хранятся в металлических шкафах и (или) сейфах. По окончании рабочего дня места хранения бланков опечатываются.</w:t>
      </w:r>
      <w:bookmarkEnd w:id="326"/>
    </w:p>
    <w:p w14:paraId="1C7267FC" w14:textId="77777777" w:rsidR="00A86949" w:rsidRDefault="00BE30E9">
      <w:pPr>
        <w:pStyle w:val="heading1normal"/>
        <w:numPr>
          <w:ilvl w:val="0"/>
          <w:numId w:val="4"/>
        </w:numPr>
        <w:ind w:firstLine="482"/>
      </w:pPr>
      <w:bookmarkStart w:id="327" w:name="_ref_1-00bf77992c2049"/>
      <w:r>
        <w:rPr>
          <w:sz w:val="24"/>
          <w:szCs w:val="24"/>
        </w:rPr>
        <w:t xml:space="preserve">Внутреннее перемещение бланков строгой отчетности оформляется Требованием-накладной </w:t>
      </w:r>
      <w:hyperlink r:id="rId392">
        <w:r>
          <w:rPr>
            <w:rStyle w:val="-"/>
            <w:color w:val="auto"/>
            <w:sz w:val="24"/>
            <w:szCs w:val="24"/>
            <w:u w:val="none"/>
          </w:rPr>
          <w:t>(ф. 0504204)</w:t>
        </w:r>
      </w:hyperlink>
      <w:r>
        <w:rPr>
          <w:sz w:val="24"/>
          <w:szCs w:val="24"/>
        </w:rPr>
        <w:t>.</w:t>
      </w:r>
      <w:bookmarkEnd w:id="327"/>
    </w:p>
    <w:p w14:paraId="6C0BED8F" w14:textId="77777777" w:rsidR="00A86949" w:rsidRDefault="00BE30E9">
      <w:pPr>
        <w:pStyle w:val="heading1normal"/>
        <w:numPr>
          <w:ilvl w:val="0"/>
          <w:numId w:val="4"/>
        </w:numPr>
        <w:ind w:firstLine="482"/>
        <w:sectPr w:rsidR="00A86949">
          <w:headerReference w:type="default" r:id="rId393"/>
          <w:footerReference w:type="default" r:id="rId394"/>
          <w:pgSz w:w="11906" w:h="16838"/>
          <w:pgMar w:top="850" w:right="1134" w:bottom="1701" w:left="1134" w:header="720" w:footer="720" w:gutter="0"/>
          <w:cols w:space="720"/>
          <w:formProt w:val="0"/>
          <w:docGrid w:linePitch="272"/>
        </w:sectPr>
      </w:pPr>
      <w:bookmarkStart w:id="328" w:name="_ref_1-fd25586dfe4b45"/>
      <w:r>
        <w:rPr>
          <w:sz w:val="24"/>
          <w:szCs w:val="24"/>
        </w:rPr>
        <w:t xml:space="preserve">Списание (в том числе испорченных бланков строгой отчетности) производится по Акту о списании бланков строгой отчетности </w:t>
      </w:r>
      <w:hyperlink r:id="rId395">
        <w:r>
          <w:rPr>
            <w:rStyle w:val="-"/>
            <w:color w:val="auto"/>
            <w:sz w:val="24"/>
            <w:szCs w:val="24"/>
            <w:u w:val="none"/>
          </w:rPr>
          <w:t>(ф. 0504816)</w:t>
        </w:r>
      </w:hyperlink>
      <w:r>
        <w:rPr>
          <w:sz w:val="24"/>
          <w:szCs w:val="24"/>
        </w:rPr>
        <w:t>.</w:t>
      </w:r>
      <w:bookmarkEnd w:id="328"/>
    </w:p>
    <w:p w14:paraId="20A57DF0" w14:textId="77777777" w:rsidR="00A86949" w:rsidRDefault="00BE30E9">
      <w:pPr>
        <w:keepNext/>
        <w:keepLines/>
        <w:jc w:val="right"/>
        <w:rPr>
          <w:rFonts w:ascii="Times New Roman" w:hAnsi="Times New Roman" w:cs="Times New Roman"/>
          <w:szCs w:val="20"/>
        </w:rPr>
      </w:pPr>
      <w:r>
        <w:rPr>
          <w:rFonts w:ascii="Times New Roman" w:hAnsi="Times New Roman" w:cs="Times New Roman"/>
          <w:szCs w:val="20"/>
        </w:rPr>
        <w:lastRenderedPageBreak/>
        <w:t>Приложение к Порядку приемки, хранения, выдачи и списания</w:t>
      </w:r>
      <w:r>
        <w:rPr>
          <w:rFonts w:ascii="Times New Roman" w:hAnsi="Times New Roman" w:cs="Times New Roman"/>
          <w:szCs w:val="20"/>
        </w:rPr>
        <w:br/>
        <w:t>бланков строгой отчетности</w:t>
      </w:r>
      <w:r>
        <w:rPr>
          <w:rFonts w:ascii="Times New Roman" w:hAnsi="Times New Roman" w:cs="Times New Roman"/>
          <w:szCs w:val="20"/>
        </w:rPr>
        <w:br/>
        <w:t> </w:t>
      </w:r>
      <w:r>
        <w:rPr>
          <w:rFonts w:ascii="Times New Roman" w:hAnsi="Times New Roman" w:cs="Times New Roman"/>
          <w:szCs w:val="20"/>
        </w:rPr>
        <w:br/>
        <w:t>УТВЕРЖДАЮ</w:t>
      </w:r>
      <w:r>
        <w:rPr>
          <w:rFonts w:ascii="Times New Roman" w:hAnsi="Times New Roman" w:cs="Times New Roman"/>
          <w:szCs w:val="20"/>
        </w:rPr>
        <w:br/>
      </w:r>
      <w:r>
        <w:rPr>
          <w:rFonts w:ascii="Times New Roman" w:hAnsi="Times New Roman" w:cs="Times New Roman"/>
          <w:szCs w:val="20"/>
          <w:u w:val="single"/>
        </w:rPr>
        <w:t>                                                                            </w:t>
      </w:r>
      <w:r>
        <w:rPr>
          <w:rFonts w:ascii="Times New Roman" w:hAnsi="Times New Roman" w:cs="Times New Roman"/>
          <w:szCs w:val="20"/>
        </w:rPr>
        <w:br/>
      </w:r>
      <w:r>
        <w:rPr>
          <w:rFonts w:ascii="Times New Roman" w:hAnsi="Times New Roman" w:cs="Times New Roman"/>
          <w:szCs w:val="20"/>
          <w:u w:val="single"/>
        </w:rPr>
        <w:t>    (должн</w:t>
      </w:r>
      <w:r>
        <w:rPr>
          <w:rFonts w:ascii="Times New Roman" w:hAnsi="Times New Roman" w:cs="Times New Roman"/>
          <w:szCs w:val="20"/>
          <w:u w:val="single"/>
        </w:rPr>
        <w:t>ость, фамилия, инициалы руководителя)    </w:t>
      </w:r>
    </w:p>
    <w:p w14:paraId="07DD24C0" w14:textId="77777777" w:rsidR="00A86949" w:rsidRDefault="00BE30E9">
      <w:pPr>
        <w:jc w:val="center"/>
        <w:rPr>
          <w:rFonts w:ascii="Times New Roman" w:hAnsi="Times New Roman" w:cs="Times New Roman"/>
          <w:szCs w:val="20"/>
        </w:rPr>
      </w:pPr>
      <w:r>
        <w:rPr>
          <w:rFonts w:ascii="Times New Roman" w:hAnsi="Times New Roman" w:cs="Times New Roman"/>
          <w:b/>
          <w:szCs w:val="20"/>
        </w:rPr>
        <w:t>АКТ</w:t>
      </w:r>
    </w:p>
    <w:p w14:paraId="49D794F1" w14:textId="77777777" w:rsidR="00A86949" w:rsidRDefault="00BE30E9">
      <w:pPr>
        <w:jc w:val="center"/>
        <w:rPr>
          <w:rFonts w:ascii="Times New Roman" w:hAnsi="Times New Roman" w:cs="Times New Roman"/>
          <w:szCs w:val="20"/>
        </w:rPr>
      </w:pPr>
      <w:r>
        <w:rPr>
          <w:rFonts w:ascii="Times New Roman" w:hAnsi="Times New Roman" w:cs="Times New Roman"/>
          <w:b/>
          <w:szCs w:val="20"/>
        </w:rPr>
        <w:t>приемки бланков строгой отчетности</w:t>
      </w:r>
    </w:p>
    <w:tbl>
      <w:tblPr>
        <w:tblW w:w="5000" w:type="pct"/>
        <w:tblLook w:val="04A0" w:firstRow="1" w:lastRow="0" w:firstColumn="1" w:lastColumn="0" w:noHBand="0" w:noVBand="1"/>
      </w:tblPr>
      <w:tblGrid>
        <w:gridCol w:w="14169"/>
        <w:gridCol w:w="1751"/>
      </w:tblGrid>
      <w:tr w:rsidR="00A86949" w14:paraId="203A929F" w14:textId="77777777">
        <w:tc>
          <w:tcPr>
            <w:tcW w:w="13976" w:type="dxa"/>
            <w:shd w:val="clear" w:color="auto" w:fill="auto"/>
          </w:tcPr>
          <w:p w14:paraId="6E79CE6B" w14:textId="77777777" w:rsidR="00A86949" w:rsidRDefault="00BE30E9">
            <w:pPr>
              <w:pStyle w:val="Normalunindented"/>
              <w:keepNext/>
              <w:jc w:val="left"/>
              <w:rPr>
                <w:szCs w:val="20"/>
              </w:rPr>
            </w:pPr>
            <w:r>
              <w:rPr>
                <w:szCs w:val="20"/>
              </w:rPr>
              <w:t>"</w:t>
            </w:r>
            <w:r>
              <w:rPr>
                <w:szCs w:val="20"/>
                <w:u w:val="single"/>
              </w:rPr>
              <w:t>       </w:t>
            </w:r>
            <w:r>
              <w:rPr>
                <w:szCs w:val="20"/>
              </w:rPr>
              <w:t xml:space="preserve">" </w:t>
            </w:r>
            <w:r>
              <w:rPr>
                <w:szCs w:val="20"/>
                <w:u w:val="single"/>
              </w:rPr>
              <w:t>                     </w:t>
            </w:r>
            <w:r>
              <w:rPr>
                <w:szCs w:val="20"/>
              </w:rPr>
              <w:t xml:space="preserve"> 20</w:t>
            </w:r>
            <w:r>
              <w:rPr>
                <w:szCs w:val="20"/>
                <w:u w:val="single"/>
              </w:rPr>
              <w:t>       </w:t>
            </w:r>
            <w:r>
              <w:rPr>
                <w:szCs w:val="20"/>
              </w:rPr>
              <w:t xml:space="preserve"> г.</w:t>
            </w:r>
          </w:p>
        </w:tc>
        <w:tc>
          <w:tcPr>
            <w:tcW w:w="1727" w:type="dxa"/>
            <w:shd w:val="clear" w:color="auto" w:fill="auto"/>
          </w:tcPr>
          <w:p w14:paraId="51F0DC27" w14:textId="77777777" w:rsidR="00A86949" w:rsidRDefault="00BE30E9">
            <w:pPr>
              <w:pStyle w:val="Normalunindented"/>
              <w:keepNext/>
              <w:jc w:val="right"/>
              <w:rPr>
                <w:szCs w:val="20"/>
              </w:rPr>
            </w:pPr>
            <w:r>
              <w:rPr>
                <w:szCs w:val="20"/>
              </w:rPr>
              <w:t>№ </w:t>
            </w:r>
            <w:r>
              <w:rPr>
                <w:szCs w:val="20"/>
                <w:u w:val="single"/>
              </w:rPr>
              <w:t>         </w:t>
            </w:r>
          </w:p>
        </w:tc>
      </w:tr>
    </w:tbl>
    <w:p w14:paraId="0217980F" w14:textId="77777777" w:rsidR="00A86949" w:rsidRDefault="00BE30E9">
      <w:pPr>
        <w:rPr>
          <w:rFonts w:ascii="Times New Roman" w:hAnsi="Times New Roman" w:cs="Times New Roman"/>
          <w:szCs w:val="20"/>
        </w:rPr>
      </w:pPr>
      <w:r>
        <w:rPr>
          <w:rFonts w:ascii="Times New Roman" w:hAnsi="Times New Roman" w:cs="Times New Roman"/>
          <w:szCs w:val="20"/>
        </w:rPr>
        <w:t>Комиссия в составе:</w:t>
      </w:r>
    </w:p>
    <w:p w14:paraId="5E313710" w14:textId="77777777" w:rsidR="00A86949" w:rsidRDefault="00BE30E9">
      <w:pPr>
        <w:rPr>
          <w:rFonts w:ascii="Times New Roman" w:hAnsi="Times New Roman" w:cs="Times New Roman"/>
          <w:szCs w:val="20"/>
        </w:rPr>
      </w:pPr>
      <w:r>
        <w:rPr>
          <w:rFonts w:ascii="Times New Roman" w:hAnsi="Times New Roman" w:cs="Times New Roman"/>
          <w:szCs w:val="20"/>
        </w:rPr>
        <w:t xml:space="preserve">Председатель </w:t>
      </w:r>
      <w:r>
        <w:rPr>
          <w:rFonts w:ascii="Times New Roman" w:hAnsi="Times New Roman" w:cs="Times New Roman"/>
          <w:szCs w:val="20"/>
          <w:u w:val="single"/>
        </w:rPr>
        <w:t>                                (должность, фамилия, инициалы)                      </w:t>
      </w:r>
      <w:r>
        <w:rPr>
          <w:rFonts w:ascii="Times New Roman" w:hAnsi="Times New Roman" w:cs="Times New Roman"/>
          <w:szCs w:val="20"/>
          <w:u w:val="single"/>
        </w:rPr>
        <w:t xml:space="preserve">          </w:t>
      </w:r>
    </w:p>
    <w:p w14:paraId="211A42D3" w14:textId="77777777" w:rsidR="00A86949" w:rsidRDefault="00BE30E9">
      <w:pPr>
        <w:rPr>
          <w:rFonts w:ascii="Times New Roman" w:hAnsi="Times New Roman" w:cs="Times New Roman"/>
          <w:szCs w:val="20"/>
        </w:rPr>
      </w:pPr>
      <w:r>
        <w:rPr>
          <w:rFonts w:ascii="Times New Roman" w:hAnsi="Times New Roman" w:cs="Times New Roman"/>
          <w:szCs w:val="20"/>
        </w:rPr>
        <w:t>Члены комиссии:</w:t>
      </w:r>
    </w:p>
    <w:p w14:paraId="07825340" w14:textId="77777777" w:rsidR="00A86949" w:rsidRDefault="00BE30E9">
      <w:pPr>
        <w:rPr>
          <w:rFonts w:ascii="Times New Roman" w:hAnsi="Times New Roman" w:cs="Times New Roman"/>
          <w:szCs w:val="20"/>
        </w:rPr>
      </w:pPr>
      <w:r>
        <w:rPr>
          <w:rFonts w:ascii="Times New Roman" w:hAnsi="Times New Roman" w:cs="Times New Roman"/>
          <w:szCs w:val="20"/>
          <w:u w:val="single"/>
        </w:rPr>
        <w:t>                            (должность, фамилия, инициалы)                              </w:t>
      </w:r>
    </w:p>
    <w:p w14:paraId="2DC07360" w14:textId="77777777" w:rsidR="00A86949" w:rsidRDefault="00BE30E9">
      <w:pPr>
        <w:rPr>
          <w:rFonts w:ascii="Times New Roman" w:hAnsi="Times New Roman" w:cs="Times New Roman"/>
          <w:szCs w:val="20"/>
        </w:rPr>
      </w:pPr>
      <w:r>
        <w:rPr>
          <w:rFonts w:ascii="Times New Roman" w:hAnsi="Times New Roman" w:cs="Times New Roman"/>
          <w:szCs w:val="20"/>
          <w:u w:val="single"/>
        </w:rPr>
        <w:t>                            (должность, фамилия, инициалы)                              </w:t>
      </w:r>
    </w:p>
    <w:p w14:paraId="4B16FB66" w14:textId="77777777" w:rsidR="00A86949" w:rsidRDefault="00BE30E9">
      <w:pPr>
        <w:rPr>
          <w:rFonts w:ascii="Times New Roman" w:hAnsi="Times New Roman" w:cs="Times New Roman"/>
          <w:szCs w:val="20"/>
        </w:rPr>
      </w:pPr>
      <w:r>
        <w:rPr>
          <w:rFonts w:ascii="Times New Roman" w:hAnsi="Times New Roman" w:cs="Times New Roman"/>
          <w:szCs w:val="20"/>
          <w:u w:val="single"/>
        </w:rPr>
        <w:t>                            (должность, фамилия, ин</w:t>
      </w:r>
      <w:r>
        <w:rPr>
          <w:rFonts w:ascii="Times New Roman" w:hAnsi="Times New Roman" w:cs="Times New Roman"/>
          <w:szCs w:val="20"/>
          <w:u w:val="single"/>
        </w:rPr>
        <w:t>ициалы)                            </w:t>
      </w:r>
      <w:r>
        <w:rPr>
          <w:rFonts w:ascii="Times New Roman" w:hAnsi="Times New Roman" w:cs="Times New Roman"/>
          <w:szCs w:val="20"/>
        </w:rPr>
        <w:t>,</w:t>
      </w:r>
    </w:p>
    <w:p w14:paraId="4BB74382" w14:textId="77777777" w:rsidR="00A86949" w:rsidRDefault="00BE30E9">
      <w:pPr>
        <w:rPr>
          <w:rFonts w:ascii="Times New Roman" w:hAnsi="Times New Roman" w:cs="Times New Roman"/>
          <w:szCs w:val="20"/>
        </w:rPr>
      </w:pPr>
      <w:r>
        <w:rPr>
          <w:rFonts w:ascii="Times New Roman" w:hAnsi="Times New Roman" w:cs="Times New Roman"/>
          <w:szCs w:val="20"/>
        </w:rPr>
        <w:t>назначенная </w:t>
      </w:r>
      <w:r>
        <w:rPr>
          <w:rFonts w:ascii="Times New Roman" w:hAnsi="Times New Roman" w:cs="Times New Roman"/>
          <w:szCs w:val="20"/>
          <w:u w:val="single"/>
        </w:rPr>
        <w:t>    (распорядительный акт руководителя)    </w:t>
      </w:r>
    </w:p>
    <w:p w14:paraId="50A5A8B1" w14:textId="77777777" w:rsidR="00A86949" w:rsidRDefault="00BE30E9">
      <w:pPr>
        <w:rPr>
          <w:rFonts w:ascii="Times New Roman" w:hAnsi="Times New Roman" w:cs="Times New Roman"/>
          <w:szCs w:val="20"/>
        </w:rPr>
      </w:pPr>
      <w:r>
        <w:rPr>
          <w:rFonts w:ascii="Times New Roman" w:hAnsi="Times New Roman" w:cs="Times New Roman"/>
          <w:szCs w:val="20"/>
        </w:rPr>
        <w:t>от "</w:t>
      </w:r>
      <w:r>
        <w:rPr>
          <w:rFonts w:ascii="Times New Roman" w:hAnsi="Times New Roman" w:cs="Times New Roman"/>
          <w:szCs w:val="20"/>
          <w:u w:val="single"/>
        </w:rPr>
        <w:t>       </w:t>
      </w:r>
      <w:r>
        <w:rPr>
          <w:rFonts w:ascii="Times New Roman" w:hAnsi="Times New Roman" w:cs="Times New Roman"/>
          <w:szCs w:val="20"/>
        </w:rPr>
        <w:t xml:space="preserve">" </w:t>
      </w:r>
      <w:r>
        <w:rPr>
          <w:rFonts w:ascii="Times New Roman" w:hAnsi="Times New Roman" w:cs="Times New Roman"/>
          <w:szCs w:val="20"/>
          <w:u w:val="single"/>
        </w:rPr>
        <w:t>                     </w:t>
      </w:r>
      <w:r>
        <w:rPr>
          <w:rFonts w:ascii="Times New Roman" w:hAnsi="Times New Roman" w:cs="Times New Roman"/>
          <w:szCs w:val="20"/>
        </w:rPr>
        <w:t xml:space="preserve"> 20</w:t>
      </w:r>
      <w:r>
        <w:rPr>
          <w:rFonts w:ascii="Times New Roman" w:hAnsi="Times New Roman" w:cs="Times New Roman"/>
          <w:szCs w:val="20"/>
          <w:u w:val="single"/>
        </w:rPr>
        <w:t>       </w:t>
      </w:r>
      <w:r>
        <w:rPr>
          <w:rFonts w:ascii="Times New Roman" w:hAnsi="Times New Roman" w:cs="Times New Roman"/>
          <w:szCs w:val="20"/>
        </w:rPr>
        <w:t xml:space="preserve"> г. №</w:t>
      </w:r>
      <w:r>
        <w:rPr>
          <w:rFonts w:ascii="Times New Roman" w:hAnsi="Times New Roman" w:cs="Times New Roman"/>
          <w:szCs w:val="20"/>
          <w:u w:val="single"/>
        </w:rPr>
        <w:t>       </w:t>
      </w:r>
      <w:r>
        <w:rPr>
          <w:rFonts w:ascii="Times New Roman" w:hAnsi="Times New Roman" w:cs="Times New Roman"/>
          <w:szCs w:val="20"/>
        </w:rPr>
        <w:t>,</w:t>
      </w:r>
    </w:p>
    <w:p w14:paraId="7E457FAA" w14:textId="77777777" w:rsidR="00A86949" w:rsidRDefault="00BE30E9">
      <w:pPr>
        <w:rPr>
          <w:rFonts w:ascii="Times New Roman" w:hAnsi="Times New Roman" w:cs="Times New Roman"/>
          <w:szCs w:val="20"/>
        </w:rPr>
      </w:pPr>
      <w:r>
        <w:rPr>
          <w:rFonts w:ascii="Times New Roman" w:hAnsi="Times New Roman" w:cs="Times New Roman"/>
          <w:szCs w:val="20"/>
        </w:rPr>
        <w:t>произвела проверку фактического наличия бланков строгой отчетности,</w:t>
      </w:r>
    </w:p>
    <w:p w14:paraId="4B3F9624" w14:textId="77777777" w:rsidR="00A86949" w:rsidRDefault="00BE30E9">
      <w:pPr>
        <w:rPr>
          <w:rFonts w:ascii="Times New Roman" w:hAnsi="Times New Roman" w:cs="Times New Roman"/>
          <w:szCs w:val="20"/>
        </w:rPr>
      </w:pPr>
      <w:r>
        <w:rPr>
          <w:rFonts w:ascii="Times New Roman" w:hAnsi="Times New Roman" w:cs="Times New Roman"/>
          <w:szCs w:val="20"/>
        </w:rPr>
        <w:t>полученных от</w:t>
      </w:r>
      <w:r>
        <w:rPr>
          <w:rFonts w:ascii="Times New Roman" w:hAnsi="Times New Roman" w:cs="Times New Roman"/>
          <w:szCs w:val="20"/>
          <w:u w:val="single"/>
        </w:rPr>
        <w:t>                       </w:t>
      </w:r>
      <w:r>
        <w:rPr>
          <w:rFonts w:ascii="Times New Roman" w:hAnsi="Times New Roman" w:cs="Times New Roman"/>
          <w:szCs w:val="20"/>
          <w:u w:val="single"/>
        </w:rPr>
        <w:t xml:space="preserve">                                                                                                </w:t>
      </w:r>
      <w:r>
        <w:rPr>
          <w:rFonts w:ascii="Times New Roman" w:hAnsi="Times New Roman" w:cs="Times New Roman"/>
          <w:szCs w:val="20"/>
        </w:rPr>
        <w:t>,</w:t>
      </w:r>
    </w:p>
    <w:p w14:paraId="616FC6CE" w14:textId="77777777" w:rsidR="00A86949" w:rsidRDefault="00BE30E9">
      <w:pPr>
        <w:rPr>
          <w:rFonts w:ascii="Times New Roman" w:hAnsi="Times New Roman" w:cs="Times New Roman"/>
          <w:szCs w:val="20"/>
        </w:rPr>
      </w:pPr>
      <w:r>
        <w:rPr>
          <w:rFonts w:ascii="Times New Roman" w:hAnsi="Times New Roman" w:cs="Times New Roman"/>
          <w:szCs w:val="20"/>
        </w:rPr>
        <w:t>согласно счету от "</w:t>
      </w:r>
      <w:r>
        <w:rPr>
          <w:rFonts w:ascii="Times New Roman" w:hAnsi="Times New Roman" w:cs="Times New Roman"/>
          <w:szCs w:val="20"/>
          <w:u w:val="single"/>
        </w:rPr>
        <w:t>       </w:t>
      </w:r>
      <w:r>
        <w:rPr>
          <w:rFonts w:ascii="Times New Roman" w:hAnsi="Times New Roman" w:cs="Times New Roman"/>
          <w:szCs w:val="20"/>
        </w:rPr>
        <w:t xml:space="preserve">" </w:t>
      </w:r>
      <w:r>
        <w:rPr>
          <w:rFonts w:ascii="Times New Roman" w:hAnsi="Times New Roman" w:cs="Times New Roman"/>
          <w:szCs w:val="20"/>
          <w:u w:val="single"/>
        </w:rPr>
        <w:t>                         </w:t>
      </w:r>
      <w:r>
        <w:rPr>
          <w:rFonts w:ascii="Times New Roman" w:hAnsi="Times New Roman" w:cs="Times New Roman"/>
          <w:szCs w:val="20"/>
        </w:rPr>
        <w:t xml:space="preserve"> 20</w:t>
      </w:r>
      <w:r>
        <w:rPr>
          <w:rFonts w:ascii="Times New Roman" w:hAnsi="Times New Roman" w:cs="Times New Roman"/>
          <w:szCs w:val="20"/>
          <w:u w:val="single"/>
        </w:rPr>
        <w:t>       </w:t>
      </w:r>
      <w:r>
        <w:rPr>
          <w:rFonts w:ascii="Times New Roman" w:hAnsi="Times New Roman" w:cs="Times New Roman"/>
          <w:szCs w:val="20"/>
        </w:rPr>
        <w:t xml:space="preserve"> г. № </w:t>
      </w:r>
      <w:r>
        <w:rPr>
          <w:rFonts w:ascii="Times New Roman" w:hAnsi="Times New Roman" w:cs="Times New Roman"/>
          <w:szCs w:val="20"/>
          <w:u w:val="single"/>
        </w:rPr>
        <w:t>                                                   </w:t>
      </w:r>
    </w:p>
    <w:p w14:paraId="182AC3FA" w14:textId="77777777" w:rsidR="00A86949" w:rsidRDefault="00BE30E9">
      <w:pPr>
        <w:rPr>
          <w:rFonts w:ascii="Times New Roman" w:hAnsi="Times New Roman" w:cs="Times New Roman"/>
          <w:szCs w:val="20"/>
        </w:rPr>
      </w:pPr>
      <w:r>
        <w:rPr>
          <w:rFonts w:ascii="Times New Roman" w:hAnsi="Times New Roman" w:cs="Times New Roman"/>
          <w:szCs w:val="20"/>
        </w:rPr>
        <w:t>и накладной от "</w:t>
      </w:r>
      <w:r>
        <w:rPr>
          <w:rFonts w:ascii="Times New Roman" w:hAnsi="Times New Roman" w:cs="Times New Roman"/>
          <w:szCs w:val="20"/>
          <w:u w:val="single"/>
        </w:rPr>
        <w:t>       </w:t>
      </w:r>
      <w:r>
        <w:rPr>
          <w:rFonts w:ascii="Times New Roman" w:hAnsi="Times New Roman" w:cs="Times New Roman"/>
          <w:szCs w:val="20"/>
        </w:rPr>
        <w:t xml:space="preserve">" </w:t>
      </w:r>
      <w:r>
        <w:rPr>
          <w:rFonts w:ascii="Times New Roman" w:hAnsi="Times New Roman" w:cs="Times New Roman"/>
          <w:szCs w:val="20"/>
          <w:u w:val="single"/>
        </w:rPr>
        <w:t xml:space="preserve">            </w:t>
      </w:r>
      <w:r>
        <w:rPr>
          <w:rFonts w:ascii="Times New Roman" w:hAnsi="Times New Roman" w:cs="Times New Roman"/>
          <w:szCs w:val="20"/>
          <w:u w:val="single"/>
        </w:rPr>
        <w:t>             </w:t>
      </w:r>
      <w:r>
        <w:rPr>
          <w:rFonts w:ascii="Times New Roman" w:hAnsi="Times New Roman" w:cs="Times New Roman"/>
          <w:szCs w:val="20"/>
        </w:rPr>
        <w:t xml:space="preserve"> 20</w:t>
      </w:r>
      <w:r>
        <w:rPr>
          <w:rFonts w:ascii="Times New Roman" w:hAnsi="Times New Roman" w:cs="Times New Roman"/>
          <w:szCs w:val="20"/>
          <w:u w:val="single"/>
        </w:rPr>
        <w:t>       </w:t>
      </w:r>
      <w:r>
        <w:rPr>
          <w:rFonts w:ascii="Times New Roman" w:hAnsi="Times New Roman" w:cs="Times New Roman"/>
          <w:szCs w:val="20"/>
        </w:rPr>
        <w:t xml:space="preserve"> г. №</w:t>
      </w:r>
      <w:r>
        <w:rPr>
          <w:rFonts w:ascii="Times New Roman" w:hAnsi="Times New Roman" w:cs="Times New Roman"/>
          <w:szCs w:val="20"/>
          <w:u w:val="single"/>
        </w:rPr>
        <w:t>                                                         </w:t>
      </w:r>
      <w:r>
        <w:rPr>
          <w:rFonts w:ascii="Times New Roman" w:hAnsi="Times New Roman" w:cs="Times New Roman"/>
          <w:szCs w:val="20"/>
        </w:rPr>
        <w:t>.</w:t>
      </w:r>
    </w:p>
    <w:p w14:paraId="3BACF9F4" w14:textId="77777777" w:rsidR="00A86949" w:rsidRDefault="00BE30E9">
      <w:pPr>
        <w:rPr>
          <w:rFonts w:ascii="Times New Roman" w:hAnsi="Times New Roman" w:cs="Times New Roman"/>
          <w:szCs w:val="20"/>
        </w:rPr>
      </w:pPr>
      <w:r>
        <w:rPr>
          <w:rFonts w:ascii="Times New Roman" w:hAnsi="Times New Roman" w:cs="Times New Roman"/>
          <w:szCs w:val="20"/>
        </w:rPr>
        <w:t>В результате проверки выявлено:</w:t>
      </w:r>
    </w:p>
    <w:p w14:paraId="75FDDEF4" w14:textId="77777777" w:rsidR="00A86949" w:rsidRDefault="00BE30E9">
      <w:pPr>
        <w:rPr>
          <w:rFonts w:ascii="Times New Roman" w:hAnsi="Times New Roman" w:cs="Times New Roman"/>
          <w:szCs w:val="20"/>
        </w:rPr>
      </w:pPr>
      <w:r>
        <w:rPr>
          <w:rFonts w:ascii="Times New Roman" w:hAnsi="Times New Roman" w:cs="Times New Roman"/>
          <w:szCs w:val="20"/>
        </w:rPr>
        <w:t xml:space="preserve">1. Состояние упаковки </w:t>
      </w:r>
      <w:r>
        <w:rPr>
          <w:rFonts w:ascii="Times New Roman" w:hAnsi="Times New Roman" w:cs="Times New Roman"/>
          <w:szCs w:val="20"/>
          <w:u w:val="single"/>
        </w:rPr>
        <w:t>                                                                                                                   </w:t>
      </w:r>
      <w:r>
        <w:rPr>
          <w:rFonts w:ascii="Times New Roman" w:hAnsi="Times New Roman" w:cs="Times New Roman"/>
          <w:szCs w:val="20"/>
          <w:u w:val="single"/>
        </w:rPr>
        <w:t xml:space="preserve">              </w:t>
      </w:r>
    </w:p>
    <w:p w14:paraId="275F2443" w14:textId="77777777" w:rsidR="00A86949" w:rsidRDefault="00BE30E9">
      <w:pPr>
        <w:rPr>
          <w:rFonts w:ascii="Times New Roman" w:hAnsi="Times New Roman" w:cs="Times New Roman"/>
          <w:szCs w:val="20"/>
        </w:rPr>
      </w:pPr>
      <w:r>
        <w:rPr>
          <w:rFonts w:ascii="Times New Roman" w:hAnsi="Times New Roman" w:cs="Times New Roman"/>
          <w:szCs w:val="20"/>
        </w:rPr>
        <w:t>2. Наличие документов строгой отчетности:</w:t>
      </w:r>
    </w:p>
    <w:p w14:paraId="07FEEE4B"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5A085F74"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0E42C56D"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329CA9BC"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3F28618C"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0B32FFF2"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3E91905A"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715B9154"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60E32C0A"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061D6476"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30A3BAC4"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1440B803"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11E01785"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5CF30748"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firstRow="1" w:lastRow="0" w:firstColumn="1" w:lastColumn="0" w:noHBand="0" w:noVBand="1"/>
      </w:tblPr>
      <w:tblGrid>
        <w:gridCol w:w="2247"/>
        <w:gridCol w:w="1769"/>
        <w:gridCol w:w="2251"/>
        <w:gridCol w:w="1449"/>
        <w:gridCol w:w="1608"/>
        <w:gridCol w:w="1449"/>
        <w:gridCol w:w="1609"/>
        <w:gridCol w:w="1608"/>
        <w:gridCol w:w="1930"/>
      </w:tblGrid>
      <w:tr w:rsidR="00A86949" w14:paraId="1991BC20" w14:textId="77777777">
        <w:tc>
          <w:tcPr>
            <w:tcW w:w="2218"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726B374F" w14:textId="77777777" w:rsidR="00A86949" w:rsidRDefault="00BE30E9">
            <w:pPr>
              <w:pStyle w:val="Normalunindented"/>
              <w:keepNext/>
              <w:jc w:val="center"/>
              <w:rPr>
                <w:szCs w:val="20"/>
              </w:rPr>
            </w:pPr>
            <w:r>
              <w:rPr>
                <w:szCs w:val="20"/>
              </w:rPr>
              <w:lastRenderedPageBreak/>
              <w:t>Наименование и код формы</w:t>
            </w:r>
          </w:p>
        </w:tc>
        <w:tc>
          <w:tcPr>
            <w:tcW w:w="3966" w:type="dxa"/>
            <w:gridSpan w:val="2"/>
            <w:tcBorders>
              <w:top w:val="single" w:sz="6" w:space="0" w:color="000000"/>
              <w:left w:val="single" w:sz="6" w:space="0" w:color="000000"/>
              <w:bottom w:val="single" w:sz="6" w:space="0" w:color="000000"/>
              <w:right w:val="single" w:sz="6" w:space="0" w:color="000000"/>
            </w:tcBorders>
            <w:shd w:val="clear" w:color="auto" w:fill="auto"/>
          </w:tcPr>
          <w:p w14:paraId="1635CFF5" w14:textId="77777777" w:rsidR="00A86949" w:rsidRDefault="00BE30E9">
            <w:pPr>
              <w:pStyle w:val="Normalunindented"/>
              <w:keepNext/>
              <w:jc w:val="center"/>
              <w:rPr>
                <w:szCs w:val="20"/>
              </w:rPr>
            </w:pPr>
            <w:r>
              <w:rPr>
                <w:szCs w:val="20"/>
              </w:rPr>
              <w:t>Количество бланков (единиц)</w:t>
            </w:r>
          </w:p>
        </w:tc>
        <w:tc>
          <w:tcPr>
            <w:tcW w:w="1429"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977A007" w14:textId="77777777" w:rsidR="00A86949" w:rsidRDefault="00BE30E9">
            <w:pPr>
              <w:pStyle w:val="Normalunindented"/>
              <w:keepNext/>
              <w:jc w:val="center"/>
              <w:rPr>
                <w:szCs w:val="20"/>
              </w:rPr>
            </w:pPr>
            <w:r>
              <w:rPr>
                <w:szCs w:val="20"/>
              </w:rPr>
              <w:t>№ формы</w:t>
            </w:r>
          </w:p>
        </w:tc>
        <w:tc>
          <w:tcPr>
            <w:tcW w:w="158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D4304F5" w14:textId="77777777" w:rsidR="00A86949" w:rsidRDefault="00BE30E9">
            <w:pPr>
              <w:pStyle w:val="Normalunindented"/>
              <w:keepNext/>
              <w:jc w:val="center"/>
              <w:rPr>
                <w:szCs w:val="20"/>
              </w:rPr>
            </w:pPr>
            <w:r>
              <w:rPr>
                <w:szCs w:val="20"/>
              </w:rPr>
              <w:t>Серия</w:t>
            </w:r>
          </w:p>
        </w:tc>
        <w:tc>
          <w:tcPr>
            <w:tcW w:w="1429"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F2211BB" w14:textId="77777777" w:rsidR="00A86949" w:rsidRDefault="00BE30E9">
            <w:pPr>
              <w:pStyle w:val="Normalunindented"/>
              <w:keepNext/>
              <w:jc w:val="center"/>
              <w:rPr>
                <w:szCs w:val="20"/>
              </w:rPr>
            </w:pPr>
            <w:r>
              <w:rPr>
                <w:szCs w:val="20"/>
              </w:rPr>
              <w:t>Излишки (единиц)</w:t>
            </w:r>
          </w:p>
        </w:tc>
        <w:tc>
          <w:tcPr>
            <w:tcW w:w="158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90F0DF9" w14:textId="77777777" w:rsidR="00A86949" w:rsidRDefault="00BE30E9">
            <w:pPr>
              <w:pStyle w:val="Normalunindented"/>
              <w:keepNext/>
              <w:jc w:val="center"/>
              <w:rPr>
                <w:szCs w:val="20"/>
              </w:rPr>
            </w:pPr>
            <w:r>
              <w:rPr>
                <w:szCs w:val="20"/>
              </w:rPr>
              <w:t>Недостачи (единиц)</w:t>
            </w:r>
          </w:p>
        </w:tc>
        <w:tc>
          <w:tcPr>
            <w:tcW w:w="158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7197D788" w14:textId="77777777" w:rsidR="00A86949" w:rsidRDefault="00BE30E9">
            <w:pPr>
              <w:pStyle w:val="Normalunindented"/>
              <w:keepNext/>
              <w:jc w:val="center"/>
              <w:rPr>
                <w:szCs w:val="20"/>
              </w:rPr>
            </w:pPr>
            <w:r>
              <w:rPr>
                <w:szCs w:val="20"/>
              </w:rPr>
              <w:t>Брак</w:t>
            </w:r>
          </w:p>
          <w:p w14:paraId="69346095" w14:textId="77777777" w:rsidR="00A86949" w:rsidRDefault="00BE30E9">
            <w:pPr>
              <w:pStyle w:val="Normalunindented"/>
              <w:keepNext/>
              <w:jc w:val="center"/>
              <w:rPr>
                <w:szCs w:val="20"/>
              </w:rPr>
            </w:pPr>
            <w:r>
              <w:rPr>
                <w:szCs w:val="20"/>
              </w:rPr>
              <w:t>(единиц)</w:t>
            </w:r>
          </w:p>
        </w:tc>
        <w:tc>
          <w:tcPr>
            <w:tcW w:w="1902"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96A2ECA" w14:textId="77777777" w:rsidR="00A86949" w:rsidRDefault="00BE30E9">
            <w:pPr>
              <w:pStyle w:val="Normalunindented"/>
              <w:keepNext/>
              <w:jc w:val="center"/>
              <w:rPr>
                <w:szCs w:val="20"/>
              </w:rPr>
            </w:pPr>
            <w:r>
              <w:rPr>
                <w:szCs w:val="20"/>
              </w:rPr>
              <w:t>На общую сумму, руб.</w:t>
            </w:r>
          </w:p>
        </w:tc>
      </w:tr>
      <w:tr w:rsidR="00A86949" w14:paraId="4E97012F" w14:textId="77777777">
        <w:tc>
          <w:tcPr>
            <w:tcW w:w="2218" w:type="dxa"/>
            <w:vMerge/>
            <w:tcBorders>
              <w:left w:val="single" w:sz="6" w:space="0" w:color="000000"/>
              <w:bottom w:val="single" w:sz="6" w:space="0" w:color="000000"/>
              <w:right w:val="single" w:sz="6" w:space="0" w:color="000000"/>
            </w:tcBorders>
            <w:shd w:val="clear" w:color="auto" w:fill="auto"/>
          </w:tcPr>
          <w:p w14:paraId="06EAC8B5" w14:textId="77777777" w:rsidR="00A86949" w:rsidRDefault="00A86949">
            <w:pPr>
              <w:spacing w:before="120" w:after="120"/>
              <w:ind w:firstLine="482"/>
              <w:jc w:val="both"/>
              <w:rPr>
                <w:rFonts w:ascii="Times New Roman" w:hAnsi="Times New Roman" w:cs="Times New Roman"/>
                <w:szCs w:val="20"/>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14:paraId="78227A41" w14:textId="77777777" w:rsidR="00A86949" w:rsidRDefault="00BE30E9">
            <w:pPr>
              <w:pStyle w:val="Normalunindented"/>
              <w:keepNext/>
              <w:jc w:val="center"/>
              <w:rPr>
                <w:szCs w:val="20"/>
              </w:rPr>
            </w:pPr>
            <w:r>
              <w:rPr>
                <w:szCs w:val="20"/>
              </w:rPr>
              <w:t>по накладной</w:t>
            </w:r>
          </w:p>
        </w:tc>
        <w:tc>
          <w:tcPr>
            <w:tcW w:w="2219" w:type="dxa"/>
            <w:tcBorders>
              <w:top w:val="single" w:sz="6" w:space="0" w:color="000000"/>
              <w:left w:val="single" w:sz="6" w:space="0" w:color="000000"/>
              <w:bottom w:val="single" w:sz="6" w:space="0" w:color="000000"/>
              <w:right w:val="single" w:sz="6" w:space="0" w:color="000000"/>
            </w:tcBorders>
            <w:shd w:val="clear" w:color="auto" w:fill="auto"/>
          </w:tcPr>
          <w:p w14:paraId="5DB8F9C9" w14:textId="77777777" w:rsidR="00A86949" w:rsidRDefault="00BE30E9">
            <w:pPr>
              <w:pStyle w:val="Normalunindented"/>
              <w:keepNext/>
              <w:jc w:val="center"/>
              <w:rPr>
                <w:szCs w:val="20"/>
              </w:rPr>
            </w:pPr>
            <w:r>
              <w:rPr>
                <w:szCs w:val="20"/>
              </w:rPr>
              <w:t>фактическое</w:t>
            </w:r>
          </w:p>
        </w:tc>
        <w:tc>
          <w:tcPr>
            <w:tcW w:w="1429" w:type="dxa"/>
            <w:vMerge/>
            <w:tcBorders>
              <w:left w:val="single" w:sz="6" w:space="0" w:color="000000"/>
              <w:bottom w:val="single" w:sz="6" w:space="0" w:color="000000"/>
              <w:right w:val="single" w:sz="6" w:space="0" w:color="000000"/>
            </w:tcBorders>
            <w:shd w:val="clear" w:color="auto" w:fill="auto"/>
          </w:tcPr>
          <w:p w14:paraId="1C537CB2" w14:textId="77777777" w:rsidR="00A86949" w:rsidRDefault="00A86949">
            <w:pPr>
              <w:spacing w:before="120" w:after="120"/>
              <w:ind w:firstLine="482"/>
              <w:jc w:val="both"/>
              <w:rPr>
                <w:rFonts w:ascii="Times New Roman" w:hAnsi="Times New Roman" w:cs="Times New Roman"/>
                <w:szCs w:val="20"/>
              </w:rPr>
            </w:pPr>
          </w:p>
        </w:tc>
        <w:tc>
          <w:tcPr>
            <w:tcW w:w="1586" w:type="dxa"/>
            <w:vMerge/>
            <w:tcBorders>
              <w:left w:val="single" w:sz="6" w:space="0" w:color="000000"/>
              <w:bottom w:val="single" w:sz="6" w:space="0" w:color="000000"/>
              <w:right w:val="single" w:sz="6" w:space="0" w:color="000000"/>
            </w:tcBorders>
            <w:shd w:val="clear" w:color="auto" w:fill="auto"/>
          </w:tcPr>
          <w:p w14:paraId="49E388FD" w14:textId="77777777" w:rsidR="00A86949" w:rsidRDefault="00A86949">
            <w:pPr>
              <w:spacing w:before="120" w:after="120"/>
              <w:ind w:firstLine="482"/>
              <w:jc w:val="both"/>
              <w:rPr>
                <w:rFonts w:ascii="Times New Roman" w:hAnsi="Times New Roman" w:cs="Times New Roman"/>
                <w:szCs w:val="20"/>
              </w:rPr>
            </w:pPr>
          </w:p>
        </w:tc>
        <w:tc>
          <w:tcPr>
            <w:tcW w:w="1429" w:type="dxa"/>
            <w:vMerge/>
            <w:tcBorders>
              <w:left w:val="single" w:sz="6" w:space="0" w:color="000000"/>
              <w:bottom w:val="single" w:sz="6" w:space="0" w:color="000000"/>
              <w:right w:val="single" w:sz="6" w:space="0" w:color="000000"/>
            </w:tcBorders>
            <w:shd w:val="clear" w:color="auto" w:fill="auto"/>
          </w:tcPr>
          <w:p w14:paraId="390B20F6" w14:textId="77777777" w:rsidR="00A86949" w:rsidRDefault="00A86949">
            <w:pPr>
              <w:spacing w:before="120" w:after="120"/>
              <w:ind w:firstLine="482"/>
              <w:jc w:val="both"/>
              <w:rPr>
                <w:rFonts w:ascii="Times New Roman" w:hAnsi="Times New Roman" w:cs="Times New Roman"/>
                <w:szCs w:val="20"/>
              </w:rPr>
            </w:pPr>
          </w:p>
        </w:tc>
        <w:tc>
          <w:tcPr>
            <w:tcW w:w="1587" w:type="dxa"/>
            <w:vMerge/>
            <w:tcBorders>
              <w:left w:val="single" w:sz="6" w:space="0" w:color="000000"/>
              <w:bottom w:val="single" w:sz="6" w:space="0" w:color="000000"/>
              <w:right w:val="single" w:sz="6" w:space="0" w:color="000000"/>
            </w:tcBorders>
            <w:shd w:val="clear" w:color="auto" w:fill="auto"/>
          </w:tcPr>
          <w:p w14:paraId="7AFC490B" w14:textId="77777777" w:rsidR="00A86949" w:rsidRDefault="00A86949">
            <w:pPr>
              <w:spacing w:before="120" w:after="120"/>
              <w:ind w:firstLine="482"/>
              <w:jc w:val="both"/>
              <w:rPr>
                <w:rFonts w:ascii="Times New Roman" w:hAnsi="Times New Roman" w:cs="Times New Roman"/>
                <w:szCs w:val="20"/>
              </w:rPr>
            </w:pPr>
          </w:p>
        </w:tc>
        <w:tc>
          <w:tcPr>
            <w:tcW w:w="1585" w:type="dxa"/>
            <w:vMerge/>
            <w:tcBorders>
              <w:left w:val="single" w:sz="6" w:space="0" w:color="000000"/>
              <w:bottom w:val="single" w:sz="6" w:space="0" w:color="000000"/>
              <w:right w:val="single" w:sz="6" w:space="0" w:color="000000"/>
            </w:tcBorders>
            <w:shd w:val="clear" w:color="auto" w:fill="auto"/>
          </w:tcPr>
          <w:p w14:paraId="3B8B165E" w14:textId="77777777" w:rsidR="00A86949" w:rsidRDefault="00A86949">
            <w:pPr>
              <w:spacing w:before="120" w:after="120"/>
              <w:ind w:firstLine="482"/>
              <w:jc w:val="both"/>
              <w:rPr>
                <w:rFonts w:ascii="Times New Roman" w:hAnsi="Times New Roman" w:cs="Times New Roman"/>
                <w:szCs w:val="20"/>
              </w:rPr>
            </w:pPr>
          </w:p>
        </w:tc>
        <w:tc>
          <w:tcPr>
            <w:tcW w:w="1904" w:type="dxa"/>
            <w:vMerge/>
            <w:tcBorders>
              <w:left w:val="single" w:sz="6" w:space="0" w:color="000000"/>
              <w:bottom w:val="single" w:sz="6" w:space="0" w:color="000000"/>
              <w:right w:val="single" w:sz="6" w:space="0" w:color="000000"/>
            </w:tcBorders>
            <w:shd w:val="clear" w:color="auto" w:fill="auto"/>
          </w:tcPr>
          <w:p w14:paraId="61E5F93A" w14:textId="77777777" w:rsidR="00A86949" w:rsidRDefault="00A86949">
            <w:pPr>
              <w:spacing w:before="120" w:after="120"/>
              <w:ind w:firstLine="482"/>
              <w:jc w:val="both"/>
              <w:rPr>
                <w:rFonts w:ascii="Times New Roman" w:hAnsi="Times New Roman" w:cs="Times New Roman"/>
                <w:szCs w:val="20"/>
              </w:rPr>
            </w:pPr>
          </w:p>
        </w:tc>
      </w:tr>
      <w:tr w:rsidR="00A86949" w14:paraId="0FD5F5EB" w14:textId="77777777">
        <w:tc>
          <w:tcPr>
            <w:tcW w:w="2218" w:type="dxa"/>
            <w:tcBorders>
              <w:top w:val="single" w:sz="6" w:space="0" w:color="000000"/>
              <w:left w:val="single" w:sz="6" w:space="0" w:color="000000"/>
              <w:bottom w:val="single" w:sz="6" w:space="0" w:color="000000"/>
              <w:right w:val="single" w:sz="6" w:space="0" w:color="000000"/>
            </w:tcBorders>
            <w:shd w:val="clear" w:color="auto" w:fill="auto"/>
          </w:tcPr>
          <w:p w14:paraId="12153D1F" w14:textId="77777777" w:rsidR="00A86949" w:rsidRDefault="00BE30E9">
            <w:pPr>
              <w:pStyle w:val="Normalunindented"/>
              <w:keepNext/>
              <w:jc w:val="center"/>
              <w:rPr>
                <w:szCs w:val="20"/>
              </w:rPr>
            </w:pPr>
            <w:r>
              <w:rPr>
                <w:szCs w:val="20"/>
              </w:rPr>
              <w:t>1</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14:paraId="53D687F5" w14:textId="77777777" w:rsidR="00A86949" w:rsidRDefault="00BE30E9">
            <w:pPr>
              <w:pStyle w:val="Normalunindented"/>
              <w:keepNext/>
              <w:jc w:val="center"/>
              <w:rPr>
                <w:szCs w:val="20"/>
              </w:rPr>
            </w:pPr>
            <w:r>
              <w:rPr>
                <w:szCs w:val="20"/>
              </w:rPr>
              <w:t>2</w:t>
            </w:r>
          </w:p>
        </w:tc>
        <w:tc>
          <w:tcPr>
            <w:tcW w:w="2219" w:type="dxa"/>
            <w:tcBorders>
              <w:top w:val="single" w:sz="6" w:space="0" w:color="000000"/>
              <w:left w:val="single" w:sz="6" w:space="0" w:color="000000"/>
              <w:bottom w:val="single" w:sz="6" w:space="0" w:color="000000"/>
              <w:right w:val="single" w:sz="6" w:space="0" w:color="000000"/>
            </w:tcBorders>
            <w:shd w:val="clear" w:color="auto" w:fill="auto"/>
          </w:tcPr>
          <w:p w14:paraId="682A9699" w14:textId="77777777" w:rsidR="00A86949" w:rsidRDefault="00BE30E9">
            <w:pPr>
              <w:pStyle w:val="Normalunindented"/>
              <w:keepNext/>
              <w:jc w:val="center"/>
              <w:rPr>
                <w:szCs w:val="20"/>
              </w:rPr>
            </w:pPr>
            <w:r>
              <w:rPr>
                <w:szCs w:val="20"/>
              </w:rPr>
              <w:t>3</w:t>
            </w:r>
          </w:p>
        </w:tc>
        <w:tc>
          <w:tcPr>
            <w:tcW w:w="1429" w:type="dxa"/>
            <w:tcBorders>
              <w:top w:val="single" w:sz="6" w:space="0" w:color="000000"/>
              <w:left w:val="single" w:sz="6" w:space="0" w:color="000000"/>
              <w:bottom w:val="single" w:sz="6" w:space="0" w:color="000000"/>
              <w:right w:val="single" w:sz="6" w:space="0" w:color="000000"/>
            </w:tcBorders>
            <w:shd w:val="clear" w:color="auto" w:fill="auto"/>
          </w:tcPr>
          <w:p w14:paraId="44E04832" w14:textId="77777777" w:rsidR="00A86949" w:rsidRDefault="00BE30E9">
            <w:pPr>
              <w:pStyle w:val="Normalunindented"/>
              <w:keepNext/>
              <w:jc w:val="center"/>
              <w:rPr>
                <w:szCs w:val="20"/>
              </w:rPr>
            </w:pPr>
            <w:r>
              <w:rPr>
                <w:szCs w:val="20"/>
              </w:rPr>
              <w:t>4</w:t>
            </w:r>
          </w:p>
        </w:tc>
        <w:tc>
          <w:tcPr>
            <w:tcW w:w="1586" w:type="dxa"/>
            <w:tcBorders>
              <w:top w:val="single" w:sz="6" w:space="0" w:color="000000"/>
              <w:left w:val="single" w:sz="6" w:space="0" w:color="000000"/>
              <w:bottom w:val="single" w:sz="6" w:space="0" w:color="000000"/>
              <w:right w:val="single" w:sz="6" w:space="0" w:color="000000"/>
            </w:tcBorders>
            <w:shd w:val="clear" w:color="auto" w:fill="auto"/>
          </w:tcPr>
          <w:p w14:paraId="6B3E6D1E" w14:textId="77777777" w:rsidR="00A86949" w:rsidRDefault="00BE30E9">
            <w:pPr>
              <w:pStyle w:val="Normalunindented"/>
              <w:keepNext/>
              <w:jc w:val="center"/>
              <w:rPr>
                <w:szCs w:val="20"/>
              </w:rPr>
            </w:pPr>
            <w:r>
              <w:rPr>
                <w:szCs w:val="20"/>
              </w:rPr>
              <w:t>5</w:t>
            </w:r>
          </w:p>
        </w:tc>
        <w:tc>
          <w:tcPr>
            <w:tcW w:w="1429" w:type="dxa"/>
            <w:tcBorders>
              <w:top w:val="single" w:sz="6" w:space="0" w:color="000000"/>
              <w:left w:val="single" w:sz="6" w:space="0" w:color="000000"/>
              <w:bottom w:val="single" w:sz="6" w:space="0" w:color="000000"/>
              <w:right w:val="single" w:sz="6" w:space="0" w:color="000000"/>
            </w:tcBorders>
            <w:shd w:val="clear" w:color="auto" w:fill="auto"/>
          </w:tcPr>
          <w:p w14:paraId="54ED18A0" w14:textId="77777777" w:rsidR="00A86949" w:rsidRDefault="00BE30E9">
            <w:pPr>
              <w:pStyle w:val="Normalunindented"/>
              <w:keepNext/>
              <w:jc w:val="center"/>
              <w:rPr>
                <w:szCs w:val="20"/>
              </w:rPr>
            </w:pPr>
            <w:r>
              <w:rPr>
                <w:szCs w:val="20"/>
              </w:rPr>
              <w:t>6</w:t>
            </w:r>
          </w:p>
        </w:tc>
        <w:tc>
          <w:tcPr>
            <w:tcW w:w="1587" w:type="dxa"/>
            <w:tcBorders>
              <w:top w:val="single" w:sz="6" w:space="0" w:color="000000"/>
              <w:left w:val="single" w:sz="6" w:space="0" w:color="000000"/>
              <w:bottom w:val="single" w:sz="6" w:space="0" w:color="000000"/>
              <w:right w:val="single" w:sz="6" w:space="0" w:color="000000"/>
            </w:tcBorders>
            <w:shd w:val="clear" w:color="auto" w:fill="auto"/>
          </w:tcPr>
          <w:p w14:paraId="26D68E5D" w14:textId="77777777" w:rsidR="00A86949" w:rsidRDefault="00BE30E9">
            <w:pPr>
              <w:pStyle w:val="Normalunindented"/>
              <w:keepNext/>
              <w:jc w:val="center"/>
              <w:rPr>
                <w:szCs w:val="20"/>
              </w:rPr>
            </w:pPr>
            <w:r>
              <w:rPr>
                <w:szCs w:val="20"/>
              </w:rPr>
              <w:t>7</w:t>
            </w:r>
          </w:p>
        </w:tc>
        <w:tc>
          <w:tcPr>
            <w:tcW w:w="1585" w:type="dxa"/>
            <w:tcBorders>
              <w:top w:val="single" w:sz="6" w:space="0" w:color="000000"/>
              <w:left w:val="single" w:sz="6" w:space="0" w:color="000000"/>
              <w:bottom w:val="single" w:sz="6" w:space="0" w:color="000000"/>
              <w:right w:val="single" w:sz="6" w:space="0" w:color="000000"/>
            </w:tcBorders>
            <w:shd w:val="clear" w:color="auto" w:fill="auto"/>
          </w:tcPr>
          <w:p w14:paraId="10205044" w14:textId="77777777" w:rsidR="00A86949" w:rsidRDefault="00BE30E9">
            <w:pPr>
              <w:pStyle w:val="Normalunindented"/>
              <w:keepNext/>
              <w:jc w:val="center"/>
              <w:rPr>
                <w:szCs w:val="20"/>
              </w:rPr>
            </w:pPr>
            <w:r>
              <w:rPr>
                <w:szCs w:val="20"/>
              </w:rPr>
              <w:t>8</w:t>
            </w:r>
          </w:p>
        </w:tc>
        <w:tc>
          <w:tcPr>
            <w:tcW w:w="1904" w:type="dxa"/>
            <w:tcBorders>
              <w:top w:val="single" w:sz="6" w:space="0" w:color="000000"/>
              <w:left w:val="single" w:sz="6" w:space="0" w:color="000000"/>
              <w:bottom w:val="single" w:sz="6" w:space="0" w:color="000000"/>
              <w:right w:val="single" w:sz="6" w:space="0" w:color="000000"/>
            </w:tcBorders>
            <w:shd w:val="clear" w:color="auto" w:fill="auto"/>
          </w:tcPr>
          <w:p w14:paraId="42B4094F" w14:textId="77777777" w:rsidR="00A86949" w:rsidRDefault="00BE30E9">
            <w:pPr>
              <w:pStyle w:val="Normalunindented"/>
              <w:keepNext/>
              <w:jc w:val="center"/>
              <w:rPr>
                <w:szCs w:val="20"/>
              </w:rPr>
            </w:pPr>
            <w:r>
              <w:rPr>
                <w:szCs w:val="20"/>
              </w:rPr>
              <w:t>9</w:t>
            </w:r>
          </w:p>
        </w:tc>
      </w:tr>
      <w:tr w:rsidR="00A86949" w14:paraId="1C46C5EB" w14:textId="77777777">
        <w:tc>
          <w:tcPr>
            <w:tcW w:w="2218" w:type="dxa"/>
            <w:tcBorders>
              <w:top w:val="single" w:sz="6" w:space="0" w:color="000000"/>
              <w:left w:val="single" w:sz="6" w:space="0" w:color="000000"/>
              <w:bottom w:val="single" w:sz="6" w:space="0" w:color="000000"/>
              <w:right w:val="single" w:sz="6" w:space="0" w:color="000000"/>
            </w:tcBorders>
            <w:shd w:val="clear" w:color="auto" w:fill="auto"/>
          </w:tcPr>
          <w:p w14:paraId="1E47E029" w14:textId="77777777" w:rsidR="00A86949" w:rsidRDefault="00BE30E9">
            <w:pPr>
              <w:pStyle w:val="Normalunindented"/>
              <w:keepNext/>
              <w:jc w:val="left"/>
              <w:rPr>
                <w:szCs w:val="20"/>
              </w:rPr>
            </w:pPr>
            <w:r>
              <w:rPr>
                <w:szCs w:val="20"/>
              </w:rPr>
              <w:t> </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14:paraId="466F49AE" w14:textId="77777777" w:rsidR="00A86949" w:rsidRDefault="00BE30E9">
            <w:pPr>
              <w:pStyle w:val="Normalunindented"/>
              <w:keepNext/>
              <w:jc w:val="left"/>
              <w:rPr>
                <w:szCs w:val="20"/>
              </w:rPr>
            </w:pPr>
            <w:r>
              <w:rPr>
                <w:szCs w:val="20"/>
              </w:rPr>
              <w:t> </w:t>
            </w:r>
          </w:p>
        </w:tc>
        <w:tc>
          <w:tcPr>
            <w:tcW w:w="2219" w:type="dxa"/>
            <w:tcBorders>
              <w:top w:val="single" w:sz="6" w:space="0" w:color="000000"/>
              <w:left w:val="single" w:sz="6" w:space="0" w:color="000000"/>
              <w:bottom w:val="single" w:sz="6" w:space="0" w:color="000000"/>
              <w:right w:val="single" w:sz="6" w:space="0" w:color="000000"/>
            </w:tcBorders>
            <w:shd w:val="clear" w:color="auto" w:fill="auto"/>
          </w:tcPr>
          <w:p w14:paraId="366A684F" w14:textId="77777777" w:rsidR="00A86949" w:rsidRDefault="00BE30E9">
            <w:pPr>
              <w:pStyle w:val="Normalunindented"/>
              <w:keepNext/>
              <w:jc w:val="left"/>
              <w:rPr>
                <w:szCs w:val="20"/>
              </w:rPr>
            </w:pPr>
            <w:r>
              <w:rPr>
                <w:szCs w:val="20"/>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auto"/>
          </w:tcPr>
          <w:p w14:paraId="2B307F35" w14:textId="77777777" w:rsidR="00A86949" w:rsidRDefault="00BE30E9">
            <w:pPr>
              <w:pStyle w:val="Normalunindented"/>
              <w:keepNext/>
              <w:jc w:val="left"/>
              <w:rPr>
                <w:szCs w:val="20"/>
              </w:rPr>
            </w:pPr>
            <w:r>
              <w:rPr>
                <w:szCs w:val="20"/>
              </w:rPr>
              <w:t>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Pr>
          <w:p w14:paraId="7E8CEC4B" w14:textId="77777777" w:rsidR="00A86949" w:rsidRDefault="00BE30E9">
            <w:pPr>
              <w:pStyle w:val="Normalunindented"/>
              <w:keepNext/>
              <w:jc w:val="left"/>
              <w:rPr>
                <w:szCs w:val="20"/>
              </w:rPr>
            </w:pPr>
            <w:r>
              <w:rPr>
                <w:szCs w:val="20"/>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auto"/>
          </w:tcPr>
          <w:p w14:paraId="7F51E37E" w14:textId="77777777" w:rsidR="00A86949" w:rsidRDefault="00BE30E9">
            <w:pPr>
              <w:pStyle w:val="Normalunindented"/>
              <w:keepNext/>
              <w:jc w:val="left"/>
              <w:rPr>
                <w:szCs w:val="20"/>
              </w:rPr>
            </w:pPr>
            <w:r>
              <w:rPr>
                <w:szCs w:val="20"/>
              </w:rPr>
              <w:t> </w:t>
            </w:r>
          </w:p>
        </w:tc>
        <w:tc>
          <w:tcPr>
            <w:tcW w:w="1587" w:type="dxa"/>
            <w:tcBorders>
              <w:top w:val="single" w:sz="6" w:space="0" w:color="000000"/>
              <w:left w:val="single" w:sz="6" w:space="0" w:color="000000"/>
              <w:bottom w:val="single" w:sz="6" w:space="0" w:color="000000"/>
              <w:right w:val="single" w:sz="6" w:space="0" w:color="000000"/>
            </w:tcBorders>
            <w:shd w:val="clear" w:color="auto" w:fill="auto"/>
          </w:tcPr>
          <w:p w14:paraId="0391487F" w14:textId="77777777" w:rsidR="00A86949" w:rsidRDefault="00BE30E9">
            <w:pPr>
              <w:pStyle w:val="Normalunindented"/>
              <w:keepNext/>
              <w:jc w:val="left"/>
              <w:rPr>
                <w:szCs w:val="20"/>
              </w:rPr>
            </w:pPr>
            <w:r>
              <w:rPr>
                <w:szCs w:val="20"/>
              </w:rPr>
              <w:t> </w:t>
            </w:r>
          </w:p>
        </w:tc>
        <w:tc>
          <w:tcPr>
            <w:tcW w:w="1585" w:type="dxa"/>
            <w:tcBorders>
              <w:top w:val="single" w:sz="6" w:space="0" w:color="000000"/>
              <w:left w:val="single" w:sz="6" w:space="0" w:color="000000"/>
              <w:bottom w:val="single" w:sz="6" w:space="0" w:color="000000"/>
              <w:right w:val="single" w:sz="6" w:space="0" w:color="000000"/>
            </w:tcBorders>
            <w:shd w:val="clear" w:color="auto" w:fill="auto"/>
          </w:tcPr>
          <w:p w14:paraId="7796DD04" w14:textId="77777777" w:rsidR="00A86949" w:rsidRDefault="00BE30E9">
            <w:pPr>
              <w:pStyle w:val="Normalunindented"/>
              <w:keepNext/>
              <w:jc w:val="left"/>
              <w:rPr>
                <w:szCs w:val="20"/>
              </w:rPr>
            </w:pPr>
            <w:r>
              <w:rPr>
                <w:szCs w:val="20"/>
              </w:rPr>
              <w:t> </w:t>
            </w:r>
          </w:p>
        </w:tc>
        <w:tc>
          <w:tcPr>
            <w:tcW w:w="1904" w:type="dxa"/>
            <w:tcBorders>
              <w:top w:val="single" w:sz="6" w:space="0" w:color="000000"/>
              <w:left w:val="single" w:sz="6" w:space="0" w:color="000000"/>
              <w:bottom w:val="single" w:sz="6" w:space="0" w:color="000000"/>
              <w:right w:val="single" w:sz="6" w:space="0" w:color="000000"/>
            </w:tcBorders>
            <w:shd w:val="clear" w:color="auto" w:fill="auto"/>
          </w:tcPr>
          <w:p w14:paraId="71A9DB16" w14:textId="77777777" w:rsidR="00A86949" w:rsidRDefault="00BE30E9">
            <w:pPr>
              <w:pStyle w:val="Normalunindented"/>
              <w:keepNext/>
              <w:jc w:val="left"/>
              <w:rPr>
                <w:szCs w:val="20"/>
              </w:rPr>
            </w:pPr>
            <w:r>
              <w:rPr>
                <w:szCs w:val="20"/>
              </w:rPr>
              <w:t> </w:t>
            </w:r>
          </w:p>
        </w:tc>
      </w:tr>
      <w:tr w:rsidR="00A86949" w14:paraId="3737C15F" w14:textId="77777777">
        <w:tc>
          <w:tcPr>
            <w:tcW w:w="2218" w:type="dxa"/>
            <w:tcBorders>
              <w:top w:val="single" w:sz="6" w:space="0" w:color="000000"/>
              <w:left w:val="single" w:sz="6" w:space="0" w:color="000000"/>
              <w:bottom w:val="single" w:sz="6" w:space="0" w:color="000000"/>
              <w:right w:val="single" w:sz="6" w:space="0" w:color="000000"/>
            </w:tcBorders>
            <w:shd w:val="clear" w:color="auto" w:fill="auto"/>
          </w:tcPr>
          <w:p w14:paraId="622383A3" w14:textId="77777777" w:rsidR="00A86949" w:rsidRDefault="00BE30E9">
            <w:pPr>
              <w:pStyle w:val="Normalunindented"/>
              <w:keepNext/>
              <w:jc w:val="left"/>
              <w:rPr>
                <w:szCs w:val="20"/>
              </w:rPr>
            </w:pPr>
            <w:r>
              <w:rPr>
                <w:szCs w:val="20"/>
              </w:rPr>
              <w:t> </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14:paraId="077DF80F" w14:textId="77777777" w:rsidR="00A86949" w:rsidRDefault="00BE30E9">
            <w:pPr>
              <w:pStyle w:val="Normalunindented"/>
              <w:keepNext/>
              <w:jc w:val="left"/>
              <w:rPr>
                <w:szCs w:val="20"/>
              </w:rPr>
            </w:pPr>
            <w:r>
              <w:rPr>
                <w:szCs w:val="20"/>
              </w:rPr>
              <w:t> </w:t>
            </w:r>
          </w:p>
        </w:tc>
        <w:tc>
          <w:tcPr>
            <w:tcW w:w="2219" w:type="dxa"/>
            <w:tcBorders>
              <w:top w:val="single" w:sz="6" w:space="0" w:color="000000"/>
              <w:left w:val="single" w:sz="6" w:space="0" w:color="000000"/>
              <w:bottom w:val="single" w:sz="6" w:space="0" w:color="000000"/>
              <w:right w:val="single" w:sz="6" w:space="0" w:color="000000"/>
            </w:tcBorders>
            <w:shd w:val="clear" w:color="auto" w:fill="auto"/>
          </w:tcPr>
          <w:p w14:paraId="06A203E3" w14:textId="77777777" w:rsidR="00A86949" w:rsidRDefault="00BE30E9">
            <w:pPr>
              <w:pStyle w:val="Normalunindented"/>
              <w:keepNext/>
              <w:jc w:val="left"/>
              <w:rPr>
                <w:szCs w:val="20"/>
              </w:rPr>
            </w:pPr>
            <w:r>
              <w:rPr>
                <w:szCs w:val="20"/>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auto"/>
          </w:tcPr>
          <w:p w14:paraId="107BC3EE" w14:textId="77777777" w:rsidR="00A86949" w:rsidRDefault="00BE30E9">
            <w:pPr>
              <w:pStyle w:val="Normalunindented"/>
              <w:keepNext/>
              <w:jc w:val="left"/>
              <w:rPr>
                <w:szCs w:val="20"/>
              </w:rPr>
            </w:pPr>
            <w:r>
              <w:rPr>
                <w:szCs w:val="20"/>
              </w:rPr>
              <w:t>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Pr>
          <w:p w14:paraId="7718383B" w14:textId="77777777" w:rsidR="00A86949" w:rsidRDefault="00BE30E9">
            <w:pPr>
              <w:pStyle w:val="Normalunindented"/>
              <w:keepNext/>
              <w:jc w:val="left"/>
              <w:rPr>
                <w:szCs w:val="20"/>
              </w:rPr>
            </w:pPr>
            <w:r>
              <w:rPr>
                <w:szCs w:val="20"/>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auto"/>
          </w:tcPr>
          <w:p w14:paraId="7732272A" w14:textId="77777777" w:rsidR="00A86949" w:rsidRDefault="00BE30E9">
            <w:pPr>
              <w:pStyle w:val="Normalunindented"/>
              <w:keepNext/>
              <w:jc w:val="left"/>
              <w:rPr>
                <w:szCs w:val="20"/>
              </w:rPr>
            </w:pPr>
            <w:r>
              <w:rPr>
                <w:szCs w:val="20"/>
              </w:rPr>
              <w:t> </w:t>
            </w:r>
          </w:p>
        </w:tc>
        <w:tc>
          <w:tcPr>
            <w:tcW w:w="1587" w:type="dxa"/>
            <w:tcBorders>
              <w:top w:val="single" w:sz="6" w:space="0" w:color="000000"/>
              <w:left w:val="single" w:sz="6" w:space="0" w:color="000000"/>
              <w:bottom w:val="single" w:sz="6" w:space="0" w:color="000000"/>
              <w:right w:val="single" w:sz="6" w:space="0" w:color="000000"/>
            </w:tcBorders>
            <w:shd w:val="clear" w:color="auto" w:fill="auto"/>
          </w:tcPr>
          <w:p w14:paraId="5A1580A6" w14:textId="77777777" w:rsidR="00A86949" w:rsidRDefault="00BE30E9">
            <w:pPr>
              <w:pStyle w:val="Normalunindented"/>
              <w:keepNext/>
              <w:jc w:val="left"/>
              <w:rPr>
                <w:szCs w:val="20"/>
              </w:rPr>
            </w:pPr>
            <w:r>
              <w:rPr>
                <w:szCs w:val="20"/>
              </w:rPr>
              <w:t> </w:t>
            </w:r>
          </w:p>
        </w:tc>
        <w:tc>
          <w:tcPr>
            <w:tcW w:w="1585" w:type="dxa"/>
            <w:tcBorders>
              <w:top w:val="single" w:sz="6" w:space="0" w:color="000000"/>
              <w:left w:val="single" w:sz="6" w:space="0" w:color="000000"/>
              <w:bottom w:val="single" w:sz="6" w:space="0" w:color="000000"/>
              <w:right w:val="single" w:sz="6" w:space="0" w:color="000000"/>
            </w:tcBorders>
            <w:shd w:val="clear" w:color="auto" w:fill="auto"/>
          </w:tcPr>
          <w:p w14:paraId="05F54D08" w14:textId="77777777" w:rsidR="00A86949" w:rsidRDefault="00BE30E9">
            <w:pPr>
              <w:pStyle w:val="Normalunindented"/>
              <w:keepNext/>
              <w:jc w:val="left"/>
              <w:rPr>
                <w:szCs w:val="20"/>
              </w:rPr>
            </w:pPr>
            <w:r>
              <w:rPr>
                <w:szCs w:val="20"/>
              </w:rPr>
              <w:t> </w:t>
            </w:r>
          </w:p>
        </w:tc>
        <w:tc>
          <w:tcPr>
            <w:tcW w:w="1904" w:type="dxa"/>
            <w:tcBorders>
              <w:top w:val="single" w:sz="6" w:space="0" w:color="000000"/>
              <w:left w:val="single" w:sz="6" w:space="0" w:color="000000"/>
              <w:bottom w:val="single" w:sz="6" w:space="0" w:color="000000"/>
              <w:right w:val="single" w:sz="6" w:space="0" w:color="000000"/>
            </w:tcBorders>
            <w:shd w:val="clear" w:color="auto" w:fill="auto"/>
          </w:tcPr>
          <w:p w14:paraId="2E98CE86" w14:textId="77777777" w:rsidR="00A86949" w:rsidRDefault="00BE30E9">
            <w:pPr>
              <w:pStyle w:val="Normalunindented"/>
              <w:keepNext/>
              <w:jc w:val="left"/>
              <w:rPr>
                <w:szCs w:val="20"/>
              </w:rPr>
            </w:pPr>
            <w:r>
              <w:rPr>
                <w:szCs w:val="20"/>
              </w:rPr>
              <w:t> </w:t>
            </w:r>
          </w:p>
        </w:tc>
      </w:tr>
      <w:tr w:rsidR="00A86949" w14:paraId="0BBCF75C" w14:textId="77777777">
        <w:tc>
          <w:tcPr>
            <w:tcW w:w="2218" w:type="dxa"/>
            <w:tcBorders>
              <w:top w:val="single" w:sz="6" w:space="0" w:color="000000"/>
              <w:left w:val="single" w:sz="6" w:space="0" w:color="000000"/>
              <w:bottom w:val="single" w:sz="6" w:space="0" w:color="000000"/>
              <w:right w:val="single" w:sz="6" w:space="0" w:color="000000"/>
            </w:tcBorders>
            <w:shd w:val="clear" w:color="auto" w:fill="auto"/>
          </w:tcPr>
          <w:p w14:paraId="7102396B" w14:textId="77777777" w:rsidR="00A86949" w:rsidRDefault="00BE30E9">
            <w:pPr>
              <w:pStyle w:val="Normalunindented"/>
              <w:keepNext/>
              <w:jc w:val="left"/>
              <w:rPr>
                <w:szCs w:val="20"/>
              </w:rPr>
            </w:pPr>
            <w:r>
              <w:rPr>
                <w:szCs w:val="20"/>
              </w:rPr>
              <w:t> </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14:paraId="7D61AAE3" w14:textId="77777777" w:rsidR="00A86949" w:rsidRDefault="00BE30E9">
            <w:pPr>
              <w:pStyle w:val="Normalunindented"/>
              <w:keepNext/>
              <w:jc w:val="left"/>
              <w:rPr>
                <w:szCs w:val="20"/>
              </w:rPr>
            </w:pPr>
            <w:r>
              <w:rPr>
                <w:szCs w:val="20"/>
              </w:rPr>
              <w:t> </w:t>
            </w:r>
          </w:p>
        </w:tc>
        <w:tc>
          <w:tcPr>
            <w:tcW w:w="2219" w:type="dxa"/>
            <w:tcBorders>
              <w:top w:val="single" w:sz="6" w:space="0" w:color="000000"/>
              <w:left w:val="single" w:sz="6" w:space="0" w:color="000000"/>
              <w:bottom w:val="single" w:sz="6" w:space="0" w:color="000000"/>
              <w:right w:val="single" w:sz="6" w:space="0" w:color="000000"/>
            </w:tcBorders>
            <w:shd w:val="clear" w:color="auto" w:fill="auto"/>
          </w:tcPr>
          <w:p w14:paraId="26E5D1C2" w14:textId="77777777" w:rsidR="00A86949" w:rsidRDefault="00BE30E9">
            <w:pPr>
              <w:pStyle w:val="Normalunindented"/>
              <w:keepNext/>
              <w:jc w:val="left"/>
              <w:rPr>
                <w:szCs w:val="20"/>
              </w:rPr>
            </w:pPr>
            <w:r>
              <w:rPr>
                <w:szCs w:val="20"/>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auto"/>
          </w:tcPr>
          <w:p w14:paraId="59ACCCBA" w14:textId="77777777" w:rsidR="00A86949" w:rsidRDefault="00BE30E9">
            <w:pPr>
              <w:pStyle w:val="Normalunindented"/>
              <w:keepNext/>
              <w:jc w:val="left"/>
              <w:rPr>
                <w:szCs w:val="20"/>
              </w:rPr>
            </w:pPr>
            <w:r>
              <w:rPr>
                <w:szCs w:val="20"/>
              </w:rPr>
              <w:t>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Pr>
          <w:p w14:paraId="5536DFD3" w14:textId="77777777" w:rsidR="00A86949" w:rsidRDefault="00BE30E9">
            <w:pPr>
              <w:pStyle w:val="Normalunindented"/>
              <w:keepNext/>
              <w:jc w:val="left"/>
              <w:rPr>
                <w:szCs w:val="20"/>
              </w:rPr>
            </w:pPr>
            <w:r>
              <w:rPr>
                <w:szCs w:val="20"/>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auto"/>
          </w:tcPr>
          <w:p w14:paraId="35357CD7" w14:textId="77777777" w:rsidR="00A86949" w:rsidRDefault="00BE30E9">
            <w:pPr>
              <w:pStyle w:val="Normalunindented"/>
              <w:keepNext/>
              <w:jc w:val="left"/>
              <w:rPr>
                <w:szCs w:val="20"/>
              </w:rPr>
            </w:pPr>
            <w:r>
              <w:rPr>
                <w:szCs w:val="20"/>
              </w:rPr>
              <w:t> </w:t>
            </w:r>
          </w:p>
        </w:tc>
        <w:tc>
          <w:tcPr>
            <w:tcW w:w="1587" w:type="dxa"/>
            <w:tcBorders>
              <w:top w:val="single" w:sz="6" w:space="0" w:color="000000"/>
              <w:left w:val="single" w:sz="6" w:space="0" w:color="000000"/>
              <w:bottom w:val="single" w:sz="6" w:space="0" w:color="000000"/>
              <w:right w:val="single" w:sz="6" w:space="0" w:color="000000"/>
            </w:tcBorders>
            <w:shd w:val="clear" w:color="auto" w:fill="auto"/>
          </w:tcPr>
          <w:p w14:paraId="6003201E" w14:textId="77777777" w:rsidR="00A86949" w:rsidRDefault="00BE30E9">
            <w:pPr>
              <w:pStyle w:val="Normalunindented"/>
              <w:keepNext/>
              <w:jc w:val="left"/>
              <w:rPr>
                <w:szCs w:val="20"/>
              </w:rPr>
            </w:pPr>
            <w:r>
              <w:rPr>
                <w:szCs w:val="20"/>
              </w:rPr>
              <w:t> </w:t>
            </w:r>
          </w:p>
        </w:tc>
        <w:tc>
          <w:tcPr>
            <w:tcW w:w="1585" w:type="dxa"/>
            <w:tcBorders>
              <w:top w:val="single" w:sz="6" w:space="0" w:color="000000"/>
              <w:left w:val="single" w:sz="6" w:space="0" w:color="000000"/>
              <w:bottom w:val="single" w:sz="6" w:space="0" w:color="000000"/>
              <w:right w:val="single" w:sz="6" w:space="0" w:color="000000"/>
            </w:tcBorders>
            <w:shd w:val="clear" w:color="auto" w:fill="auto"/>
          </w:tcPr>
          <w:p w14:paraId="72F3FAD5" w14:textId="77777777" w:rsidR="00A86949" w:rsidRDefault="00BE30E9">
            <w:pPr>
              <w:pStyle w:val="Normalunindented"/>
              <w:keepNext/>
              <w:jc w:val="left"/>
              <w:rPr>
                <w:szCs w:val="20"/>
              </w:rPr>
            </w:pPr>
            <w:r>
              <w:rPr>
                <w:szCs w:val="20"/>
              </w:rPr>
              <w:t> </w:t>
            </w:r>
          </w:p>
        </w:tc>
        <w:tc>
          <w:tcPr>
            <w:tcW w:w="1904" w:type="dxa"/>
            <w:tcBorders>
              <w:top w:val="single" w:sz="6" w:space="0" w:color="000000"/>
              <w:left w:val="single" w:sz="6" w:space="0" w:color="000000"/>
              <w:bottom w:val="single" w:sz="6" w:space="0" w:color="000000"/>
              <w:right w:val="single" w:sz="6" w:space="0" w:color="000000"/>
            </w:tcBorders>
            <w:shd w:val="clear" w:color="auto" w:fill="auto"/>
          </w:tcPr>
          <w:p w14:paraId="14EAB8B7" w14:textId="77777777" w:rsidR="00A86949" w:rsidRDefault="00BE30E9">
            <w:pPr>
              <w:pStyle w:val="Normalunindented"/>
              <w:keepNext/>
              <w:jc w:val="left"/>
              <w:rPr>
                <w:szCs w:val="20"/>
              </w:rPr>
            </w:pPr>
            <w:r>
              <w:rPr>
                <w:szCs w:val="20"/>
              </w:rPr>
              <w:t> </w:t>
            </w:r>
          </w:p>
        </w:tc>
      </w:tr>
      <w:tr w:rsidR="00A86949" w14:paraId="01104992" w14:textId="77777777">
        <w:tc>
          <w:tcPr>
            <w:tcW w:w="2218" w:type="dxa"/>
            <w:tcBorders>
              <w:top w:val="single" w:sz="6" w:space="0" w:color="000000"/>
              <w:left w:val="single" w:sz="6" w:space="0" w:color="000000"/>
              <w:bottom w:val="single" w:sz="6" w:space="0" w:color="000000"/>
              <w:right w:val="single" w:sz="6" w:space="0" w:color="000000"/>
            </w:tcBorders>
            <w:shd w:val="clear" w:color="auto" w:fill="auto"/>
          </w:tcPr>
          <w:p w14:paraId="6B6A44B5" w14:textId="77777777" w:rsidR="00A86949" w:rsidRDefault="00BE30E9">
            <w:pPr>
              <w:pStyle w:val="Normalunindented"/>
              <w:keepNext/>
              <w:jc w:val="left"/>
              <w:rPr>
                <w:szCs w:val="20"/>
              </w:rPr>
            </w:pPr>
            <w:r>
              <w:rPr>
                <w:szCs w:val="20"/>
              </w:rPr>
              <w:t> </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14:paraId="66DACE1C" w14:textId="77777777" w:rsidR="00A86949" w:rsidRDefault="00BE30E9">
            <w:pPr>
              <w:pStyle w:val="Normalunindented"/>
              <w:keepNext/>
              <w:jc w:val="left"/>
              <w:rPr>
                <w:szCs w:val="20"/>
              </w:rPr>
            </w:pPr>
            <w:r>
              <w:rPr>
                <w:szCs w:val="20"/>
              </w:rPr>
              <w:t> </w:t>
            </w:r>
          </w:p>
        </w:tc>
        <w:tc>
          <w:tcPr>
            <w:tcW w:w="2219" w:type="dxa"/>
            <w:tcBorders>
              <w:top w:val="single" w:sz="6" w:space="0" w:color="000000"/>
              <w:left w:val="single" w:sz="6" w:space="0" w:color="000000"/>
              <w:bottom w:val="single" w:sz="6" w:space="0" w:color="000000"/>
              <w:right w:val="single" w:sz="6" w:space="0" w:color="000000"/>
            </w:tcBorders>
            <w:shd w:val="clear" w:color="auto" w:fill="auto"/>
          </w:tcPr>
          <w:p w14:paraId="7321F9D6" w14:textId="77777777" w:rsidR="00A86949" w:rsidRDefault="00BE30E9">
            <w:pPr>
              <w:pStyle w:val="Normalunindented"/>
              <w:keepNext/>
              <w:jc w:val="left"/>
              <w:rPr>
                <w:szCs w:val="20"/>
              </w:rPr>
            </w:pPr>
            <w:r>
              <w:rPr>
                <w:szCs w:val="20"/>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auto"/>
          </w:tcPr>
          <w:p w14:paraId="797A75A2" w14:textId="77777777" w:rsidR="00A86949" w:rsidRDefault="00BE30E9">
            <w:pPr>
              <w:pStyle w:val="Normalunindented"/>
              <w:keepNext/>
              <w:jc w:val="left"/>
              <w:rPr>
                <w:szCs w:val="20"/>
              </w:rPr>
            </w:pPr>
            <w:r>
              <w:rPr>
                <w:szCs w:val="20"/>
              </w:rPr>
              <w:t>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Pr>
          <w:p w14:paraId="69FFC175" w14:textId="77777777" w:rsidR="00A86949" w:rsidRDefault="00BE30E9">
            <w:pPr>
              <w:pStyle w:val="Normalunindented"/>
              <w:keepNext/>
              <w:jc w:val="left"/>
              <w:rPr>
                <w:szCs w:val="20"/>
              </w:rPr>
            </w:pPr>
            <w:r>
              <w:rPr>
                <w:szCs w:val="20"/>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auto"/>
          </w:tcPr>
          <w:p w14:paraId="13AD9E37" w14:textId="77777777" w:rsidR="00A86949" w:rsidRDefault="00BE30E9">
            <w:pPr>
              <w:pStyle w:val="Normalunindented"/>
              <w:keepNext/>
              <w:jc w:val="left"/>
              <w:rPr>
                <w:szCs w:val="20"/>
              </w:rPr>
            </w:pPr>
            <w:r>
              <w:rPr>
                <w:szCs w:val="20"/>
              </w:rPr>
              <w:t> </w:t>
            </w:r>
          </w:p>
        </w:tc>
        <w:tc>
          <w:tcPr>
            <w:tcW w:w="1587" w:type="dxa"/>
            <w:tcBorders>
              <w:top w:val="single" w:sz="6" w:space="0" w:color="000000"/>
              <w:left w:val="single" w:sz="6" w:space="0" w:color="000000"/>
              <w:bottom w:val="single" w:sz="6" w:space="0" w:color="000000"/>
              <w:right w:val="single" w:sz="6" w:space="0" w:color="000000"/>
            </w:tcBorders>
            <w:shd w:val="clear" w:color="auto" w:fill="auto"/>
          </w:tcPr>
          <w:p w14:paraId="069B6F5D" w14:textId="77777777" w:rsidR="00A86949" w:rsidRDefault="00BE30E9">
            <w:pPr>
              <w:pStyle w:val="Normalunindented"/>
              <w:keepNext/>
              <w:jc w:val="left"/>
              <w:rPr>
                <w:szCs w:val="20"/>
              </w:rPr>
            </w:pPr>
            <w:r>
              <w:rPr>
                <w:szCs w:val="20"/>
              </w:rPr>
              <w:t> </w:t>
            </w:r>
          </w:p>
        </w:tc>
        <w:tc>
          <w:tcPr>
            <w:tcW w:w="1585" w:type="dxa"/>
            <w:tcBorders>
              <w:top w:val="single" w:sz="6" w:space="0" w:color="000000"/>
              <w:left w:val="single" w:sz="6" w:space="0" w:color="000000"/>
              <w:bottom w:val="single" w:sz="6" w:space="0" w:color="000000"/>
              <w:right w:val="single" w:sz="6" w:space="0" w:color="000000"/>
            </w:tcBorders>
            <w:shd w:val="clear" w:color="auto" w:fill="auto"/>
          </w:tcPr>
          <w:p w14:paraId="140BEBEC" w14:textId="77777777" w:rsidR="00A86949" w:rsidRDefault="00BE30E9">
            <w:pPr>
              <w:pStyle w:val="Normalunindented"/>
              <w:keepNext/>
              <w:jc w:val="left"/>
              <w:rPr>
                <w:szCs w:val="20"/>
              </w:rPr>
            </w:pPr>
            <w:r>
              <w:rPr>
                <w:szCs w:val="20"/>
              </w:rPr>
              <w:t> </w:t>
            </w:r>
          </w:p>
        </w:tc>
        <w:tc>
          <w:tcPr>
            <w:tcW w:w="1904" w:type="dxa"/>
            <w:tcBorders>
              <w:top w:val="single" w:sz="6" w:space="0" w:color="000000"/>
              <w:left w:val="single" w:sz="6" w:space="0" w:color="000000"/>
              <w:bottom w:val="single" w:sz="6" w:space="0" w:color="000000"/>
              <w:right w:val="single" w:sz="6" w:space="0" w:color="000000"/>
            </w:tcBorders>
            <w:shd w:val="clear" w:color="auto" w:fill="auto"/>
          </w:tcPr>
          <w:p w14:paraId="28668BDC" w14:textId="77777777" w:rsidR="00A86949" w:rsidRDefault="00BE30E9">
            <w:pPr>
              <w:pStyle w:val="Normalunindented"/>
              <w:keepNext/>
              <w:jc w:val="left"/>
              <w:rPr>
                <w:szCs w:val="20"/>
              </w:rPr>
            </w:pPr>
            <w:r>
              <w:rPr>
                <w:szCs w:val="20"/>
              </w:rPr>
              <w:t> </w:t>
            </w:r>
          </w:p>
        </w:tc>
      </w:tr>
    </w:tbl>
    <w:p w14:paraId="68E326ED" w14:textId="77777777" w:rsidR="00A86949" w:rsidRDefault="00BE30E9">
      <w:pPr>
        <w:rPr>
          <w:rFonts w:ascii="Times New Roman" w:hAnsi="Times New Roman" w:cs="Times New Roman"/>
          <w:szCs w:val="20"/>
        </w:rPr>
      </w:pPr>
      <w:r>
        <w:rPr>
          <w:rFonts w:ascii="Times New Roman" w:hAnsi="Times New Roman" w:cs="Times New Roman"/>
          <w:szCs w:val="20"/>
        </w:rPr>
        <w:t>Подписи членов комиссии:</w:t>
      </w:r>
    </w:p>
    <w:p w14:paraId="6D593779" w14:textId="77777777" w:rsidR="00A86949" w:rsidRDefault="00BE30E9">
      <w:pPr>
        <w:rPr>
          <w:rFonts w:ascii="Times New Roman" w:hAnsi="Times New Roman" w:cs="Times New Roman"/>
          <w:szCs w:val="20"/>
        </w:rPr>
      </w:pPr>
      <w:r>
        <w:rPr>
          <w:rFonts w:ascii="Times New Roman" w:hAnsi="Times New Roman" w:cs="Times New Roman"/>
          <w:szCs w:val="20"/>
        </w:rPr>
        <w:t xml:space="preserve">Председатель </w:t>
      </w:r>
      <w:r>
        <w:rPr>
          <w:rFonts w:ascii="Times New Roman" w:hAnsi="Times New Roman" w:cs="Times New Roman"/>
          <w:szCs w:val="20"/>
          <w:u w:val="single"/>
        </w:rPr>
        <w:t>    (должность)      </w:t>
      </w:r>
      <w:r>
        <w:rPr>
          <w:rFonts w:ascii="Times New Roman" w:hAnsi="Times New Roman" w:cs="Times New Roman"/>
          <w:szCs w:val="20"/>
        </w:rPr>
        <w:t>/</w:t>
      </w:r>
      <w:r>
        <w:rPr>
          <w:rFonts w:ascii="Times New Roman" w:hAnsi="Times New Roman" w:cs="Times New Roman"/>
          <w:szCs w:val="20"/>
          <w:u w:val="single"/>
        </w:rPr>
        <w:t>            (подпись)            </w:t>
      </w:r>
      <w:r>
        <w:rPr>
          <w:rFonts w:ascii="Times New Roman" w:hAnsi="Times New Roman" w:cs="Times New Roman"/>
          <w:szCs w:val="20"/>
        </w:rPr>
        <w:t>/</w:t>
      </w:r>
      <w:r>
        <w:rPr>
          <w:rFonts w:ascii="Times New Roman" w:hAnsi="Times New Roman" w:cs="Times New Roman"/>
          <w:szCs w:val="20"/>
          <w:u w:val="single"/>
        </w:rPr>
        <w:t>          (расшифровка)          </w:t>
      </w:r>
    </w:p>
    <w:p w14:paraId="12B21F69" w14:textId="77777777" w:rsidR="00A86949" w:rsidRDefault="00BE30E9">
      <w:pPr>
        <w:rPr>
          <w:rFonts w:ascii="Times New Roman" w:hAnsi="Times New Roman" w:cs="Times New Roman"/>
          <w:szCs w:val="20"/>
        </w:rPr>
      </w:pPr>
      <w:r>
        <w:rPr>
          <w:rFonts w:ascii="Times New Roman" w:hAnsi="Times New Roman" w:cs="Times New Roman"/>
          <w:szCs w:val="20"/>
        </w:rPr>
        <w:t xml:space="preserve">Члены комиссии: </w:t>
      </w:r>
      <w:r>
        <w:rPr>
          <w:rFonts w:ascii="Times New Roman" w:hAnsi="Times New Roman" w:cs="Times New Roman"/>
          <w:szCs w:val="20"/>
          <w:u w:val="single"/>
        </w:rPr>
        <w:t>    (должность)      </w:t>
      </w:r>
      <w:r>
        <w:rPr>
          <w:rFonts w:ascii="Times New Roman" w:hAnsi="Times New Roman" w:cs="Times New Roman"/>
          <w:szCs w:val="20"/>
        </w:rPr>
        <w:t>/</w:t>
      </w:r>
      <w:r>
        <w:rPr>
          <w:rFonts w:ascii="Times New Roman" w:hAnsi="Times New Roman" w:cs="Times New Roman"/>
          <w:szCs w:val="20"/>
          <w:u w:val="single"/>
        </w:rPr>
        <w:t xml:space="preserve">      </w:t>
      </w:r>
      <w:r>
        <w:rPr>
          <w:rFonts w:ascii="Times New Roman" w:hAnsi="Times New Roman" w:cs="Times New Roman"/>
          <w:szCs w:val="20"/>
          <w:u w:val="single"/>
        </w:rPr>
        <w:t>      (подпись)            </w:t>
      </w:r>
      <w:r>
        <w:rPr>
          <w:rFonts w:ascii="Times New Roman" w:hAnsi="Times New Roman" w:cs="Times New Roman"/>
          <w:szCs w:val="20"/>
        </w:rPr>
        <w:t>/</w:t>
      </w:r>
      <w:r>
        <w:rPr>
          <w:rFonts w:ascii="Times New Roman" w:hAnsi="Times New Roman" w:cs="Times New Roman"/>
          <w:szCs w:val="20"/>
          <w:u w:val="single"/>
        </w:rPr>
        <w:t>          (расшифровка)          </w:t>
      </w:r>
    </w:p>
    <w:p w14:paraId="566BBBC3" w14:textId="77777777" w:rsidR="00A86949" w:rsidRDefault="00BE30E9">
      <w:pPr>
        <w:rPr>
          <w:rFonts w:ascii="Times New Roman" w:hAnsi="Times New Roman" w:cs="Times New Roman"/>
          <w:szCs w:val="20"/>
        </w:rPr>
      </w:pPr>
      <w:r>
        <w:rPr>
          <w:rFonts w:ascii="Times New Roman" w:hAnsi="Times New Roman" w:cs="Times New Roman"/>
          <w:szCs w:val="20"/>
          <w:u w:val="single"/>
        </w:rPr>
        <w:t>    (должность)      </w:t>
      </w:r>
      <w:r>
        <w:rPr>
          <w:rFonts w:ascii="Times New Roman" w:hAnsi="Times New Roman" w:cs="Times New Roman"/>
          <w:szCs w:val="20"/>
        </w:rPr>
        <w:t>/</w:t>
      </w:r>
      <w:r>
        <w:rPr>
          <w:rFonts w:ascii="Times New Roman" w:hAnsi="Times New Roman" w:cs="Times New Roman"/>
          <w:szCs w:val="20"/>
          <w:u w:val="single"/>
        </w:rPr>
        <w:t>            (подпись)            </w:t>
      </w:r>
      <w:r>
        <w:rPr>
          <w:rFonts w:ascii="Times New Roman" w:hAnsi="Times New Roman" w:cs="Times New Roman"/>
          <w:szCs w:val="20"/>
        </w:rPr>
        <w:t>/</w:t>
      </w:r>
      <w:r>
        <w:rPr>
          <w:rFonts w:ascii="Times New Roman" w:hAnsi="Times New Roman" w:cs="Times New Roman"/>
          <w:szCs w:val="20"/>
          <w:u w:val="single"/>
        </w:rPr>
        <w:t>          (расшифровка)          </w:t>
      </w:r>
    </w:p>
    <w:p w14:paraId="7E0EFFA7" w14:textId="77777777" w:rsidR="00A86949" w:rsidRDefault="00BE30E9">
      <w:pPr>
        <w:rPr>
          <w:rFonts w:ascii="Times New Roman" w:hAnsi="Times New Roman" w:cs="Times New Roman"/>
          <w:szCs w:val="20"/>
        </w:rPr>
      </w:pPr>
      <w:r>
        <w:rPr>
          <w:rFonts w:ascii="Times New Roman" w:hAnsi="Times New Roman" w:cs="Times New Roman"/>
          <w:szCs w:val="20"/>
          <w:u w:val="single"/>
        </w:rPr>
        <w:t>    (должность)      </w:t>
      </w:r>
      <w:r>
        <w:rPr>
          <w:rFonts w:ascii="Times New Roman" w:hAnsi="Times New Roman" w:cs="Times New Roman"/>
          <w:szCs w:val="20"/>
        </w:rPr>
        <w:t>/</w:t>
      </w:r>
      <w:r>
        <w:rPr>
          <w:rFonts w:ascii="Times New Roman" w:hAnsi="Times New Roman" w:cs="Times New Roman"/>
          <w:szCs w:val="20"/>
          <w:u w:val="single"/>
        </w:rPr>
        <w:t>            (подпись)            </w:t>
      </w:r>
      <w:r>
        <w:rPr>
          <w:rFonts w:ascii="Times New Roman" w:hAnsi="Times New Roman" w:cs="Times New Roman"/>
          <w:szCs w:val="20"/>
        </w:rPr>
        <w:t>/</w:t>
      </w:r>
      <w:r>
        <w:rPr>
          <w:rFonts w:ascii="Times New Roman" w:hAnsi="Times New Roman" w:cs="Times New Roman"/>
          <w:szCs w:val="20"/>
          <w:u w:val="single"/>
        </w:rPr>
        <w:t>          (расшифровка)          </w:t>
      </w:r>
    </w:p>
    <w:p w14:paraId="2072A560" w14:textId="77777777" w:rsidR="00A86949" w:rsidRDefault="00BE30E9">
      <w:pPr>
        <w:rPr>
          <w:rFonts w:ascii="Times New Roman" w:hAnsi="Times New Roman" w:cs="Times New Roman"/>
          <w:szCs w:val="20"/>
        </w:rPr>
      </w:pPr>
      <w:r>
        <w:rPr>
          <w:rFonts w:ascii="Times New Roman" w:hAnsi="Times New Roman" w:cs="Times New Roman"/>
          <w:szCs w:val="20"/>
        </w:rPr>
        <w:t>Указанные в на</w:t>
      </w:r>
      <w:r>
        <w:rPr>
          <w:rFonts w:ascii="Times New Roman" w:hAnsi="Times New Roman" w:cs="Times New Roman"/>
          <w:szCs w:val="20"/>
        </w:rPr>
        <w:t>стоящем акте бланки строгой отчетности принял на</w:t>
      </w:r>
    </w:p>
    <w:p w14:paraId="693F2984" w14:textId="77777777" w:rsidR="00A86949" w:rsidRDefault="00BE30E9">
      <w:pPr>
        <w:rPr>
          <w:rFonts w:ascii="Times New Roman" w:hAnsi="Times New Roman" w:cs="Times New Roman"/>
          <w:szCs w:val="20"/>
        </w:rPr>
      </w:pPr>
      <w:r>
        <w:rPr>
          <w:rFonts w:ascii="Times New Roman" w:hAnsi="Times New Roman" w:cs="Times New Roman"/>
          <w:szCs w:val="20"/>
        </w:rPr>
        <w:t xml:space="preserve">ответственное хранение и оприходовал в </w:t>
      </w:r>
      <w:r>
        <w:rPr>
          <w:rFonts w:ascii="Times New Roman" w:hAnsi="Times New Roman" w:cs="Times New Roman"/>
          <w:szCs w:val="20"/>
          <w:u w:val="single"/>
        </w:rPr>
        <w:t>            (наименование документа)            </w:t>
      </w:r>
    </w:p>
    <w:p w14:paraId="37289E65" w14:textId="77777777" w:rsidR="00A86949" w:rsidRDefault="00BE30E9">
      <w:pPr>
        <w:rPr>
          <w:rFonts w:ascii="Times New Roman" w:hAnsi="Times New Roman" w:cs="Times New Roman"/>
          <w:szCs w:val="20"/>
        </w:rPr>
      </w:pPr>
      <w:r>
        <w:rPr>
          <w:rFonts w:ascii="Times New Roman" w:hAnsi="Times New Roman" w:cs="Times New Roman"/>
          <w:szCs w:val="20"/>
        </w:rPr>
        <w:t>№ </w:t>
      </w:r>
      <w:r>
        <w:rPr>
          <w:rFonts w:ascii="Times New Roman" w:hAnsi="Times New Roman" w:cs="Times New Roman"/>
          <w:szCs w:val="20"/>
          <w:u w:val="single"/>
        </w:rPr>
        <w:t>       </w:t>
      </w:r>
      <w:r>
        <w:rPr>
          <w:rFonts w:ascii="Times New Roman" w:hAnsi="Times New Roman" w:cs="Times New Roman"/>
          <w:szCs w:val="20"/>
        </w:rPr>
        <w:t xml:space="preserve"> "</w:t>
      </w:r>
      <w:r>
        <w:rPr>
          <w:rFonts w:ascii="Times New Roman" w:hAnsi="Times New Roman" w:cs="Times New Roman"/>
          <w:szCs w:val="20"/>
          <w:u w:val="single"/>
        </w:rPr>
        <w:t>       </w:t>
      </w:r>
      <w:r>
        <w:rPr>
          <w:rFonts w:ascii="Times New Roman" w:hAnsi="Times New Roman" w:cs="Times New Roman"/>
          <w:szCs w:val="20"/>
        </w:rPr>
        <w:t xml:space="preserve">" </w:t>
      </w:r>
      <w:r>
        <w:rPr>
          <w:rFonts w:ascii="Times New Roman" w:hAnsi="Times New Roman" w:cs="Times New Roman"/>
          <w:szCs w:val="20"/>
          <w:u w:val="single"/>
        </w:rPr>
        <w:t>                         </w:t>
      </w:r>
      <w:r>
        <w:rPr>
          <w:rFonts w:ascii="Times New Roman" w:hAnsi="Times New Roman" w:cs="Times New Roman"/>
          <w:szCs w:val="20"/>
        </w:rPr>
        <w:t xml:space="preserve"> 20</w:t>
      </w:r>
      <w:r>
        <w:rPr>
          <w:rFonts w:ascii="Times New Roman" w:hAnsi="Times New Roman" w:cs="Times New Roman"/>
          <w:szCs w:val="20"/>
          <w:u w:val="single"/>
        </w:rPr>
        <w:t>       </w:t>
      </w:r>
      <w:r>
        <w:rPr>
          <w:rFonts w:ascii="Times New Roman" w:hAnsi="Times New Roman" w:cs="Times New Roman"/>
          <w:szCs w:val="20"/>
        </w:rPr>
        <w:t xml:space="preserve"> г.</w:t>
      </w:r>
    </w:p>
    <w:p w14:paraId="2C5162AF" w14:textId="77777777" w:rsidR="00A86949" w:rsidRDefault="00BE30E9">
      <w:pPr>
        <w:rPr>
          <w:rFonts w:ascii="Times New Roman" w:hAnsi="Times New Roman" w:cs="Times New Roman"/>
          <w:szCs w:val="20"/>
        </w:rPr>
      </w:pPr>
      <w:r>
        <w:rPr>
          <w:rFonts w:ascii="Times New Roman" w:hAnsi="Times New Roman" w:cs="Times New Roman"/>
          <w:szCs w:val="20"/>
          <w:u w:val="single"/>
        </w:rPr>
        <w:t>    (должность)    </w:t>
      </w:r>
      <w:r>
        <w:rPr>
          <w:rFonts w:ascii="Times New Roman" w:hAnsi="Times New Roman" w:cs="Times New Roman"/>
          <w:szCs w:val="20"/>
        </w:rPr>
        <w:t>/</w:t>
      </w:r>
      <w:r>
        <w:rPr>
          <w:rFonts w:ascii="Times New Roman" w:hAnsi="Times New Roman" w:cs="Times New Roman"/>
          <w:szCs w:val="20"/>
          <w:u w:val="single"/>
        </w:rPr>
        <w:t>    (фамилия, инициалы)    </w:t>
      </w:r>
      <w:r>
        <w:rPr>
          <w:rFonts w:ascii="Times New Roman" w:hAnsi="Times New Roman" w:cs="Times New Roman"/>
          <w:szCs w:val="20"/>
        </w:rPr>
        <w:t>/</w:t>
      </w:r>
      <w:r>
        <w:rPr>
          <w:rFonts w:ascii="Times New Roman" w:hAnsi="Times New Roman" w:cs="Times New Roman"/>
          <w:szCs w:val="20"/>
          <w:u w:val="single"/>
        </w:rPr>
        <w:t xml:space="preserve">        </w:t>
      </w:r>
      <w:r>
        <w:rPr>
          <w:rFonts w:ascii="Times New Roman" w:hAnsi="Times New Roman" w:cs="Times New Roman"/>
          <w:szCs w:val="20"/>
          <w:u w:val="single"/>
        </w:rPr>
        <w:t>(подпись)        </w:t>
      </w:r>
      <w:bookmarkStart w:id="329" w:name="_docEnd_12"/>
      <w:bookmarkEnd w:id="329"/>
    </w:p>
    <w:p w14:paraId="49438CD2"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3F7E2570"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sectPr w:rsidR="00A86949">
          <w:headerReference w:type="default" r:id="rId396"/>
          <w:footerReference w:type="default" r:id="rId397"/>
          <w:pgSz w:w="16838" w:h="11906" w:orient="landscape"/>
          <w:pgMar w:top="851" w:right="567" w:bottom="766" w:left="567" w:header="709" w:footer="709" w:gutter="0"/>
          <w:cols w:space="720"/>
          <w:formProt w:val="0"/>
          <w:docGrid w:linePitch="272"/>
        </w:sectPr>
      </w:pPr>
    </w:p>
    <w:p w14:paraId="656F08A9" w14:textId="77777777" w:rsidR="00A86949" w:rsidRDefault="00A86949"/>
    <w:p w14:paraId="6FAC2677" w14:textId="77777777" w:rsidR="00A86949" w:rsidRDefault="00BE30E9">
      <w:pPr>
        <w:keepNext/>
        <w:keepLines/>
        <w:jc w:val="right"/>
      </w:pPr>
      <w:r>
        <w:rPr>
          <w:rFonts w:ascii="Times New Roman" w:hAnsi="Times New Roman" w:cs="Times New Roman"/>
          <w:szCs w:val="20"/>
        </w:rPr>
        <w:t xml:space="preserve">Приложение № </w:t>
      </w:r>
      <w:r>
        <w:rPr>
          <w:rFonts w:ascii="Times New Roman" w:hAnsi="Times New Roman" w:cs="Times New Roman"/>
          <w:szCs w:val="20"/>
        </w:rPr>
        <w:fldChar w:fldCharType="begin"/>
      </w:r>
      <w:r>
        <w:rPr>
          <w:rFonts w:ascii="Times New Roman" w:hAnsi="Times New Roman" w:cs="Times New Roman"/>
          <w:szCs w:val="20"/>
        </w:rPr>
        <w:instrText>REF _ref_1-3bdcd53da2c440 \n \h</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fldChar w:fldCharType="end"/>
      </w:r>
      <w:r>
        <w:rPr>
          <w:rFonts w:ascii="Times New Roman" w:hAnsi="Times New Roman" w:cs="Times New Roman"/>
          <w:szCs w:val="20"/>
        </w:rPr>
        <w:br/>
        <w:t>к Учетной политике</w:t>
      </w:r>
      <w:r>
        <w:rPr>
          <w:rFonts w:ascii="Times New Roman" w:hAnsi="Times New Roman" w:cs="Times New Roman"/>
          <w:szCs w:val="20"/>
        </w:rPr>
        <w:br/>
        <w:t>для целей бюджетного учета</w:t>
      </w:r>
    </w:p>
    <w:p w14:paraId="3A4C92B9" w14:textId="77777777" w:rsidR="00A86949" w:rsidRDefault="00BE30E9">
      <w:pPr>
        <w:pStyle w:val="af8"/>
        <w:rPr>
          <w:sz w:val="24"/>
          <w:szCs w:val="24"/>
        </w:rPr>
      </w:pPr>
      <w:bookmarkStart w:id="330" w:name="_docStart_13"/>
      <w:bookmarkStart w:id="331" w:name="_ref_1-3bdcd53da2c440"/>
      <w:bookmarkStart w:id="332" w:name="_title_13"/>
      <w:bookmarkEnd w:id="330"/>
      <w:r>
        <w:rPr>
          <w:sz w:val="24"/>
          <w:szCs w:val="24"/>
        </w:rPr>
        <w:t>Порядок формирования и использования резе</w:t>
      </w:r>
      <w:r>
        <w:rPr>
          <w:sz w:val="24"/>
          <w:szCs w:val="24"/>
        </w:rPr>
        <w:t>рвов предстоящих расходов</w:t>
      </w:r>
      <w:bookmarkEnd w:id="331"/>
      <w:bookmarkEnd w:id="332"/>
    </w:p>
    <w:p w14:paraId="26A5A7D6" w14:textId="77777777" w:rsidR="00A86949" w:rsidRDefault="00BE30E9">
      <w:pPr>
        <w:pStyle w:val="heading1normal"/>
        <w:numPr>
          <w:ilvl w:val="0"/>
          <w:numId w:val="5"/>
        </w:numPr>
        <w:jc w:val="center"/>
        <w:rPr>
          <w:sz w:val="24"/>
          <w:szCs w:val="24"/>
        </w:rPr>
      </w:pPr>
      <w:bookmarkStart w:id="333" w:name="_ref_1-3ad3ba7e08d04a"/>
      <w:r>
        <w:rPr>
          <w:b/>
          <w:sz w:val="24"/>
          <w:szCs w:val="24"/>
        </w:rPr>
        <w:t>Общие положения</w:t>
      </w:r>
      <w:bookmarkEnd w:id="333"/>
    </w:p>
    <w:p w14:paraId="3C249469" w14:textId="77777777" w:rsidR="00A86949" w:rsidRDefault="00BE30E9">
      <w:pPr>
        <w:pStyle w:val="heading2normal"/>
        <w:numPr>
          <w:ilvl w:val="1"/>
          <w:numId w:val="4"/>
        </w:numPr>
        <w:ind w:firstLine="482"/>
        <w:rPr>
          <w:sz w:val="24"/>
          <w:szCs w:val="24"/>
        </w:rPr>
      </w:pPr>
      <w:bookmarkStart w:id="334" w:name="_ref_1-eb6bc5f7d3004a"/>
      <w:r>
        <w:rPr>
          <w:sz w:val="24"/>
          <w:szCs w:val="24"/>
        </w:rPr>
        <w:t>В учете формируются следующие резервы:</w:t>
      </w:r>
      <w:bookmarkEnd w:id="334"/>
    </w:p>
    <w:p w14:paraId="625E478D" w14:textId="77777777" w:rsidR="00A86949" w:rsidRDefault="00BE30E9">
      <w:pPr>
        <w:pStyle w:val="aff3"/>
        <w:numPr>
          <w:ilvl w:val="1"/>
          <w:numId w:val="3"/>
        </w:numPr>
        <w:spacing w:before="120" w:line="276" w:lineRule="auto"/>
        <w:ind w:left="964" w:firstLine="0"/>
        <w:jc w:val="both"/>
        <w:rPr>
          <w:rFonts w:ascii="Times New Roman" w:hAnsi="Times New Roman" w:cs="Times New Roman"/>
          <w:sz w:val="24"/>
        </w:rPr>
      </w:pPr>
      <w:r>
        <w:rPr>
          <w:rFonts w:ascii="Times New Roman" w:hAnsi="Times New Roman" w:cs="Times New Roman"/>
          <w:sz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14:paraId="55EBCA08" w14:textId="77777777" w:rsidR="00A86949" w:rsidRDefault="00BE30E9">
      <w:pPr>
        <w:pStyle w:val="heading2normal"/>
        <w:numPr>
          <w:ilvl w:val="1"/>
          <w:numId w:val="4"/>
        </w:numPr>
        <w:ind w:firstLine="482"/>
        <w:rPr>
          <w:sz w:val="24"/>
          <w:szCs w:val="24"/>
        </w:rPr>
      </w:pPr>
      <w:bookmarkStart w:id="335" w:name="_ref_1-4bb54f341d9942"/>
      <w:r>
        <w:rPr>
          <w:sz w:val="24"/>
          <w:szCs w:val="24"/>
        </w:rPr>
        <w:t xml:space="preserve">Каждый </w:t>
      </w:r>
      <w:r>
        <w:rPr>
          <w:sz w:val="24"/>
          <w:szCs w:val="24"/>
        </w:rPr>
        <w:t>резерв используется только на покрытие тех расходов, в отношении которых он был создан.</w:t>
      </w:r>
      <w:bookmarkEnd w:id="335"/>
    </w:p>
    <w:p w14:paraId="51B27EA1" w14:textId="77777777" w:rsidR="00A86949" w:rsidRDefault="00BE30E9">
      <w:pPr>
        <w:pStyle w:val="heading2normal"/>
        <w:numPr>
          <w:ilvl w:val="1"/>
          <w:numId w:val="4"/>
        </w:numPr>
        <w:ind w:firstLine="482"/>
        <w:rPr>
          <w:sz w:val="24"/>
          <w:szCs w:val="24"/>
        </w:rPr>
      </w:pPr>
      <w:bookmarkStart w:id="336" w:name="_ref_1-078cf6d4e4104f"/>
      <w:r>
        <w:rPr>
          <w:sz w:val="24"/>
          <w:szCs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w:t>
      </w:r>
      <w:r>
        <w:rPr>
          <w:sz w:val="24"/>
          <w:szCs w:val="24"/>
        </w:rPr>
        <w:t>таве расходов текущего периода.</w:t>
      </w:r>
      <w:bookmarkEnd w:id="336"/>
    </w:p>
    <w:p w14:paraId="47B0CBA4" w14:textId="77777777" w:rsidR="00A86949" w:rsidRDefault="00BE30E9">
      <w:pPr>
        <w:pStyle w:val="heading2normal"/>
        <w:numPr>
          <w:ilvl w:val="1"/>
          <w:numId w:val="4"/>
        </w:numPr>
        <w:ind w:firstLine="482"/>
        <w:rPr>
          <w:sz w:val="24"/>
          <w:szCs w:val="24"/>
        </w:rPr>
      </w:pPr>
      <w:bookmarkStart w:id="337" w:name="_ref_1-ddd39a6901ba49"/>
      <w:r>
        <w:rPr>
          <w:sz w:val="24"/>
          <w:szCs w:val="24"/>
        </w:rPr>
        <w:t>Для отражения конкретных резервов на счете 0 401 60 000 вводятся аналитические коды в порядке, определенном Рабочим планом счетов.</w:t>
      </w:r>
      <w:bookmarkEnd w:id="337"/>
    </w:p>
    <w:p w14:paraId="648134A8" w14:textId="77777777" w:rsidR="00A86949" w:rsidRDefault="00BE30E9">
      <w:pPr>
        <w:pStyle w:val="heading1normal"/>
        <w:numPr>
          <w:ilvl w:val="0"/>
          <w:numId w:val="4"/>
        </w:numPr>
        <w:ind w:firstLine="482"/>
        <w:jc w:val="center"/>
        <w:rPr>
          <w:sz w:val="24"/>
          <w:szCs w:val="24"/>
        </w:rPr>
      </w:pPr>
      <w:bookmarkStart w:id="338" w:name="_ref_1-68bb75cd0e8f4b"/>
      <w:r>
        <w:rPr>
          <w:b/>
          <w:sz w:val="24"/>
          <w:szCs w:val="24"/>
        </w:rPr>
        <w:t>Резерв для оплаты отпусков</w:t>
      </w:r>
      <w:bookmarkEnd w:id="338"/>
    </w:p>
    <w:p w14:paraId="4BCE0851" w14:textId="77777777" w:rsidR="00A86949" w:rsidRDefault="00BE30E9">
      <w:pPr>
        <w:pStyle w:val="heading2normal"/>
        <w:numPr>
          <w:ilvl w:val="1"/>
          <w:numId w:val="4"/>
        </w:numPr>
        <w:ind w:firstLine="482"/>
        <w:rPr>
          <w:sz w:val="24"/>
          <w:szCs w:val="24"/>
        </w:rPr>
      </w:pPr>
      <w:bookmarkStart w:id="339" w:name="_ref_1-cf5fdd45ada442"/>
      <w:r>
        <w:rPr>
          <w:sz w:val="24"/>
          <w:szCs w:val="24"/>
        </w:rPr>
        <w:t xml:space="preserve">В целях расчета резерва для оплаты отпусков осуществляется оценка обязательств по состоянию на конец каждого </w:t>
      </w:r>
      <w:r>
        <w:rPr>
          <w:sz w:val="24"/>
          <w:szCs w:val="24"/>
          <w:u w:val="single"/>
        </w:rPr>
        <w:t>    (указать расчетный период)    </w:t>
      </w:r>
      <w:r>
        <w:rPr>
          <w:sz w:val="24"/>
          <w:szCs w:val="24"/>
        </w:rPr>
        <w:t>.</w:t>
      </w:r>
      <w:bookmarkEnd w:id="339"/>
    </w:p>
    <w:p w14:paraId="3A21EBDC" w14:textId="77777777" w:rsidR="00A86949" w:rsidRDefault="00BE30E9">
      <w:pPr>
        <w:pStyle w:val="heading2normal"/>
        <w:numPr>
          <w:ilvl w:val="1"/>
          <w:numId w:val="4"/>
        </w:numPr>
        <w:ind w:firstLine="482"/>
        <w:rPr>
          <w:sz w:val="24"/>
          <w:szCs w:val="24"/>
        </w:rPr>
      </w:pPr>
      <w:bookmarkStart w:id="340" w:name="_ref_1-373c3142cb4641"/>
      <w:r>
        <w:rPr>
          <w:sz w:val="24"/>
          <w:szCs w:val="24"/>
        </w:rPr>
        <w:t>Резерв на оплату отпусков определяется на последний день расчетного периода исходя из количества дней неиспольз</w:t>
      </w:r>
      <w:r>
        <w:rPr>
          <w:sz w:val="24"/>
          <w:szCs w:val="24"/>
        </w:rPr>
        <w:t>ованного отпуска по всем работникам на эту дату.</w:t>
      </w:r>
      <w:bookmarkEnd w:id="340"/>
    </w:p>
    <w:p w14:paraId="426227FF" w14:textId="77777777" w:rsidR="00A86949" w:rsidRDefault="00BE30E9">
      <w:pPr>
        <w:rPr>
          <w:rFonts w:ascii="Times New Roman" w:hAnsi="Times New Roman" w:cs="Times New Roman"/>
          <w:sz w:val="24"/>
        </w:rPr>
      </w:pPr>
      <w:r>
        <w:rPr>
          <w:rFonts w:ascii="Times New Roman" w:hAnsi="Times New Roman" w:cs="Times New Roman"/>
          <w:sz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14:paraId="4AA529A4" w14:textId="77777777" w:rsidR="00A86949" w:rsidRDefault="00BE30E9">
      <w:pPr>
        <w:pStyle w:val="heading2normal"/>
        <w:numPr>
          <w:ilvl w:val="1"/>
          <w:numId w:val="4"/>
        </w:numPr>
        <w:ind w:firstLine="482"/>
        <w:rPr>
          <w:sz w:val="24"/>
          <w:szCs w:val="24"/>
        </w:rPr>
      </w:pPr>
      <w:bookmarkStart w:id="341" w:name="_ref_1-a10536d50f9a4d"/>
      <w:r>
        <w:rPr>
          <w:sz w:val="24"/>
          <w:szCs w:val="24"/>
        </w:rPr>
        <w:t>Для определения размера обязательства за пять рабочи</w:t>
      </w:r>
      <w:r>
        <w:rPr>
          <w:sz w:val="24"/>
          <w:szCs w:val="24"/>
        </w:rPr>
        <w:t>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41"/>
    </w:p>
    <w:p w14:paraId="3D3B67C6" w14:textId="77777777" w:rsidR="00A86949" w:rsidRDefault="00BE30E9">
      <w:pPr>
        <w:pStyle w:val="heading2normal"/>
        <w:numPr>
          <w:ilvl w:val="1"/>
          <w:numId w:val="4"/>
        </w:numPr>
        <w:ind w:firstLine="482"/>
        <w:rPr>
          <w:sz w:val="24"/>
          <w:szCs w:val="24"/>
        </w:rPr>
      </w:pPr>
      <w:bookmarkStart w:id="342" w:name="_ref_1-fbf4fe5cc60e47"/>
      <w:r>
        <w:rPr>
          <w:sz w:val="24"/>
          <w:szCs w:val="24"/>
        </w:rPr>
        <w:t>Резерв для оплаты отпусков состоит из определяемых отдельно обязательств:</w:t>
      </w:r>
      <w:bookmarkEnd w:id="342"/>
    </w:p>
    <w:p w14:paraId="2B08DFB0" w14:textId="77777777" w:rsidR="00A86949" w:rsidRDefault="00BE30E9">
      <w:pPr>
        <w:rPr>
          <w:rFonts w:ascii="Times New Roman" w:hAnsi="Times New Roman" w:cs="Times New Roman"/>
          <w:sz w:val="24"/>
        </w:rPr>
      </w:pPr>
      <w:r>
        <w:rPr>
          <w:rFonts w:ascii="Times New Roman" w:hAnsi="Times New Roman" w:cs="Times New Roman"/>
          <w:sz w:val="24"/>
        </w:rPr>
        <w:t>- на оплату отпусков работникам;</w:t>
      </w:r>
    </w:p>
    <w:p w14:paraId="0E7A24BA" w14:textId="77777777" w:rsidR="00A86949" w:rsidRDefault="00BE30E9">
      <w:pPr>
        <w:rPr>
          <w:rFonts w:ascii="Times New Roman" w:hAnsi="Times New Roman" w:cs="Times New Roman"/>
          <w:sz w:val="24"/>
        </w:rPr>
      </w:pPr>
      <w:r>
        <w:rPr>
          <w:rFonts w:ascii="Times New Roman" w:hAnsi="Times New Roman" w:cs="Times New Roman"/>
          <w:sz w:val="24"/>
        </w:rPr>
        <w:t>- на уплату страховых взносов.</w:t>
      </w:r>
    </w:p>
    <w:p w14:paraId="7EDFB97A" w14:textId="77777777" w:rsidR="00A86949" w:rsidRDefault="00BE30E9">
      <w:pPr>
        <w:pStyle w:val="heading2normal"/>
        <w:numPr>
          <w:ilvl w:val="1"/>
          <w:numId w:val="4"/>
        </w:numPr>
        <w:ind w:firstLine="482"/>
        <w:rPr>
          <w:sz w:val="24"/>
          <w:szCs w:val="24"/>
        </w:rPr>
      </w:pPr>
      <w:bookmarkStart w:id="343" w:name="_ref_1-97d5b02b2f514d"/>
      <w:r>
        <w:rPr>
          <w:sz w:val="24"/>
          <w:szCs w:val="24"/>
        </w:rPr>
        <w:t>Расчет оценки обязательства на оплату отпусков производится исходя из среднедневного заработка каждого работника по формуле:</w:t>
      </w:r>
      <w:bookmarkEnd w:id="343"/>
    </w:p>
    <w:tbl>
      <w:tblPr>
        <w:tblW w:w="5000" w:type="pct"/>
        <w:tblLook w:val="04A0" w:firstRow="1" w:lastRow="0" w:firstColumn="1" w:lastColumn="0" w:noHBand="0" w:noVBand="1"/>
      </w:tblPr>
      <w:tblGrid>
        <w:gridCol w:w="1914"/>
        <w:gridCol w:w="5743"/>
        <w:gridCol w:w="1914"/>
      </w:tblGrid>
      <w:tr w:rsidR="00A86949" w14:paraId="17307845" w14:textId="77777777">
        <w:tc>
          <w:tcPr>
            <w:tcW w:w="1871" w:type="dxa"/>
            <w:shd w:val="clear" w:color="auto" w:fill="auto"/>
          </w:tcPr>
          <w:p w14:paraId="67DB6937" w14:textId="77777777" w:rsidR="00A86949" w:rsidRDefault="00A86949">
            <w:pPr>
              <w:keepNext/>
              <w:spacing w:before="120" w:after="120"/>
              <w:ind w:firstLine="482"/>
              <w:rPr>
                <w:rFonts w:ascii="Times New Roman" w:hAnsi="Times New Roman" w:cs="Times New Roman"/>
                <w:sz w:val="24"/>
              </w:rPr>
            </w:pPr>
          </w:p>
        </w:tc>
        <w:tc>
          <w:tcPr>
            <w:tcW w:w="5613" w:type="dxa"/>
            <w:shd w:val="clear" w:color="auto" w:fill="auto"/>
          </w:tcPr>
          <w:p w14:paraId="67605266" w14:textId="77777777" w:rsidR="00A86949" w:rsidRDefault="00BE30E9">
            <w:pPr>
              <w:pStyle w:val="Normalunindented"/>
              <w:keepNext/>
              <w:jc w:val="left"/>
              <w:rPr>
                <w:sz w:val="24"/>
                <w:szCs w:val="24"/>
              </w:rPr>
            </w:pPr>
            <w:r>
              <w:rPr>
                <w:sz w:val="24"/>
                <w:szCs w:val="24"/>
              </w:rPr>
              <w:t>Обязательство на оплату отпусков = ∑(К</w:t>
            </w:r>
            <w:r>
              <w:rPr>
                <w:sz w:val="24"/>
                <w:szCs w:val="24"/>
                <w:vertAlign w:val="subscript"/>
              </w:rPr>
              <w:t>n</w:t>
            </w:r>
            <w:r>
              <w:rPr>
                <w:sz w:val="24"/>
                <w:szCs w:val="24"/>
              </w:rPr>
              <w:t>х СДЗ</w:t>
            </w:r>
            <w:r>
              <w:rPr>
                <w:sz w:val="24"/>
                <w:szCs w:val="24"/>
                <w:vertAlign w:val="subscript"/>
              </w:rPr>
              <w:t>n</w:t>
            </w:r>
            <w:r>
              <w:rPr>
                <w:sz w:val="24"/>
                <w:szCs w:val="24"/>
              </w:rPr>
              <w:t>),</w:t>
            </w:r>
          </w:p>
        </w:tc>
        <w:tc>
          <w:tcPr>
            <w:tcW w:w="1871" w:type="dxa"/>
            <w:shd w:val="clear" w:color="auto" w:fill="auto"/>
          </w:tcPr>
          <w:p w14:paraId="7545F0B6" w14:textId="77777777" w:rsidR="00A86949" w:rsidRDefault="00BE30E9">
            <w:pPr>
              <w:pStyle w:val="Normalunindented"/>
              <w:keepNext/>
              <w:jc w:val="left"/>
              <w:rPr>
                <w:sz w:val="24"/>
                <w:szCs w:val="24"/>
              </w:rPr>
            </w:pPr>
            <w:r>
              <w:rPr>
                <w:sz w:val="24"/>
                <w:szCs w:val="24"/>
              </w:rPr>
              <w:t> </w:t>
            </w:r>
          </w:p>
        </w:tc>
      </w:tr>
    </w:tbl>
    <w:p w14:paraId="3982B62D" w14:textId="77777777" w:rsidR="00A86949" w:rsidRDefault="00BE30E9">
      <w:pPr>
        <w:rPr>
          <w:rFonts w:ascii="Times New Roman" w:hAnsi="Times New Roman" w:cs="Times New Roman"/>
          <w:sz w:val="24"/>
        </w:rPr>
      </w:pPr>
      <w:r>
        <w:rPr>
          <w:rFonts w:ascii="Times New Roman" w:hAnsi="Times New Roman" w:cs="Times New Roman"/>
          <w:sz w:val="24"/>
        </w:rPr>
        <w:t>где К</w:t>
      </w:r>
      <w:r>
        <w:rPr>
          <w:rFonts w:ascii="Times New Roman" w:hAnsi="Times New Roman" w:cs="Times New Roman"/>
          <w:sz w:val="24"/>
          <w:vertAlign w:val="subscript"/>
        </w:rPr>
        <w:t>n</w:t>
      </w:r>
      <w:r>
        <w:rPr>
          <w:rFonts w:ascii="Times New Roman" w:hAnsi="Times New Roman" w:cs="Times New Roman"/>
          <w:sz w:val="24"/>
        </w:rPr>
        <w:t xml:space="preserve"> - количе</w:t>
      </w:r>
      <w:r>
        <w:rPr>
          <w:rFonts w:ascii="Times New Roman" w:hAnsi="Times New Roman" w:cs="Times New Roman"/>
          <w:sz w:val="24"/>
        </w:rPr>
        <w:t>ство неиспользованных n-м работником дней отпуска по состоянию на конец расчетного периода;</w:t>
      </w:r>
    </w:p>
    <w:p w14:paraId="66939E48" w14:textId="77777777" w:rsidR="00A86949" w:rsidRDefault="00BE30E9">
      <w:r>
        <w:rPr>
          <w:rFonts w:ascii="Times New Roman" w:hAnsi="Times New Roman" w:cs="Times New Roman"/>
          <w:sz w:val="24"/>
        </w:rPr>
        <w:t>СДЗ</w:t>
      </w:r>
      <w:r>
        <w:rPr>
          <w:rFonts w:ascii="Times New Roman" w:hAnsi="Times New Roman" w:cs="Times New Roman"/>
          <w:sz w:val="24"/>
          <w:vertAlign w:val="subscript"/>
        </w:rPr>
        <w:t>n</w:t>
      </w:r>
      <w:r>
        <w:rPr>
          <w:rFonts w:ascii="Times New Roman" w:hAnsi="Times New Roman" w:cs="Times New Roman"/>
          <w:sz w:val="24"/>
        </w:rPr>
        <w:t xml:space="preserve"> - средний дневной заработок n-го работника, определяемый по состоянию на конец расчетного периода в соответствии с </w:t>
      </w:r>
      <w:hyperlink r:id="rId398">
        <w:r>
          <w:rPr>
            <w:rStyle w:val="-"/>
            <w:rFonts w:ascii="Times New Roman" w:hAnsi="Times New Roman" w:cs="Times New Roman"/>
            <w:sz w:val="24"/>
          </w:rPr>
          <w:t>п. 10</w:t>
        </w:r>
      </w:hyperlink>
      <w:r>
        <w:rPr>
          <w:rFonts w:ascii="Times New Roman" w:hAnsi="Times New Roman" w:cs="Times New Roman"/>
          <w:sz w:val="24"/>
        </w:rPr>
        <w:t xml:space="preserve"> Положения об особенностях порядка исчисления средней заработной платы (утв. Постановлен</w:t>
      </w:r>
      <w:r>
        <w:rPr>
          <w:rFonts w:ascii="Times New Roman" w:hAnsi="Times New Roman" w:cs="Times New Roman"/>
          <w:sz w:val="24"/>
        </w:rPr>
        <w:t>ием Правительства РФ от 24.12.2007 № 922);</w:t>
      </w:r>
    </w:p>
    <w:p w14:paraId="482C2A5D" w14:textId="77777777" w:rsidR="00A86949" w:rsidRDefault="00BE30E9">
      <w:pPr>
        <w:rPr>
          <w:rFonts w:ascii="Times New Roman" w:hAnsi="Times New Roman" w:cs="Times New Roman"/>
          <w:sz w:val="24"/>
        </w:rPr>
      </w:pPr>
      <w:r>
        <w:rPr>
          <w:rFonts w:ascii="Times New Roman" w:hAnsi="Times New Roman" w:cs="Times New Roman"/>
          <w:sz w:val="24"/>
        </w:rPr>
        <w:t>n - число работников, имеющих право на оплачиваемые отпуска по состоянию на конец соответствующего периода.</w:t>
      </w:r>
    </w:p>
    <w:p w14:paraId="61621570" w14:textId="77777777" w:rsidR="00A86949" w:rsidRDefault="00BE30E9">
      <w:pPr>
        <w:pStyle w:val="heading2normal"/>
        <w:numPr>
          <w:ilvl w:val="1"/>
          <w:numId w:val="4"/>
        </w:numPr>
        <w:ind w:firstLine="482"/>
        <w:rPr>
          <w:sz w:val="24"/>
          <w:szCs w:val="24"/>
        </w:rPr>
      </w:pPr>
      <w:bookmarkStart w:id="344" w:name="_ref_1-c178fb7489454d"/>
      <w:r>
        <w:rPr>
          <w:sz w:val="24"/>
          <w:szCs w:val="24"/>
        </w:rPr>
        <w:lastRenderedPageBreak/>
        <w:t>Оценка обязательств по сумме страховых взносов рассчитывается по формуле:</w:t>
      </w:r>
      <w:bookmarkEnd w:id="344"/>
    </w:p>
    <w:tbl>
      <w:tblPr>
        <w:tblW w:w="5000" w:type="pct"/>
        <w:tblLook w:val="04A0" w:firstRow="1" w:lastRow="0" w:firstColumn="1" w:lastColumn="0" w:noHBand="0" w:noVBand="1"/>
      </w:tblPr>
      <w:tblGrid>
        <w:gridCol w:w="573"/>
        <w:gridCol w:w="8518"/>
        <w:gridCol w:w="480"/>
      </w:tblGrid>
      <w:tr w:rsidR="00A86949" w14:paraId="3C5B61A9" w14:textId="77777777">
        <w:tc>
          <w:tcPr>
            <w:tcW w:w="560" w:type="dxa"/>
            <w:shd w:val="clear" w:color="auto" w:fill="auto"/>
          </w:tcPr>
          <w:p w14:paraId="0ADD59DC" w14:textId="77777777" w:rsidR="00A86949" w:rsidRDefault="00A86949">
            <w:pPr>
              <w:keepNext/>
              <w:spacing w:before="120" w:after="120"/>
              <w:ind w:firstLine="482"/>
              <w:rPr>
                <w:rFonts w:ascii="Times New Roman" w:hAnsi="Times New Roman" w:cs="Times New Roman"/>
                <w:sz w:val="24"/>
              </w:rPr>
            </w:pPr>
          </w:p>
        </w:tc>
        <w:tc>
          <w:tcPr>
            <w:tcW w:w="8326" w:type="dxa"/>
            <w:shd w:val="clear" w:color="auto" w:fill="auto"/>
          </w:tcPr>
          <w:p w14:paraId="68CCFD2C" w14:textId="77777777" w:rsidR="00A86949" w:rsidRDefault="00BE30E9">
            <w:pPr>
              <w:pStyle w:val="Normalunindented"/>
              <w:keepNext/>
              <w:jc w:val="left"/>
              <w:rPr>
                <w:sz w:val="24"/>
                <w:szCs w:val="24"/>
              </w:rPr>
            </w:pPr>
            <w:r>
              <w:rPr>
                <w:sz w:val="24"/>
                <w:szCs w:val="24"/>
              </w:rPr>
              <w:t xml:space="preserve">Обязательство на уплату </w:t>
            </w:r>
            <w:r>
              <w:rPr>
                <w:sz w:val="24"/>
                <w:szCs w:val="24"/>
              </w:rPr>
              <w:t>страховых взносов = Обязательство на оплату отпусков x С,</w:t>
            </w:r>
          </w:p>
        </w:tc>
        <w:tc>
          <w:tcPr>
            <w:tcW w:w="469" w:type="dxa"/>
            <w:shd w:val="clear" w:color="auto" w:fill="auto"/>
          </w:tcPr>
          <w:p w14:paraId="1B19804A" w14:textId="77777777" w:rsidR="00A86949" w:rsidRDefault="00BE30E9">
            <w:pPr>
              <w:pStyle w:val="Normalunindented"/>
              <w:keepNext/>
              <w:jc w:val="left"/>
              <w:rPr>
                <w:sz w:val="24"/>
                <w:szCs w:val="24"/>
              </w:rPr>
            </w:pPr>
            <w:r>
              <w:rPr>
                <w:sz w:val="24"/>
                <w:szCs w:val="24"/>
              </w:rPr>
              <w:t> </w:t>
            </w:r>
          </w:p>
        </w:tc>
      </w:tr>
    </w:tbl>
    <w:p w14:paraId="18BE74E0" w14:textId="77777777" w:rsidR="00A86949" w:rsidRDefault="00BE30E9">
      <w:pPr>
        <w:rPr>
          <w:rFonts w:ascii="Times New Roman" w:hAnsi="Times New Roman" w:cs="Times New Roman"/>
          <w:sz w:val="24"/>
        </w:rPr>
      </w:pPr>
      <w:r>
        <w:rPr>
          <w:rFonts w:ascii="Times New Roman" w:hAnsi="Times New Roman" w:cs="Times New Roman"/>
          <w:sz w:val="24"/>
        </w:rPr>
        <w:t>где С - средневзвешенная ставка страховых взносов за последний месяц соответствующего периода.</w:t>
      </w:r>
    </w:p>
    <w:p w14:paraId="5D967F1A" w14:textId="77777777" w:rsidR="00A86949" w:rsidRDefault="00BE30E9">
      <w:pPr>
        <w:pStyle w:val="heading2normal"/>
        <w:numPr>
          <w:ilvl w:val="1"/>
          <w:numId w:val="4"/>
        </w:numPr>
        <w:ind w:firstLine="482"/>
        <w:rPr>
          <w:sz w:val="24"/>
          <w:szCs w:val="24"/>
        </w:rPr>
      </w:pPr>
      <w:bookmarkStart w:id="345" w:name="_ref_1-a861fcbaca1a4a"/>
      <w:r>
        <w:rPr>
          <w:sz w:val="24"/>
          <w:szCs w:val="24"/>
        </w:rPr>
        <w:t>Сумма резерва для оплаты отпусков по состоянию на конец расчетного периода определяется как сумма ве</w:t>
      </w:r>
      <w:r>
        <w:rPr>
          <w:sz w:val="24"/>
          <w:szCs w:val="24"/>
        </w:rPr>
        <w:t>личины обязательства на оплату отпусков и обязательства на уплату страховых взносов.</w:t>
      </w:r>
      <w:bookmarkEnd w:id="345"/>
    </w:p>
    <w:p w14:paraId="7196FE74" w14:textId="77777777" w:rsidR="00A86949" w:rsidRDefault="00BE30E9">
      <w:pPr>
        <w:pStyle w:val="heading2normal"/>
        <w:numPr>
          <w:ilvl w:val="1"/>
          <w:numId w:val="4"/>
        </w:numPr>
        <w:ind w:firstLine="482"/>
        <w:rPr>
          <w:sz w:val="24"/>
          <w:szCs w:val="24"/>
        </w:rPr>
      </w:pPr>
      <w:bookmarkStart w:id="346" w:name="_ref_1-35e17e5b5b7a4e"/>
      <w:r>
        <w:rPr>
          <w:sz w:val="24"/>
          <w:szCs w:val="24"/>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w:t>
      </w:r>
      <w:r>
        <w:rPr>
          <w:sz w:val="24"/>
          <w:szCs w:val="24"/>
        </w:rPr>
        <w:t>а ведение учета.</w:t>
      </w:r>
      <w:bookmarkEnd w:id="346"/>
    </w:p>
    <w:p w14:paraId="48ACAB91" w14:textId="77777777" w:rsidR="00A86949" w:rsidRDefault="00BE30E9">
      <w:pPr>
        <w:pStyle w:val="heading2normal"/>
        <w:numPr>
          <w:ilvl w:val="1"/>
          <w:numId w:val="4"/>
        </w:numPr>
        <w:ind w:firstLine="482"/>
        <w:rPr>
          <w:sz w:val="24"/>
          <w:szCs w:val="24"/>
        </w:rPr>
      </w:pPr>
      <w:bookmarkStart w:id="347" w:name="_ref_1-75ec59b825df4b"/>
      <w:r>
        <w:rPr>
          <w:sz w:val="24"/>
          <w:szCs w:val="24"/>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347"/>
    </w:p>
    <w:p w14:paraId="233EA43B" w14:textId="77777777" w:rsidR="00A86949" w:rsidRDefault="00BE30E9">
      <w:pPr>
        <w:pStyle w:val="heading2normal"/>
        <w:numPr>
          <w:ilvl w:val="1"/>
          <w:numId w:val="4"/>
        </w:numPr>
        <w:ind w:firstLine="482"/>
        <w:rPr>
          <w:sz w:val="24"/>
          <w:szCs w:val="24"/>
        </w:rPr>
      </w:pPr>
      <w:bookmarkStart w:id="348" w:name="_ref_1-b3219d39cb924f"/>
      <w:r>
        <w:rPr>
          <w:sz w:val="24"/>
          <w:szCs w:val="24"/>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48"/>
    </w:p>
    <w:p w14:paraId="352F3B02" w14:textId="77777777" w:rsidR="00A86949" w:rsidRDefault="00BE30E9">
      <w:pPr>
        <w:keepNext/>
        <w:keepLines/>
        <w:jc w:val="right"/>
        <w:rPr>
          <w:rFonts w:ascii="Times New Roman" w:hAnsi="Times New Roman" w:cs="Times New Roman"/>
          <w:sz w:val="24"/>
        </w:rPr>
      </w:pPr>
      <w:r>
        <w:rPr>
          <w:rFonts w:ascii="Times New Roman" w:hAnsi="Times New Roman" w:cs="Times New Roman"/>
          <w:sz w:val="24"/>
        </w:rPr>
        <w:t>Приложение</w:t>
      </w:r>
      <w:r>
        <w:rPr>
          <w:rFonts w:ascii="Times New Roman" w:hAnsi="Times New Roman" w:cs="Times New Roman"/>
          <w:sz w:val="24"/>
        </w:rPr>
        <w:t xml:space="preserve"> № 1 к Порядку формирования и</w:t>
      </w:r>
      <w:r>
        <w:rPr>
          <w:rFonts w:ascii="Times New Roman" w:hAnsi="Times New Roman" w:cs="Times New Roman"/>
          <w:sz w:val="24"/>
        </w:rPr>
        <w:br/>
        <w:t>использования резервов предстоящих расходов</w:t>
      </w:r>
    </w:p>
    <w:p w14:paraId="6FF791D1" w14:textId="77777777" w:rsidR="00A86949" w:rsidRDefault="00BE30E9">
      <w:pPr>
        <w:jc w:val="center"/>
        <w:rPr>
          <w:rFonts w:ascii="Times New Roman" w:hAnsi="Times New Roman" w:cs="Times New Roman"/>
          <w:sz w:val="24"/>
        </w:rPr>
      </w:pPr>
      <w:r>
        <w:rPr>
          <w:rFonts w:ascii="Times New Roman" w:hAnsi="Times New Roman" w:cs="Times New Roman"/>
          <w:b/>
          <w:sz w:val="24"/>
        </w:rPr>
        <w:t>Сведения о количестве неиспользованных дней отпуска</w:t>
      </w:r>
    </w:p>
    <w:p w14:paraId="07A1F3D1" w14:textId="77777777" w:rsidR="00A86949" w:rsidRDefault="00BE30E9">
      <w:pPr>
        <w:jc w:val="center"/>
        <w:rPr>
          <w:rFonts w:ascii="Times New Roman" w:hAnsi="Times New Roman" w:cs="Times New Roman"/>
          <w:sz w:val="24"/>
        </w:rPr>
      </w:pPr>
      <w:r>
        <w:rPr>
          <w:rFonts w:ascii="Times New Roman" w:hAnsi="Times New Roman" w:cs="Times New Roman"/>
          <w:b/>
          <w:sz w:val="24"/>
        </w:rPr>
        <w:t>по состоянию на "</w:t>
      </w:r>
      <w:r>
        <w:rPr>
          <w:rFonts w:ascii="Times New Roman" w:hAnsi="Times New Roman" w:cs="Times New Roman"/>
          <w:b/>
          <w:sz w:val="24"/>
          <w:u w:val="single"/>
        </w:rPr>
        <w:t>       </w:t>
      </w:r>
      <w:r>
        <w:rPr>
          <w:rFonts w:ascii="Times New Roman" w:hAnsi="Times New Roman" w:cs="Times New Roman"/>
          <w:b/>
          <w:sz w:val="24"/>
        </w:rPr>
        <w:t xml:space="preserve">" </w:t>
      </w:r>
      <w:r>
        <w:rPr>
          <w:rFonts w:ascii="Times New Roman" w:hAnsi="Times New Roman" w:cs="Times New Roman"/>
          <w:b/>
          <w:sz w:val="24"/>
          <w:u w:val="single"/>
        </w:rPr>
        <w:t>                 </w:t>
      </w:r>
      <w:r>
        <w:rPr>
          <w:rFonts w:ascii="Times New Roman" w:hAnsi="Times New Roman" w:cs="Times New Roman"/>
          <w:b/>
          <w:sz w:val="24"/>
        </w:rPr>
        <w:t xml:space="preserve"> 20</w:t>
      </w:r>
      <w:r>
        <w:rPr>
          <w:rFonts w:ascii="Times New Roman" w:hAnsi="Times New Roman" w:cs="Times New Roman"/>
          <w:b/>
          <w:sz w:val="24"/>
          <w:u w:val="single"/>
        </w:rPr>
        <w:t>       </w:t>
      </w:r>
      <w:r>
        <w:rPr>
          <w:rFonts w:ascii="Times New Roman" w:hAnsi="Times New Roman" w:cs="Times New Roman"/>
          <w:b/>
          <w:sz w:val="24"/>
        </w:rPr>
        <w:t xml:space="preserve"> г.</w:t>
      </w:r>
    </w:p>
    <w:tbl>
      <w:tblPr>
        <w:tblW w:w="5000" w:type="pct"/>
        <w:tblLook w:val="04A0" w:firstRow="1" w:lastRow="0" w:firstColumn="1" w:lastColumn="0" w:noHBand="0" w:noVBand="1"/>
      </w:tblPr>
      <w:tblGrid>
        <w:gridCol w:w="670"/>
        <w:gridCol w:w="2297"/>
        <w:gridCol w:w="2584"/>
        <w:gridCol w:w="4020"/>
      </w:tblGrid>
      <w:tr w:rsidR="00A86949" w14:paraId="575ABF9D" w14:textId="77777777">
        <w:tc>
          <w:tcPr>
            <w:tcW w:w="655" w:type="dxa"/>
            <w:tcBorders>
              <w:top w:val="single" w:sz="6" w:space="0" w:color="000000"/>
              <w:left w:val="single" w:sz="6" w:space="0" w:color="000000"/>
              <w:bottom w:val="single" w:sz="6" w:space="0" w:color="000000"/>
              <w:right w:val="single" w:sz="6" w:space="0" w:color="000000"/>
            </w:tcBorders>
            <w:shd w:val="clear" w:color="auto" w:fill="auto"/>
          </w:tcPr>
          <w:p w14:paraId="6B135A30" w14:textId="77777777" w:rsidR="00A86949" w:rsidRDefault="00BE30E9">
            <w:pPr>
              <w:pStyle w:val="Normalunindented"/>
              <w:keepNext/>
              <w:jc w:val="center"/>
              <w:rPr>
                <w:sz w:val="24"/>
                <w:szCs w:val="24"/>
              </w:rPr>
            </w:pPr>
            <w:r>
              <w:rPr>
                <w:sz w:val="24"/>
                <w:szCs w:val="24"/>
              </w:rPr>
              <w:t>№ п/п</w:t>
            </w:r>
          </w:p>
        </w:tc>
        <w:tc>
          <w:tcPr>
            <w:tcW w:w="2245" w:type="dxa"/>
            <w:tcBorders>
              <w:top w:val="single" w:sz="6" w:space="0" w:color="000000"/>
              <w:left w:val="single" w:sz="6" w:space="0" w:color="000000"/>
              <w:bottom w:val="single" w:sz="6" w:space="0" w:color="000000"/>
              <w:right w:val="single" w:sz="6" w:space="0" w:color="000000"/>
            </w:tcBorders>
            <w:shd w:val="clear" w:color="auto" w:fill="auto"/>
          </w:tcPr>
          <w:p w14:paraId="6077C54B" w14:textId="77777777" w:rsidR="00A86949" w:rsidRDefault="00BE30E9">
            <w:pPr>
              <w:pStyle w:val="Normalunindented"/>
              <w:keepNext/>
              <w:jc w:val="center"/>
              <w:rPr>
                <w:sz w:val="24"/>
                <w:szCs w:val="24"/>
              </w:rPr>
            </w:pPr>
            <w:r>
              <w:rPr>
                <w:sz w:val="24"/>
                <w:szCs w:val="24"/>
              </w:rPr>
              <w:t>Должность работника</w:t>
            </w:r>
          </w:p>
        </w:tc>
        <w:tc>
          <w:tcPr>
            <w:tcW w:w="2525" w:type="dxa"/>
            <w:tcBorders>
              <w:top w:val="single" w:sz="6" w:space="0" w:color="000000"/>
              <w:left w:val="single" w:sz="6" w:space="0" w:color="000000"/>
              <w:bottom w:val="single" w:sz="6" w:space="0" w:color="000000"/>
              <w:right w:val="single" w:sz="6" w:space="0" w:color="000000"/>
            </w:tcBorders>
            <w:shd w:val="clear" w:color="auto" w:fill="auto"/>
          </w:tcPr>
          <w:p w14:paraId="6DD8B0C6" w14:textId="77777777" w:rsidR="00A86949" w:rsidRDefault="00BE30E9">
            <w:pPr>
              <w:pStyle w:val="Normalunindented"/>
              <w:keepNext/>
              <w:jc w:val="center"/>
              <w:rPr>
                <w:sz w:val="24"/>
                <w:szCs w:val="24"/>
              </w:rPr>
            </w:pPr>
            <w:r>
              <w:rPr>
                <w:sz w:val="24"/>
                <w:szCs w:val="24"/>
              </w:rPr>
              <w:t>Ф.И.О.</w:t>
            </w:r>
          </w:p>
        </w:tc>
        <w:tc>
          <w:tcPr>
            <w:tcW w:w="3929" w:type="dxa"/>
            <w:tcBorders>
              <w:top w:val="single" w:sz="6" w:space="0" w:color="000000"/>
              <w:left w:val="single" w:sz="6" w:space="0" w:color="000000"/>
              <w:bottom w:val="single" w:sz="6" w:space="0" w:color="000000"/>
              <w:right w:val="single" w:sz="6" w:space="0" w:color="000000"/>
            </w:tcBorders>
            <w:shd w:val="clear" w:color="auto" w:fill="auto"/>
          </w:tcPr>
          <w:p w14:paraId="2D0296AA" w14:textId="77777777" w:rsidR="00A86949" w:rsidRDefault="00BE30E9">
            <w:pPr>
              <w:pStyle w:val="Normalunindented"/>
              <w:keepNext/>
              <w:jc w:val="center"/>
              <w:rPr>
                <w:sz w:val="24"/>
                <w:szCs w:val="24"/>
              </w:rPr>
            </w:pPr>
            <w:r>
              <w:rPr>
                <w:sz w:val="24"/>
                <w:szCs w:val="24"/>
              </w:rPr>
              <w:t xml:space="preserve">Количество </w:t>
            </w:r>
            <w:r>
              <w:rPr>
                <w:sz w:val="24"/>
                <w:szCs w:val="24"/>
              </w:rPr>
              <w:t>неиспользованных дней отпуска за фактически отработанное время</w:t>
            </w:r>
          </w:p>
        </w:tc>
      </w:tr>
      <w:tr w:rsidR="00A86949" w14:paraId="5D7BA21A" w14:textId="77777777">
        <w:tc>
          <w:tcPr>
            <w:tcW w:w="655" w:type="dxa"/>
            <w:tcBorders>
              <w:top w:val="single" w:sz="6" w:space="0" w:color="000000"/>
              <w:left w:val="single" w:sz="6" w:space="0" w:color="000000"/>
              <w:bottom w:val="single" w:sz="6" w:space="0" w:color="000000"/>
              <w:right w:val="single" w:sz="6" w:space="0" w:color="000000"/>
            </w:tcBorders>
            <w:shd w:val="clear" w:color="auto" w:fill="auto"/>
          </w:tcPr>
          <w:p w14:paraId="4F75CB4B" w14:textId="77777777" w:rsidR="00A86949" w:rsidRDefault="00BE30E9">
            <w:pPr>
              <w:pStyle w:val="Normalunindented"/>
              <w:keepNext/>
              <w:jc w:val="left"/>
              <w:rPr>
                <w:sz w:val="24"/>
                <w:szCs w:val="24"/>
              </w:rPr>
            </w:pPr>
            <w:r>
              <w:rPr>
                <w:sz w:val="24"/>
                <w:szCs w:val="24"/>
              </w:rPr>
              <w:t> </w:t>
            </w:r>
          </w:p>
        </w:tc>
        <w:tc>
          <w:tcPr>
            <w:tcW w:w="2245" w:type="dxa"/>
            <w:tcBorders>
              <w:top w:val="single" w:sz="6" w:space="0" w:color="000000"/>
              <w:left w:val="single" w:sz="6" w:space="0" w:color="000000"/>
              <w:bottom w:val="single" w:sz="6" w:space="0" w:color="000000"/>
              <w:right w:val="single" w:sz="6" w:space="0" w:color="000000"/>
            </w:tcBorders>
            <w:shd w:val="clear" w:color="auto" w:fill="auto"/>
          </w:tcPr>
          <w:p w14:paraId="7504CD3E" w14:textId="77777777" w:rsidR="00A86949" w:rsidRDefault="00BE30E9">
            <w:pPr>
              <w:pStyle w:val="Normalunindented"/>
              <w:keepNext/>
              <w:jc w:val="left"/>
              <w:rPr>
                <w:sz w:val="24"/>
                <w:szCs w:val="24"/>
              </w:rPr>
            </w:pPr>
            <w:r>
              <w:rPr>
                <w:sz w:val="24"/>
                <w:szCs w:val="24"/>
              </w:rPr>
              <w:t> </w:t>
            </w:r>
          </w:p>
        </w:tc>
        <w:tc>
          <w:tcPr>
            <w:tcW w:w="2525" w:type="dxa"/>
            <w:tcBorders>
              <w:top w:val="single" w:sz="6" w:space="0" w:color="000000"/>
              <w:left w:val="single" w:sz="6" w:space="0" w:color="000000"/>
              <w:bottom w:val="single" w:sz="6" w:space="0" w:color="000000"/>
              <w:right w:val="single" w:sz="6" w:space="0" w:color="000000"/>
            </w:tcBorders>
            <w:shd w:val="clear" w:color="auto" w:fill="auto"/>
          </w:tcPr>
          <w:p w14:paraId="5442AAEC" w14:textId="77777777" w:rsidR="00A86949" w:rsidRDefault="00BE30E9">
            <w:pPr>
              <w:pStyle w:val="Normalunindented"/>
              <w:keepNext/>
              <w:jc w:val="left"/>
              <w:rPr>
                <w:sz w:val="24"/>
                <w:szCs w:val="24"/>
              </w:rPr>
            </w:pPr>
            <w:r>
              <w:rPr>
                <w:sz w:val="24"/>
                <w:szCs w:val="24"/>
              </w:rPr>
              <w:t> </w:t>
            </w:r>
          </w:p>
        </w:tc>
        <w:tc>
          <w:tcPr>
            <w:tcW w:w="3929" w:type="dxa"/>
            <w:tcBorders>
              <w:top w:val="single" w:sz="6" w:space="0" w:color="000000"/>
              <w:left w:val="single" w:sz="6" w:space="0" w:color="000000"/>
              <w:bottom w:val="single" w:sz="6" w:space="0" w:color="000000"/>
              <w:right w:val="single" w:sz="6" w:space="0" w:color="000000"/>
            </w:tcBorders>
            <w:shd w:val="clear" w:color="auto" w:fill="auto"/>
          </w:tcPr>
          <w:p w14:paraId="1CA4130D" w14:textId="77777777" w:rsidR="00A86949" w:rsidRDefault="00BE30E9">
            <w:pPr>
              <w:pStyle w:val="Normalunindented"/>
              <w:keepNext/>
              <w:jc w:val="left"/>
              <w:rPr>
                <w:sz w:val="24"/>
                <w:szCs w:val="24"/>
              </w:rPr>
            </w:pPr>
            <w:r>
              <w:rPr>
                <w:sz w:val="24"/>
                <w:szCs w:val="24"/>
              </w:rPr>
              <w:t> </w:t>
            </w:r>
          </w:p>
        </w:tc>
      </w:tr>
    </w:tbl>
    <w:p w14:paraId="6B06AB1D" w14:textId="77777777" w:rsidR="00A86949" w:rsidRDefault="00A86949">
      <w:pPr>
        <w:rPr>
          <w:rFonts w:ascii="Times New Roman" w:hAnsi="Times New Roman" w:cs="Times New Roman"/>
          <w:sz w:val="24"/>
        </w:rPr>
      </w:pPr>
    </w:p>
    <w:tbl>
      <w:tblPr>
        <w:tblW w:w="7845" w:type="dxa"/>
        <w:tblLook w:val="04A0" w:firstRow="1" w:lastRow="0" w:firstColumn="1" w:lastColumn="0" w:noHBand="0" w:noVBand="1"/>
      </w:tblPr>
      <w:tblGrid>
        <w:gridCol w:w="3269"/>
        <w:gridCol w:w="1831"/>
        <w:gridCol w:w="2745"/>
      </w:tblGrid>
      <w:tr w:rsidR="00A86949" w14:paraId="778EEBFC" w14:textId="77777777">
        <w:tc>
          <w:tcPr>
            <w:tcW w:w="3269" w:type="dxa"/>
            <w:shd w:val="clear" w:color="auto" w:fill="auto"/>
          </w:tcPr>
          <w:p w14:paraId="79DF7869" w14:textId="77777777" w:rsidR="00A86949" w:rsidRDefault="00BE30E9">
            <w:pPr>
              <w:pStyle w:val="Normalunindented"/>
              <w:keepNext/>
              <w:jc w:val="left"/>
              <w:rPr>
                <w:sz w:val="24"/>
                <w:szCs w:val="24"/>
              </w:rPr>
            </w:pPr>
            <w:r>
              <w:rPr>
                <w:sz w:val="24"/>
                <w:szCs w:val="24"/>
              </w:rPr>
              <w:t xml:space="preserve">Исполнитель </w:t>
            </w:r>
            <w:r>
              <w:rPr>
                <w:sz w:val="24"/>
                <w:szCs w:val="24"/>
                <w:u w:val="single"/>
              </w:rPr>
              <w:t>    (должность)    </w:t>
            </w:r>
          </w:p>
        </w:tc>
        <w:tc>
          <w:tcPr>
            <w:tcW w:w="1831" w:type="dxa"/>
            <w:shd w:val="clear" w:color="auto" w:fill="auto"/>
          </w:tcPr>
          <w:p w14:paraId="0D1B3E2C" w14:textId="77777777" w:rsidR="00A86949" w:rsidRDefault="00BE30E9">
            <w:pPr>
              <w:pStyle w:val="Normalunindented"/>
              <w:keepNext/>
              <w:jc w:val="center"/>
              <w:rPr>
                <w:sz w:val="24"/>
                <w:szCs w:val="24"/>
              </w:rPr>
            </w:pPr>
            <w:r>
              <w:rPr>
                <w:sz w:val="24"/>
                <w:szCs w:val="24"/>
                <w:u w:val="single"/>
              </w:rPr>
              <w:t>      (подпись)      </w:t>
            </w:r>
          </w:p>
        </w:tc>
        <w:tc>
          <w:tcPr>
            <w:tcW w:w="2745" w:type="dxa"/>
            <w:shd w:val="clear" w:color="auto" w:fill="auto"/>
          </w:tcPr>
          <w:p w14:paraId="692CD25B" w14:textId="77777777" w:rsidR="00A86949" w:rsidRDefault="00BE30E9">
            <w:pPr>
              <w:pStyle w:val="Normalunindented"/>
              <w:keepNext/>
              <w:jc w:val="center"/>
              <w:rPr>
                <w:sz w:val="24"/>
                <w:szCs w:val="24"/>
              </w:rPr>
            </w:pPr>
            <w:r>
              <w:rPr>
                <w:sz w:val="24"/>
                <w:szCs w:val="24"/>
              </w:rPr>
              <w:t>(</w:t>
            </w:r>
            <w:r>
              <w:rPr>
                <w:sz w:val="24"/>
                <w:szCs w:val="24"/>
                <w:u w:val="single"/>
              </w:rPr>
              <w:t>        (расшифровка)        </w:t>
            </w:r>
            <w:r>
              <w:rPr>
                <w:sz w:val="24"/>
                <w:szCs w:val="24"/>
              </w:rPr>
              <w:t>)</w:t>
            </w:r>
          </w:p>
        </w:tc>
      </w:tr>
    </w:tbl>
    <w:p w14:paraId="41001736" w14:textId="77777777" w:rsidR="00A86949" w:rsidRDefault="00BE30E9">
      <w:pPr>
        <w:rPr>
          <w:rFonts w:ascii="Times New Roman" w:hAnsi="Times New Roman" w:cs="Times New Roman"/>
          <w:sz w:val="24"/>
        </w:rPr>
        <w:sectPr w:rsidR="00A86949">
          <w:headerReference w:type="default" r:id="rId399"/>
          <w:footerReference w:type="default" r:id="rId400"/>
          <w:footerReference w:type="first" r:id="rId401"/>
          <w:pgSz w:w="11906" w:h="16838"/>
          <w:pgMar w:top="1134" w:right="850" w:bottom="1134" w:left="1701" w:header="720" w:footer="720" w:gutter="0"/>
          <w:pgNumType w:start="1"/>
          <w:cols w:space="720"/>
          <w:formProt w:val="0"/>
          <w:titlePg/>
          <w:docGrid w:linePitch="100"/>
        </w:sectPr>
      </w:pPr>
      <w:r>
        <w:rPr>
          <w:rFonts w:ascii="Times New Roman" w:hAnsi="Times New Roman" w:cs="Times New Roman"/>
          <w:sz w:val="24"/>
        </w:rPr>
        <w:t>"</w:t>
      </w:r>
      <w:r>
        <w:rPr>
          <w:rFonts w:ascii="Times New Roman" w:hAnsi="Times New Roman" w:cs="Times New Roman"/>
          <w:sz w:val="24"/>
          <w:u w:val="single"/>
        </w:rPr>
        <w:t>       </w:t>
      </w:r>
      <w:r>
        <w:rPr>
          <w:rFonts w:ascii="Times New Roman" w:hAnsi="Times New Roman" w:cs="Times New Roman"/>
          <w:sz w:val="24"/>
        </w:rPr>
        <w:t xml:space="preserve">" </w:t>
      </w:r>
      <w:r>
        <w:rPr>
          <w:rFonts w:ascii="Times New Roman" w:hAnsi="Times New Roman" w:cs="Times New Roman"/>
          <w:sz w:val="24"/>
          <w:u w:val="single"/>
        </w:rPr>
        <w:t>                         </w:t>
      </w:r>
      <w:r>
        <w:rPr>
          <w:rFonts w:ascii="Times New Roman" w:hAnsi="Times New Roman" w:cs="Times New Roman"/>
          <w:sz w:val="24"/>
        </w:rPr>
        <w:t xml:space="preserve"> 20</w:t>
      </w:r>
      <w:r>
        <w:rPr>
          <w:rFonts w:ascii="Times New Roman" w:hAnsi="Times New Roman" w:cs="Times New Roman"/>
          <w:sz w:val="24"/>
          <w:u w:val="single"/>
        </w:rPr>
        <w:t>       </w:t>
      </w:r>
      <w:r>
        <w:rPr>
          <w:rFonts w:ascii="Times New Roman" w:hAnsi="Times New Roman" w:cs="Times New Roman"/>
          <w:sz w:val="24"/>
        </w:rPr>
        <w:t xml:space="preserve"> г.</w:t>
      </w:r>
      <w:bookmarkStart w:id="349" w:name="_docEnd_13"/>
      <w:bookmarkEnd w:id="349"/>
    </w:p>
    <w:p w14:paraId="3B87456A" w14:textId="77777777" w:rsidR="00A86949" w:rsidRDefault="00BE30E9">
      <w:pPr>
        <w:keepNext/>
        <w:keepLines/>
        <w:jc w:val="right"/>
      </w:pPr>
      <w:r>
        <w:rPr>
          <w:rFonts w:ascii="Times New Roman" w:hAnsi="Times New Roman" w:cs="Times New Roman"/>
          <w:szCs w:val="20"/>
        </w:rPr>
        <w:lastRenderedPageBreak/>
        <w:t xml:space="preserve">Приложение № </w:t>
      </w:r>
      <w:r>
        <w:rPr>
          <w:rFonts w:ascii="Times New Roman" w:hAnsi="Times New Roman" w:cs="Times New Roman"/>
          <w:szCs w:val="20"/>
        </w:rPr>
        <w:fldChar w:fldCharType="begin"/>
      </w:r>
      <w:r>
        <w:rPr>
          <w:rFonts w:ascii="Times New Roman" w:hAnsi="Times New Roman" w:cs="Times New Roman"/>
          <w:szCs w:val="20"/>
        </w:rPr>
        <w:instrText>REF _ref_1-0afcfdad084549 \n \h</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fldChar w:fldCharType="end"/>
      </w:r>
      <w:r>
        <w:rPr>
          <w:rFonts w:ascii="Times New Roman" w:hAnsi="Times New Roman" w:cs="Times New Roman"/>
          <w:szCs w:val="20"/>
        </w:rPr>
        <w:br/>
        <w:t>к Учетной политике</w:t>
      </w:r>
      <w:r>
        <w:rPr>
          <w:rFonts w:ascii="Times New Roman" w:hAnsi="Times New Roman" w:cs="Times New Roman"/>
          <w:szCs w:val="20"/>
        </w:rPr>
        <w:br/>
        <w:t>для целей бюджетного учета</w:t>
      </w:r>
    </w:p>
    <w:p w14:paraId="4F7EC255" w14:textId="77777777" w:rsidR="00A86949" w:rsidRDefault="00BE30E9">
      <w:pPr>
        <w:pStyle w:val="af8"/>
        <w:rPr>
          <w:sz w:val="24"/>
          <w:szCs w:val="24"/>
        </w:rPr>
      </w:pPr>
      <w:bookmarkStart w:id="350" w:name="_docStart_14"/>
      <w:bookmarkStart w:id="351" w:name="_ref_1-0afcfdad084549"/>
      <w:bookmarkStart w:id="352" w:name="_title_14"/>
      <w:bookmarkEnd w:id="350"/>
      <w:r>
        <w:rPr>
          <w:sz w:val="24"/>
          <w:szCs w:val="24"/>
        </w:rPr>
        <w:t>Порядок оформления документов о вручении ценных подарков (сувенирной продукции)</w:t>
      </w:r>
      <w:bookmarkEnd w:id="351"/>
      <w:bookmarkEnd w:id="352"/>
    </w:p>
    <w:p w14:paraId="4CF21404" w14:textId="77777777" w:rsidR="00A86949" w:rsidRDefault="00BE30E9">
      <w:pPr>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rPr>
        <w:t>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14:paraId="7DF6AED2" w14:textId="77777777" w:rsidR="00A86949" w:rsidRDefault="00BE30E9">
      <w:pPr>
        <w:rPr>
          <w:rFonts w:ascii="Times New Roman" w:hAnsi="Times New Roman" w:cs="Times New Roman"/>
          <w:sz w:val="24"/>
        </w:rPr>
      </w:pPr>
      <w:r>
        <w:rPr>
          <w:rFonts w:ascii="Times New Roman" w:hAnsi="Times New Roman" w:cs="Times New Roman"/>
          <w:sz w:val="24"/>
        </w:rPr>
        <w:t>2. Ценные подарки (сувенирная продукция), иные материальные ценности вручаются при пров</w:t>
      </w:r>
      <w:r>
        <w:rPr>
          <w:rFonts w:ascii="Times New Roman" w:hAnsi="Times New Roman" w:cs="Times New Roman"/>
          <w:sz w:val="24"/>
        </w:rPr>
        <w:t>едении торжественных и протокольных мероприятий и в иных случаях.</w:t>
      </w:r>
    </w:p>
    <w:p w14:paraId="7B9DB887" w14:textId="77777777" w:rsidR="00A86949" w:rsidRDefault="00BE30E9">
      <w:pPr>
        <w:rPr>
          <w:rFonts w:ascii="Times New Roman" w:hAnsi="Times New Roman" w:cs="Times New Roman"/>
          <w:sz w:val="24"/>
        </w:rPr>
      </w:pPr>
      <w:r>
        <w:rPr>
          <w:rFonts w:ascii="Times New Roman" w:hAnsi="Times New Roman" w:cs="Times New Roman"/>
          <w:sz w:val="24"/>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14:paraId="6CBD1830" w14:textId="77777777" w:rsidR="00A86949" w:rsidRDefault="00BE30E9">
      <w:pPr>
        <w:rPr>
          <w:rFonts w:ascii="Times New Roman" w:hAnsi="Times New Roman" w:cs="Times New Roman"/>
          <w:sz w:val="24"/>
        </w:rPr>
      </w:pPr>
      <w:r>
        <w:rPr>
          <w:rFonts w:ascii="Times New Roman" w:hAnsi="Times New Roman" w:cs="Times New Roman"/>
          <w:sz w:val="24"/>
        </w:rPr>
        <w:t xml:space="preserve">4. Факт передачи </w:t>
      </w:r>
      <w:r>
        <w:rPr>
          <w:rFonts w:ascii="Times New Roman" w:hAnsi="Times New Roman" w:cs="Times New Roman"/>
          <w:sz w:val="24"/>
        </w:rPr>
        <w:t>(вручения) ценных подарков (сувенирной продукции) подтверждается актом, составленным по форме, приведенной в Приложении к настоящему Порядку.</w:t>
      </w:r>
    </w:p>
    <w:p w14:paraId="2D55E119" w14:textId="77777777" w:rsidR="00A86949" w:rsidRDefault="00BE30E9">
      <w:pPr>
        <w:rPr>
          <w:rFonts w:ascii="Times New Roman" w:hAnsi="Times New Roman" w:cs="Times New Roman"/>
          <w:sz w:val="24"/>
        </w:rPr>
      </w:pPr>
      <w:r>
        <w:rPr>
          <w:rFonts w:ascii="Times New Roman" w:hAnsi="Times New Roman" w:cs="Times New Roman"/>
          <w:sz w:val="24"/>
        </w:rPr>
        <w:t>5. Составление акта о вручении обеспечивает лицо, ответственное за вручение подарков (сувенирной продукции), или л</w:t>
      </w:r>
      <w:r>
        <w:rPr>
          <w:rFonts w:ascii="Times New Roman" w:hAnsi="Times New Roman" w:cs="Times New Roman"/>
          <w:sz w:val="24"/>
        </w:rPr>
        <w:t>ицо, ответственное за организацию протокольного (торжественного) мероприятия.</w:t>
      </w:r>
    </w:p>
    <w:p w14:paraId="52A95911" w14:textId="77777777" w:rsidR="00A86949" w:rsidRDefault="00BE30E9">
      <w:pPr>
        <w:rPr>
          <w:rFonts w:ascii="Times New Roman" w:hAnsi="Times New Roman" w:cs="Times New Roman"/>
          <w:sz w:val="24"/>
        </w:rPr>
      </w:pPr>
      <w:r>
        <w:rPr>
          <w:rFonts w:ascii="Times New Roman" w:hAnsi="Times New Roman" w:cs="Times New Roman"/>
          <w:sz w:val="24"/>
        </w:rPr>
        <w:t>6. Акт о вручении подписывают члены комиссии, назначенной руководителем. Ее состав приводится в распорядительном документе о вручении подарков (сувенирной продукции) или о провед</w:t>
      </w:r>
      <w:r>
        <w:rPr>
          <w:rFonts w:ascii="Times New Roman" w:hAnsi="Times New Roman" w:cs="Times New Roman"/>
          <w:sz w:val="24"/>
        </w:rPr>
        <w:t>ении протокольного (торжественного) мероприятия.</w:t>
      </w:r>
    </w:p>
    <w:p w14:paraId="45CACAF9" w14:textId="77777777" w:rsidR="00A86949" w:rsidRDefault="00BE30E9">
      <w:pPr>
        <w:rPr>
          <w:rFonts w:ascii="Times New Roman" w:hAnsi="Times New Roman" w:cs="Times New Roman"/>
          <w:sz w:val="24"/>
        </w:rPr>
      </w:pPr>
      <w:r>
        <w:rPr>
          <w:rFonts w:ascii="Times New Roman" w:hAnsi="Times New Roman" w:cs="Times New Roman"/>
          <w:sz w:val="24"/>
        </w:rPr>
        <w:t>7. Если при вручении подарков отсутствует возможность подписания акта лицами, не являющимися работниками субъекта учета, допускается оформить акт о вручении без их подписей.</w:t>
      </w:r>
    </w:p>
    <w:p w14:paraId="0FD99E95" w14:textId="77777777" w:rsidR="00A86949" w:rsidRDefault="00BE30E9">
      <w:pPr>
        <w:rPr>
          <w:rFonts w:ascii="Times New Roman" w:hAnsi="Times New Roman" w:cs="Times New Roman"/>
          <w:sz w:val="24"/>
        </w:rPr>
      </w:pPr>
      <w:r>
        <w:rPr>
          <w:rFonts w:ascii="Times New Roman" w:hAnsi="Times New Roman" w:cs="Times New Roman"/>
          <w:sz w:val="24"/>
        </w:rPr>
        <w:t xml:space="preserve">8. Акт о вручении представляется </w:t>
      </w:r>
      <w:r>
        <w:rPr>
          <w:rFonts w:ascii="Times New Roman" w:hAnsi="Times New Roman" w:cs="Times New Roman"/>
          <w:sz w:val="24"/>
        </w:rPr>
        <w:t>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14:paraId="2AA571BA" w14:textId="77777777" w:rsidR="00A86949" w:rsidRDefault="00BE30E9">
      <w:pPr>
        <w:rPr>
          <w:rFonts w:ascii="Times New Roman" w:hAnsi="Times New Roman" w:cs="Times New Roman"/>
          <w:sz w:val="24"/>
        </w:rPr>
      </w:pPr>
      <w:r>
        <w:br w:type="page"/>
      </w:r>
    </w:p>
    <w:p w14:paraId="2808BDDF" w14:textId="77777777" w:rsidR="00A86949" w:rsidRDefault="00BE30E9">
      <w:pPr>
        <w:keepNext/>
        <w:keepLines/>
        <w:jc w:val="right"/>
        <w:rPr>
          <w:rFonts w:ascii="Times New Roman" w:hAnsi="Times New Roman" w:cs="Times New Roman"/>
          <w:sz w:val="24"/>
        </w:rPr>
      </w:pPr>
      <w:r>
        <w:rPr>
          <w:rFonts w:ascii="Times New Roman" w:hAnsi="Times New Roman" w:cs="Times New Roman"/>
          <w:sz w:val="24"/>
        </w:rPr>
        <w:lastRenderedPageBreak/>
        <w:t>Приложение</w:t>
      </w:r>
      <w:r>
        <w:rPr>
          <w:rFonts w:ascii="Times New Roman" w:hAnsi="Times New Roman" w:cs="Times New Roman"/>
          <w:sz w:val="24"/>
        </w:rPr>
        <w:br/>
        <w:t>к Порядку оформления документов о вручении</w:t>
      </w:r>
      <w:r>
        <w:rPr>
          <w:rFonts w:ascii="Times New Roman" w:hAnsi="Times New Roman" w:cs="Times New Roman"/>
          <w:sz w:val="24"/>
        </w:rPr>
        <w:br/>
        <w:t>ценных подарков (сувенирной продукции)</w:t>
      </w:r>
      <w:r>
        <w:rPr>
          <w:rFonts w:ascii="Times New Roman" w:hAnsi="Times New Roman" w:cs="Times New Roman"/>
          <w:sz w:val="24"/>
        </w:rPr>
        <w:br/>
        <w:t> </w:t>
      </w:r>
      <w:r>
        <w:rPr>
          <w:rFonts w:ascii="Times New Roman" w:hAnsi="Times New Roman" w:cs="Times New Roman"/>
          <w:sz w:val="24"/>
        </w:rPr>
        <w:br/>
        <w:t>УТВЕРЖДАЮ</w:t>
      </w:r>
      <w:r>
        <w:rPr>
          <w:rFonts w:ascii="Times New Roman" w:hAnsi="Times New Roman" w:cs="Times New Roman"/>
          <w:sz w:val="24"/>
        </w:rPr>
        <w:br/>
      </w:r>
      <w:r>
        <w:rPr>
          <w:rFonts w:ascii="Times New Roman" w:hAnsi="Times New Roman" w:cs="Times New Roman"/>
          <w:sz w:val="24"/>
          <w:u w:val="single"/>
        </w:rPr>
        <w:t>                                                                                    </w:t>
      </w:r>
      <w:r>
        <w:rPr>
          <w:rFonts w:ascii="Times New Roman" w:hAnsi="Times New Roman" w:cs="Times New Roman"/>
          <w:sz w:val="24"/>
        </w:rPr>
        <w:br/>
      </w:r>
      <w:r>
        <w:rPr>
          <w:rFonts w:ascii="Times New Roman" w:hAnsi="Times New Roman" w:cs="Times New Roman"/>
          <w:sz w:val="24"/>
          <w:u w:val="single"/>
        </w:rPr>
        <w:t xml:space="preserve">    </w:t>
      </w:r>
      <w:r>
        <w:rPr>
          <w:rFonts w:ascii="Times New Roman" w:hAnsi="Times New Roman" w:cs="Times New Roman"/>
          <w:i/>
          <w:sz w:val="24"/>
          <w:u w:val="single"/>
        </w:rPr>
        <w:t>(должность, фамилия, инициалы руководителя)</w:t>
      </w:r>
      <w:r>
        <w:rPr>
          <w:rFonts w:ascii="Times New Roman" w:hAnsi="Times New Roman" w:cs="Times New Roman"/>
          <w:sz w:val="24"/>
          <w:u w:val="single"/>
        </w:rPr>
        <w:t xml:space="preserve">    </w:t>
      </w:r>
    </w:p>
    <w:p w14:paraId="7268CA8F" w14:textId="77777777" w:rsidR="00A86949" w:rsidRDefault="00BE30E9">
      <w:pPr>
        <w:jc w:val="center"/>
        <w:rPr>
          <w:rFonts w:ascii="Times New Roman" w:hAnsi="Times New Roman" w:cs="Times New Roman"/>
          <w:sz w:val="24"/>
        </w:rPr>
      </w:pPr>
      <w:r>
        <w:rPr>
          <w:rFonts w:ascii="Times New Roman" w:hAnsi="Times New Roman" w:cs="Times New Roman"/>
          <w:b/>
          <w:sz w:val="24"/>
        </w:rPr>
        <w:t xml:space="preserve">АКТ </w:t>
      </w:r>
    </w:p>
    <w:p w14:paraId="392FB2C8" w14:textId="77777777" w:rsidR="00A86949" w:rsidRDefault="00BE30E9">
      <w:pPr>
        <w:jc w:val="center"/>
        <w:rPr>
          <w:rFonts w:ascii="Times New Roman" w:hAnsi="Times New Roman" w:cs="Times New Roman"/>
          <w:sz w:val="24"/>
        </w:rPr>
      </w:pPr>
      <w:r>
        <w:rPr>
          <w:rFonts w:ascii="Times New Roman" w:hAnsi="Times New Roman" w:cs="Times New Roman"/>
          <w:b/>
          <w:sz w:val="24"/>
        </w:rPr>
        <w:t>о вручении ценных подарков, сувениров, призов</w:t>
      </w:r>
    </w:p>
    <w:tbl>
      <w:tblPr>
        <w:tblW w:w="5000" w:type="pct"/>
        <w:tblLook w:val="04A0" w:firstRow="1" w:lastRow="0" w:firstColumn="1" w:lastColumn="0" w:noHBand="0" w:noVBand="1"/>
      </w:tblPr>
      <w:tblGrid>
        <w:gridCol w:w="9206"/>
        <w:gridCol w:w="1498"/>
      </w:tblGrid>
      <w:tr w:rsidR="00A86949" w14:paraId="144B5EEC" w14:textId="77777777">
        <w:tc>
          <w:tcPr>
            <w:tcW w:w="9019" w:type="dxa"/>
            <w:shd w:val="clear" w:color="auto" w:fill="auto"/>
          </w:tcPr>
          <w:p w14:paraId="75EA6C9C" w14:textId="77777777" w:rsidR="00A86949" w:rsidRDefault="00BE30E9">
            <w:pPr>
              <w:pStyle w:val="Normalunindented"/>
              <w:keepNext/>
              <w:jc w:val="left"/>
              <w:rPr>
                <w:sz w:val="24"/>
                <w:szCs w:val="24"/>
              </w:rPr>
            </w:pPr>
            <w:r>
              <w:rPr>
                <w:sz w:val="24"/>
                <w:szCs w:val="24"/>
              </w:rPr>
              <w:t>"</w:t>
            </w:r>
            <w:r>
              <w:rPr>
                <w:sz w:val="24"/>
                <w:szCs w:val="24"/>
                <w:u w:val="single"/>
              </w:rPr>
              <w:t>       </w:t>
            </w:r>
            <w:r>
              <w:rPr>
                <w:sz w:val="24"/>
                <w:szCs w:val="24"/>
              </w:rPr>
              <w:t xml:space="preserve">" </w:t>
            </w:r>
            <w:r>
              <w:rPr>
                <w:sz w:val="24"/>
                <w:szCs w:val="24"/>
                <w:u w:val="single"/>
              </w:rPr>
              <w:t>                         </w:t>
            </w:r>
            <w:r>
              <w:rPr>
                <w:sz w:val="24"/>
                <w:szCs w:val="24"/>
              </w:rPr>
              <w:t xml:space="preserve"> 20</w:t>
            </w:r>
            <w:r>
              <w:rPr>
                <w:sz w:val="24"/>
                <w:szCs w:val="24"/>
                <w:u w:val="single"/>
              </w:rPr>
              <w:t>       </w:t>
            </w:r>
            <w:r>
              <w:rPr>
                <w:sz w:val="24"/>
                <w:szCs w:val="24"/>
              </w:rPr>
              <w:t xml:space="preserve"> г.</w:t>
            </w:r>
          </w:p>
        </w:tc>
        <w:tc>
          <w:tcPr>
            <w:tcW w:w="1468" w:type="dxa"/>
            <w:shd w:val="clear" w:color="auto" w:fill="auto"/>
          </w:tcPr>
          <w:p w14:paraId="3D55813A" w14:textId="77777777" w:rsidR="00A86949" w:rsidRDefault="00BE30E9">
            <w:pPr>
              <w:pStyle w:val="Normalunindented"/>
              <w:keepNext/>
              <w:jc w:val="left"/>
              <w:rPr>
                <w:sz w:val="24"/>
                <w:szCs w:val="24"/>
              </w:rPr>
            </w:pPr>
            <w:r>
              <w:rPr>
                <w:sz w:val="24"/>
                <w:szCs w:val="24"/>
              </w:rPr>
              <w:t>№</w:t>
            </w:r>
            <w:r>
              <w:rPr>
                <w:sz w:val="24"/>
                <w:szCs w:val="24"/>
                <w:u w:val="single"/>
              </w:rPr>
              <w:t>             </w:t>
            </w:r>
          </w:p>
        </w:tc>
      </w:tr>
    </w:tbl>
    <w:p w14:paraId="2A8536D6" w14:textId="77777777" w:rsidR="00A86949" w:rsidRDefault="00BE30E9">
      <w:pPr>
        <w:rPr>
          <w:rFonts w:ascii="Times New Roman" w:hAnsi="Times New Roman" w:cs="Times New Roman"/>
          <w:sz w:val="24"/>
        </w:rPr>
      </w:pPr>
      <w:r>
        <w:rPr>
          <w:rFonts w:ascii="Times New Roman" w:hAnsi="Times New Roman" w:cs="Times New Roman"/>
          <w:sz w:val="24"/>
        </w:rPr>
        <w:t>Комиссия в составе:</w:t>
      </w:r>
    </w:p>
    <w:p w14:paraId="539584EF" w14:textId="77777777" w:rsidR="00A86949" w:rsidRDefault="00BE30E9">
      <w:pPr>
        <w:rPr>
          <w:rFonts w:ascii="Times New Roman" w:hAnsi="Times New Roman" w:cs="Times New Roman"/>
          <w:sz w:val="24"/>
        </w:rPr>
      </w:pPr>
      <w:r>
        <w:rPr>
          <w:rFonts w:ascii="Times New Roman" w:hAnsi="Times New Roman" w:cs="Times New Roman"/>
          <w:sz w:val="24"/>
        </w:rPr>
        <w:t xml:space="preserve">Председатель </w:t>
      </w:r>
      <w:r>
        <w:rPr>
          <w:rFonts w:ascii="Times New Roman" w:hAnsi="Times New Roman" w:cs="Times New Roman"/>
          <w:sz w:val="24"/>
          <w:u w:val="single"/>
        </w:rPr>
        <w:t>                  (должность, фамилия, инициалы)                  </w:t>
      </w:r>
    </w:p>
    <w:p w14:paraId="2A19B2D2" w14:textId="77777777" w:rsidR="00A86949" w:rsidRDefault="00BE30E9">
      <w:pPr>
        <w:rPr>
          <w:rFonts w:ascii="Times New Roman" w:hAnsi="Times New Roman" w:cs="Times New Roman"/>
          <w:sz w:val="24"/>
        </w:rPr>
      </w:pPr>
      <w:r>
        <w:rPr>
          <w:rFonts w:ascii="Times New Roman" w:hAnsi="Times New Roman" w:cs="Times New Roman"/>
          <w:sz w:val="24"/>
        </w:rPr>
        <w:t>Члены комиссии:</w:t>
      </w:r>
    </w:p>
    <w:p w14:paraId="36EDEEA4" w14:textId="77777777" w:rsidR="00A86949" w:rsidRDefault="00BE30E9">
      <w:pPr>
        <w:rPr>
          <w:rFonts w:ascii="Times New Roman" w:hAnsi="Times New Roman" w:cs="Times New Roman"/>
          <w:sz w:val="24"/>
        </w:rPr>
      </w:pPr>
      <w:r>
        <w:rPr>
          <w:rFonts w:ascii="Times New Roman" w:hAnsi="Times New Roman" w:cs="Times New Roman"/>
          <w:sz w:val="24"/>
          <w:u w:val="single"/>
        </w:rPr>
        <w:t>                  (должность, фамилия, инициалы)                  </w:t>
      </w:r>
    </w:p>
    <w:p w14:paraId="60E8E6F0" w14:textId="77777777" w:rsidR="00A86949" w:rsidRDefault="00BE30E9">
      <w:pPr>
        <w:rPr>
          <w:rFonts w:ascii="Times New Roman" w:hAnsi="Times New Roman" w:cs="Times New Roman"/>
          <w:sz w:val="24"/>
        </w:rPr>
      </w:pPr>
      <w:r>
        <w:rPr>
          <w:rFonts w:ascii="Times New Roman" w:hAnsi="Times New Roman" w:cs="Times New Roman"/>
          <w:sz w:val="24"/>
          <w:u w:val="single"/>
        </w:rPr>
        <w:t>                  (должность, фамилия, инициалы)                  </w:t>
      </w:r>
    </w:p>
    <w:p w14:paraId="61F06B76" w14:textId="77777777" w:rsidR="00A86949" w:rsidRDefault="00BE30E9">
      <w:pPr>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u w:val="single"/>
        </w:rPr>
        <w:t>            (должность, фамилия, инициалы)                  </w:t>
      </w:r>
      <w:r>
        <w:rPr>
          <w:rFonts w:ascii="Times New Roman" w:hAnsi="Times New Roman" w:cs="Times New Roman"/>
          <w:sz w:val="24"/>
        </w:rPr>
        <w:t>,</w:t>
      </w:r>
    </w:p>
    <w:p w14:paraId="5F578BBF" w14:textId="77777777" w:rsidR="00A86949" w:rsidRDefault="00BE30E9">
      <w:pPr>
        <w:rPr>
          <w:rFonts w:ascii="Times New Roman" w:hAnsi="Times New Roman" w:cs="Times New Roman"/>
          <w:sz w:val="24"/>
        </w:rPr>
      </w:pPr>
      <w:r>
        <w:rPr>
          <w:rFonts w:ascii="Times New Roman" w:hAnsi="Times New Roman" w:cs="Times New Roman"/>
          <w:sz w:val="24"/>
        </w:rPr>
        <w:t>назначенная</w:t>
      </w:r>
      <w:r>
        <w:rPr>
          <w:rFonts w:ascii="Times New Roman" w:hAnsi="Times New Roman" w:cs="Times New Roman"/>
          <w:sz w:val="24"/>
          <w:u w:val="single"/>
        </w:rPr>
        <w:t>        (наименование распорядительного акта руководителя)        </w:t>
      </w:r>
    </w:p>
    <w:p w14:paraId="3C98FE38" w14:textId="77777777" w:rsidR="00A86949" w:rsidRDefault="00BE30E9">
      <w:pPr>
        <w:rPr>
          <w:rFonts w:ascii="Times New Roman" w:hAnsi="Times New Roman" w:cs="Times New Roman"/>
          <w:sz w:val="24"/>
        </w:rPr>
      </w:pPr>
      <w:r>
        <w:rPr>
          <w:rFonts w:ascii="Times New Roman" w:hAnsi="Times New Roman" w:cs="Times New Roman"/>
          <w:sz w:val="24"/>
        </w:rPr>
        <w:t>от "</w:t>
      </w:r>
      <w:r>
        <w:rPr>
          <w:rFonts w:ascii="Times New Roman" w:hAnsi="Times New Roman" w:cs="Times New Roman"/>
          <w:sz w:val="24"/>
          <w:u w:val="single"/>
        </w:rPr>
        <w:t>             </w:t>
      </w:r>
      <w:r>
        <w:rPr>
          <w:rFonts w:ascii="Times New Roman" w:hAnsi="Times New Roman" w:cs="Times New Roman"/>
          <w:sz w:val="24"/>
        </w:rPr>
        <w:t>"</w:t>
      </w:r>
      <w:r>
        <w:rPr>
          <w:rFonts w:ascii="Times New Roman" w:hAnsi="Times New Roman" w:cs="Times New Roman"/>
          <w:sz w:val="24"/>
          <w:u w:val="single"/>
        </w:rPr>
        <w:t>                                           </w:t>
      </w:r>
      <w:r>
        <w:rPr>
          <w:rFonts w:ascii="Times New Roman" w:hAnsi="Times New Roman" w:cs="Times New Roman"/>
          <w:sz w:val="24"/>
        </w:rPr>
        <w:t>20</w:t>
      </w:r>
      <w:r>
        <w:rPr>
          <w:rFonts w:ascii="Times New Roman" w:hAnsi="Times New Roman" w:cs="Times New Roman"/>
          <w:sz w:val="24"/>
          <w:u w:val="single"/>
        </w:rPr>
        <w:t>           </w:t>
      </w:r>
      <w:r>
        <w:rPr>
          <w:rFonts w:ascii="Times New Roman" w:hAnsi="Times New Roman" w:cs="Times New Roman"/>
          <w:sz w:val="24"/>
        </w:rPr>
        <w:t>г. №</w:t>
      </w:r>
      <w:r>
        <w:rPr>
          <w:rFonts w:ascii="Times New Roman" w:hAnsi="Times New Roman" w:cs="Times New Roman"/>
          <w:sz w:val="24"/>
          <w:u w:val="single"/>
        </w:rPr>
        <w:t>               </w:t>
      </w:r>
      <w:r>
        <w:rPr>
          <w:rFonts w:ascii="Times New Roman" w:hAnsi="Times New Roman" w:cs="Times New Roman"/>
          <w:sz w:val="24"/>
        </w:rPr>
        <w:t>,</w:t>
      </w:r>
    </w:p>
    <w:p w14:paraId="545D9065" w14:textId="77777777" w:rsidR="00A86949" w:rsidRDefault="00BE30E9">
      <w:pPr>
        <w:rPr>
          <w:rFonts w:ascii="Times New Roman" w:hAnsi="Times New Roman" w:cs="Times New Roman"/>
          <w:sz w:val="24"/>
        </w:rPr>
      </w:pPr>
      <w:r>
        <w:rPr>
          <w:rFonts w:ascii="Times New Roman" w:hAnsi="Times New Roman" w:cs="Times New Roman"/>
          <w:sz w:val="24"/>
        </w:rPr>
        <w:t xml:space="preserve">составила настоящий акт о том, что на основании </w:t>
      </w:r>
      <w:r>
        <w:rPr>
          <w:rFonts w:ascii="Times New Roman" w:hAnsi="Times New Roman" w:cs="Times New Roman"/>
          <w:sz w:val="24"/>
          <w:u w:val="single"/>
        </w:rPr>
        <w:t>                                                                                                                                       </w:t>
      </w:r>
    </w:p>
    <w:p w14:paraId="24795BAB" w14:textId="77777777" w:rsidR="00A86949" w:rsidRDefault="00BE30E9">
      <w:pPr>
        <w:rPr>
          <w:rFonts w:ascii="Times New Roman" w:hAnsi="Times New Roman" w:cs="Times New Roman"/>
          <w:sz w:val="24"/>
        </w:rPr>
      </w:pPr>
      <w:r>
        <w:rPr>
          <w:rFonts w:ascii="Times New Roman" w:hAnsi="Times New Roman" w:cs="Times New Roman"/>
          <w:sz w:val="24"/>
          <w:u w:val="single"/>
        </w:rPr>
        <w:t>    (наименование, номер и дата распорядительного акта о вручении ценног</w:t>
      </w:r>
      <w:r>
        <w:rPr>
          <w:rFonts w:ascii="Times New Roman" w:hAnsi="Times New Roman" w:cs="Times New Roman"/>
          <w:sz w:val="24"/>
          <w:u w:val="single"/>
        </w:rPr>
        <w:t>о подарка (сувенирной продукции))    </w:t>
      </w:r>
    </w:p>
    <w:p w14:paraId="5EBE74F4" w14:textId="77777777" w:rsidR="00A86949" w:rsidRDefault="00BE30E9">
      <w:pPr>
        <w:rPr>
          <w:rFonts w:ascii="Times New Roman" w:hAnsi="Times New Roman" w:cs="Times New Roman"/>
          <w:sz w:val="24"/>
        </w:rPr>
      </w:pPr>
      <w:r>
        <w:rPr>
          <w:rFonts w:ascii="Times New Roman" w:hAnsi="Times New Roman" w:cs="Times New Roman"/>
          <w:sz w:val="24"/>
        </w:rPr>
        <w:t>вручен(ы) ценный(е) подарок(и) (сувенирная продукция):</w:t>
      </w:r>
    </w:p>
    <w:tbl>
      <w:tblPr>
        <w:tblW w:w="5000" w:type="pct"/>
        <w:tblLook w:val="04A0" w:firstRow="1" w:lastRow="0" w:firstColumn="1" w:lastColumn="0" w:noHBand="0" w:noVBand="1"/>
      </w:tblPr>
      <w:tblGrid>
        <w:gridCol w:w="1786"/>
        <w:gridCol w:w="1618"/>
        <w:gridCol w:w="1835"/>
        <w:gridCol w:w="1430"/>
        <w:gridCol w:w="882"/>
        <w:gridCol w:w="976"/>
        <w:gridCol w:w="2177"/>
      </w:tblGrid>
      <w:tr w:rsidR="00A86949" w14:paraId="4610CB1D" w14:textId="77777777">
        <w:tc>
          <w:tcPr>
            <w:tcW w:w="1732" w:type="dxa"/>
            <w:tcBorders>
              <w:top w:val="single" w:sz="6" w:space="0" w:color="000000"/>
              <w:left w:val="single" w:sz="6" w:space="0" w:color="000000"/>
              <w:bottom w:val="single" w:sz="6" w:space="0" w:color="000000"/>
              <w:right w:val="single" w:sz="6" w:space="0" w:color="000000"/>
            </w:tcBorders>
            <w:shd w:val="clear" w:color="auto" w:fill="auto"/>
          </w:tcPr>
          <w:p w14:paraId="4B999992" w14:textId="77777777" w:rsidR="00A86949" w:rsidRDefault="00BE30E9">
            <w:pPr>
              <w:pStyle w:val="Normalunindented"/>
              <w:keepNext/>
              <w:jc w:val="center"/>
              <w:rPr>
                <w:sz w:val="24"/>
                <w:szCs w:val="24"/>
              </w:rPr>
            </w:pPr>
            <w:r>
              <w:rPr>
                <w:sz w:val="24"/>
                <w:szCs w:val="24"/>
              </w:rPr>
              <w:t>Ф.И.О. награждаемого</w:t>
            </w: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14:paraId="5EA54337" w14:textId="77777777" w:rsidR="00A86949" w:rsidRDefault="00BE30E9">
            <w:pPr>
              <w:pStyle w:val="Normalunindented"/>
              <w:keepNext/>
              <w:jc w:val="center"/>
            </w:pPr>
            <w:r>
              <w:rPr>
                <w:sz w:val="24"/>
                <w:szCs w:val="24"/>
              </w:rPr>
              <w:t xml:space="preserve">Должность </w:t>
            </w:r>
            <w:hyperlink w:anchor="ln_d_2_29_0_0_0_txt1_1">
              <w:r>
                <w:rPr>
                  <w:rStyle w:val="-"/>
                  <w:sz w:val="24"/>
                  <w:szCs w:val="24"/>
                </w:rPr>
                <w:t>&lt;1&gt;</w:t>
              </w:r>
            </w:hyperlink>
          </w:p>
        </w:tc>
        <w:tc>
          <w:tcPr>
            <w:tcW w:w="1818" w:type="dxa"/>
            <w:tcBorders>
              <w:top w:val="single" w:sz="6" w:space="0" w:color="000000"/>
              <w:left w:val="single" w:sz="6" w:space="0" w:color="000000"/>
              <w:bottom w:val="single" w:sz="6" w:space="0" w:color="000000"/>
              <w:right w:val="single" w:sz="6" w:space="0" w:color="000000"/>
            </w:tcBorders>
            <w:shd w:val="clear" w:color="auto" w:fill="auto"/>
          </w:tcPr>
          <w:p w14:paraId="05107245" w14:textId="77777777" w:rsidR="00A86949" w:rsidRDefault="00BE30E9">
            <w:pPr>
              <w:pStyle w:val="Normalunindented"/>
              <w:keepNext/>
              <w:jc w:val="center"/>
              <w:rPr>
                <w:sz w:val="24"/>
                <w:szCs w:val="24"/>
              </w:rPr>
            </w:pPr>
            <w:r>
              <w:rPr>
                <w:sz w:val="24"/>
                <w:szCs w:val="24"/>
              </w:rPr>
              <w:t>Наименование ценного подарка</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62FC7A03" w14:textId="77777777" w:rsidR="00A86949" w:rsidRDefault="00BE30E9">
            <w:pPr>
              <w:pStyle w:val="Normalunindented"/>
              <w:keepNext/>
              <w:jc w:val="center"/>
              <w:rPr>
                <w:sz w:val="24"/>
                <w:szCs w:val="24"/>
              </w:rPr>
            </w:pPr>
            <w:r>
              <w:rPr>
                <w:sz w:val="24"/>
                <w:szCs w:val="24"/>
              </w:rPr>
              <w:t>Количество</w:t>
            </w: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0AE1A0BB" w14:textId="77777777" w:rsidR="00A86949" w:rsidRDefault="00BE30E9">
            <w:pPr>
              <w:pStyle w:val="Normalunindented"/>
              <w:keepNext/>
              <w:jc w:val="center"/>
              <w:rPr>
                <w:sz w:val="24"/>
                <w:szCs w:val="24"/>
              </w:rPr>
            </w:pPr>
            <w:r>
              <w:rPr>
                <w:sz w:val="24"/>
                <w:szCs w:val="24"/>
              </w:rPr>
              <w:t>Цена, руб.</w:t>
            </w:r>
          </w:p>
        </w:tc>
        <w:tc>
          <w:tcPr>
            <w:tcW w:w="948" w:type="dxa"/>
            <w:tcBorders>
              <w:top w:val="single" w:sz="6" w:space="0" w:color="000000"/>
              <w:left w:val="single" w:sz="6" w:space="0" w:color="000000"/>
              <w:bottom w:val="single" w:sz="6" w:space="0" w:color="000000"/>
              <w:right w:val="single" w:sz="6" w:space="0" w:color="000000"/>
            </w:tcBorders>
            <w:shd w:val="clear" w:color="auto" w:fill="auto"/>
          </w:tcPr>
          <w:p w14:paraId="0CDFDF08" w14:textId="77777777" w:rsidR="00A86949" w:rsidRDefault="00BE30E9">
            <w:pPr>
              <w:pStyle w:val="Normalunindented"/>
              <w:keepNext/>
              <w:jc w:val="center"/>
              <w:rPr>
                <w:sz w:val="24"/>
                <w:szCs w:val="24"/>
              </w:rPr>
            </w:pPr>
            <w:r>
              <w:rPr>
                <w:sz w:val="24"/>
                <w:szCs w:val="24"/>
              </w:rPr>
              <w:t>Сумма, руб.</w:t>
            </w:r>
          </w:p>
        </w:tc>
        <w:tc>
          <w:tcPr>
            <w:tcW w:w="2113" w:type="dxa"/>
            <w:tcBorders>
              <w:top w:val="single" w:sz="6" w:space="0" w:color="000000"/>
              <w:left w:val="single" w:sz="6" w:space="0" w:color="000000"/>
              <w:bottom w:val="single" w:sz="6" w:space="0" w:color="000000"/>
              <w:right w:val="single" w:sz="6" w:space="0" w:color="000000"/>
            </w:tcBorders>
            <w:shd w:val="clear" w:color="auto" w:fill="auto"/>
          </w:tcPr>
          <w:p w14:paraId="037BF91F" w14:textId="77777777" w:rsidR="00A86949" w:rsidRDefault="00BE30E9">
            <w:pPr>
              <w:pStyle w:val="Normalunindented"/>
              <w:keepNext/>
              <w:jc w:val="center"/>
            </w:pPr>
            <w:r>
              <w:rPr>
                <w:sz w:val="24"/>
                <w:szCs w:val="24"/>
              </w:rPr>
              <w:t xml:space="preserve">Подпись </w:t>
            </w:r>
            <w:r>
              <w:rPr>
                <w:sz w:val="24"/>
                <w:szCs w:val="24"/>
              </w:rPr>
              <w:t>награжденного</w:t>
            </w:r>
            <w:hyperlink w:anchor="ln_d_2_29_0_0_0_txt1_2">
              <w:r>
                <w:rPr>
                  <w:rStyle w:val="-"/>
                  <w:sz w:val="24"/>
                  <w:szCs w:val="24"/>
                </w:rPr>
                <w:t>&lt;2&gt;</w:t>
              </w:r>
            </w:hyperlink>
          </w:p>
        </w:tc>
      </w:tr>
      <w:tr w:rsidR="00A86949" w14:paraId="2F7E7F20" w14:textId="77777777">
        <w:tc>
          <w:tcPr>
            <w:tcW w:w="1732" w:type="dxa"/>
            <w:tcBorders>
              <w:top w:val="single" w:sz="6" w:space="0" w:color="000000"/>
              <w:left w:val="single" w:sz="6" w:space="0" w:color="000000"/>
              <w:bottom w:val="single" w:sz="6" w:space="0" w:color="000000"/>
              <w:right w:val="single" w:sz="6" w:space="0" w:color="000000"/>
            </w:tcBorders>
            <w:shd w:val="clear" w:color="auto" w:fill="auto"/>
          </w:tcPr>
          <w:p w14:paraId="0D4D01DD" w14:textId="77777777" w:rsidR="00A86949" w:rsidRDefault="00BE30E9">
            <w:pPr>
              <w:pStyle w:val="Normalunindented"/>
              <w:keepNext/>
              <w:jc w:val="left"/>
              <w:rPr>
                <w:sz w:val="24"/>
                <w:szCs w:val="24"/>
              </w:rPr>
            </w:pPr>
            <w:r>
              <w:rPr>
                <w:sz w:val="24"/>
                <w:szCs w:val="24"/>
              </w:rPr>
              <w:t> </w:t>
            </w: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14:paraId="5E4D2518" w14:textId="77777777" w:rsidR="00A86949" w:rsidRDefault="00BE30E9">
            <w:pPr>
              <w:pStyle w:val="Normalunindented"/>
              <w:keepNext/>
              <w:jc w:val="left"/>
              <w:rPr>
                <w:sz w:val="24"/>
                <w:szCs w:val="24"/>
              </w:rPr>
            </w:pPr>
            <w:r>
              <w:rPr>
                <w:sz w:val="24"/>
                <w:szCs w:val="24"/>
              </w:rPr>
              <w:t> </w:t>
            </w:r>
          </w:p>
        </w:tc>
        <w:tc>
          <w:tcPr>
            <w:tcW w:w="1818" w:type="dxa"/>
            <w:tcBorders>
              <w:top w:val="single" w:sz="6" w:space="0" w:color="000000"/>
              <w:left w:val="single" w:sz="6" w:space="0" w:color="000000"/>
              <w:bottom w:val="single" w:sz="6" w:space="0" w:color="000000"/>
              <w:right w:val="single" w:sz="6" w:space="0" w:color="000000"/>
            </w:tcBorders>
            <w:shd w:val="clear" w:color="auto" w:fill="auto"/>
          </w:tcPr>
          <w:p w14:paraId="5094F132" w14:textId="77777777" w:rsidR="00A86949" w:rsidRDefault="00BE30E9">
            <w:pPr>
              <w:pStyle w:val="Normalunindented"/>
              <w:keepNext/>
              <w:jc w:val="left"/>
              <w:rPr>
                <w:sz w:val="24"/>
                <w:szCs w:val="24"/>
              </w:rPr>
            </w:pPr>
            <w:r>
              <w:rPr>
                <w:sz w:val="24"/>
                <w:szCs w:val="24"/>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7CF5DF15" w14:textId="77777777" w:rsidR="00A86949" w:rsidRDefault="00BE30E9">
            <w:pPr>
              <w:pStyle w:val="Normalunindented"/>
              <w:keepNext/>
              <w:jc w:val="left"/>
              <w:rPr>
                <w:sz w:val="24"/>
                <w:szCs w:val="24"/>
              </w:rPr>
            </w:pPr>
            <w:r>
              <w:rPr>
                <w:sz w:val="24"/>
                <w:szCs w:val="24"/>
              </w:rPr>
              <w:t> </w:t>
            </w: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F7C1340" w14:textId="77777777" w:rsidR="00A86949" w:rsidRDefault="00BE30E9">
            <w:pPr>
              <w:pStyle w:val="Normalunindented"/>
              <w:keepNext/>
              <w:jc w:val="left"/>
              <w:rPr>
                <w:sz w:val="24"/>
                <w:szCs w:val="24"/>
              </w:rPr>
            </w:pPr>
            <w:r>
              <w:rPr>
                <w:sz w:val="24"/>
                <w:szCs w:val="24"/>
              </w:rPr>
              <w:t> </w:t>
            </w:r>
          </w:p>
        </w:tc>
        <w:tc>
          <w:tcPr>
            <w:tcW w:w="948" w:type="dxa"/>
            <w:tcBorders>
              <w:top w:val="single" w:sz="6" w:space="0" w:color="000000"/>
              <w:left w:val="single" w:sz="6" w:space="0" w:color="000000"/>
              <w:bottom w:val="single" w:sz="6" w:space="0" w:color="000000"/>
              <w:right w:val="single" w:sz="6" w:space="0" w:color="000000"/>
            </w:tcBorders>
            <w:shd w:val="clear" w:color="auto" w:fill="auto"/>
          </w:tcPr>
          <w:p w14:paraId="55FB6A5F" w14:textId="77777777" w:rsidR="00A86949" w:rsidRDefault="00BE30E9">
            <w:pPr>
              <w:pStyle w:val="Normalunindented"/>
              <w:keepNext/>
              <w:jc w:val="left"/>
              <w:rPr>
                <w:sz w:val="24"/>
                <w:szCs w:val="24"/>
              </w:rPr>
            </w:pPr>
            <w:r>
              <w:rPr>
                <w:sz w:val="24"/>
                <w:szCs w:val="24"/>
              </w:rPr>
              <w:t> </w:t>
            </w:r>
          </w:p>
        </w:tc>
        <w:tc>
          <w:tcPr>
            <w:tcW w:w="2113" w:type="dxa"/>
            <w:tcBorders>
              <w:top w:val="single" w:sz="6" w:space="0" w:color="000000"/>
              <w:left w:val="single" w:sz="6" w:space="0" w:color="000000"/>
              <w:bottom w:val="single" w:sz="6" w:space="0" w:color="000000"/>
              <w:right w:val="single" w:sz="6" w:space="0" w:color="000000"/>
            </w:tcBorders>
            <w:shd w:val="clear" w:color="auto" w:fill="auto"/>
          </w:tcPr>
          <w:p w14:paraId="292C9C8C" w14:textId="77777777" w:rsidR="00A86949" w:rsidRDefault="00BE30E9">
            <w:pPr>
              <w:pStyle w:val="Normalunindented"/>
              <w:keepNext/>
              <w:jc w:val="left"/>
              <w:rPr>
                <w:sz w:val="24"/>
                <w:szCs w:val="24"/>
              </w:rPr>
            </w:pPr>
            <w:r>
              <w:rPr>
                <w:sz w:val="24"/>
                <w:szCs w:val="24"/>
              </w:rPr>
              <w:t> </w:t>
            </w:r>
          </w:p>
        </w:tc>
      </w:tr>
      <w:tr w:rsidR="00A86949" w14:paraId="57FA8E8B" w14:textId="77777777">
        <w:tc>
          <w:tcPr>
            <w:tcW w:w="1732" w:type="dxa"/>
            <w:tcBorders>
              <w:top w:val="single" w:sz="6" w:space="0" w:color="000000"/>
              <w:left w:val="single" w:sz="6" w:space="0" w:color="000000"/>
              <w:bottom w:val="single" w:sz="6" w:space="0" w:color="000000"/>
              <w:right w:val="single" w:sz="6" w:space="0" w:color="000000"/>
            </w:tcBorders>
            <w:shd w:val="clear" w:color="auto" w:fill="auto"/>
          </w:tcPr>
          <w:p w14:paraId="22DFC76B" w14:textId="77777777" w:rsidR="00A86949" w:rsidRDefault="00BE30E9">
            <w:pPr>
              <w:pStyle w:val="Normalunindented"/>
              <w:keepNext/>
              <w:jc w:val="left"/>
              <w:rPr>
                <w:sz w:val="24"/>
                <w:szCs w:val="24"/>
              </w:rPr>
            </w:pPr>
            <w:r>
              <w:rPr>
                <w:sz w:val="24"/>
                <w:szCs w:val="24"/>
              </w:rPr>
              <w:t> </w:t>
            </w: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14:paraId="7DF210B6" w14:textId="77777777" w:rsidR="00A86949" w:rsidRDefault="00BE30E9">
            <w:pPr>
              <w:pStyle w:val="Normalunindented"/>
              <w:keepNext/>
              <w:jc w:val="left"/>
              <w:rPr>
                <w:sz w:val="24"/>
                <w:szCs w:val="24"/>
              </w:rPr>
            </w:pPr>
            <w:r>
              <w:rPr>
                <w:sz w:val="24"/>
                <w:szCs w:val="24"/>
              </w:rPr>
              <w:t> </w:t>
            </w:r>
          </w:p>
        </w:tc>
        <w:tc>
          <w:tcPr>
            <w:tcW w:w="1818" w:type="dxa"/>
            <w:tcBorders>
              <w:top w:val="single" w:sz="6" w:space="0" w:color="000000"/>
              <w:left w:val="single" w:sz="6" w:space="0" w:color="000000"/>
              <w:bottom w:val="single" w:sz="6" w:space="0" w:color="000000"/>
              <w:right w:val="single" w:sz="6" w:space="0" w:color="000000"/>
            </w:tcBorders>
            <w:shd w:val="clear" w:color="auto" w:fill="auto"/>
          </w:tcPr>
          <w:p w14:paraId="4A7802D6" w14:textId="77777777" w:rsidR="00A86949" w:rsidRDefault="00BE30E9">
            <w:pPr>
              <w:pStyle w:val="Normalunindented"/>
              <w:keepNext/>
              <w:jc w:val="left"/>
              <w:rPr>
                <w:sz w:val="24"/>
                <w:szCs w:val="24"/>
              </w:rPr>
            </w:pPr>
            <w:r>
              <w:rPr>
                <w:sz w:val="24"/>
                <w:szCs w:val="24"/>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7911BB28" w14:textId="77777777" w:rsidR="00A86949" w:rsidRDefault="00BE30E9">
            <w:pPr>
              <w:pStyle w:val="Normalunindented"/>
              <w:keepNext/>
              <w:jc w:val="left"/>
              <w:rPr>
                <w:sz w:val="24"/>
                <w:szCs w:val="24"/>
              </w:rPr>
            </w:pPr>
            <w:r>
              <w:rPr>
                <w:sz w:val="24"/>
                <w:szCs w:val="24"/>
              </w:rPr>
              <w:t> </w:t>
            </w: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3845F18E" w14:textId="77777777" w:rsidR="00A86949" w:rsidRDefault="00BE30E9">
            <w:pPr>
              <w:pStyle w:val="Normalunindented"/>
              <w:keepNext/>
              <w:jc w:val="left"/>
              <w:rPr>
                <w:sz w:val="24"/>
                <w:szCs w:val="24"/>
              </w:rPr>
            </w:pPr>
            <w:r>
              <w:rPr>
                <w:sz w:val="24"/>
                <w:szCs w:val="24"/>
              </w:rPr>
              <w:t> </w:t>
            </w:r>
          </w:p>
        </w:tc>
        <w:tc>
          <w:tcPr>
            <w:tcW w:w="948" w:type="dxa"/>
            <w:tcBorders>
              <w:top w:val="single" w:sz="6" w:space="0" w:color="000000"/>
              <w:left w:val="single" w:sz="6" w:space="0" w:color="000000"/>
              <w:bottom w:val="single" w:sz="6" w:space="0" w:color="000000"/>
              <w:right w:val="single" w:sz="6" w:space="0" w:color="000000"/>
            </w:tcBorders>
            <w:shd w:val="clear" w:color="auto" w:fill="auto"/>
          </w:tcPr>
          <w:p w14:paraId="6E50B085" w14:textId="77777777" w:rsidR="00A86949" w:rsidRDefault="00BE30E9">
            <w:pPr>
              <w:pStyle w:val="Normalunindented"/>
              <w:keepNext/>
              <w:jc w:val="left"/>
              <w:rPr>
                <w:sz w:val="24"/>
                <w:szCs w:val="24"/>
              </w:rPr>
            </w:pPr>
            <w:r>
              <w:rPr>
                <w:sz w:val="24"/>
                <w:szCs w:val="24"/>
              </w:rPr>
              <w:t> </w:t>
            </w:r>
          </w:p>
        </w:tc>
        <w:tc>
          <w:tcPr>
            <w:tcW w:w="2113" w:type="dxa"/>
            <w:tcBorders>
              <w:top w:val="single" w:sz="6" w:space="0" w:color="000000"/>
              <w:left w:val="single" w:sz="6" w:space="0" w:color="000000"/>
              <w:bottom w:val="single" w:sz="6" w:space="0" w:color="000000"/>
              <w:right w:val="single" w:sz="6" w:space="0" w:color="000000"/>
            </w:tcBorders>
            <w:shd w:val="clear" w:color="auto" w:fill="auto"/>
          </w:tcPr>
          <w:p w14:paraId="2890D9A6" w14:textId="77777777" w:rsidR="00A86949" w:rsidRDefault="00BE30E9">
            <w:pPr>
              <w:pStyle w:val="Normalunindented"/>
              <w:keepNext/>
              <w:jc w:val="left"/>
              <w:rPr>
                <w:sz w:val="24"/>
                <w:szCs w:val="24"/>
              </w:rPr>
            </w:pPr>
            <w:r>
              <w:rPr>
                <w:sz w:val="24"/>
                <w:szCs w:val="24"/>
              </w:rPr>
              <w:t> </w:t>
            </w:r>
          </w:p>
        </w:tc>
      </w:tr>
      <w:tr w:rsidR="00A86949" w14:paraId="18EE8E68" w14:textId="77777777">
        <w:tc>
          <w:tcPr>
            <w:tcW w:w="1732" w:type="dxa"/>
            <w:tcBorders>
              <w:top w:val="single" w:sz="6" w:space="0" w:color="000000"/>
              <w:left w:val="single" w:sz="6" w:space="0" w:color="000000"/>
              <w:bottom w:val="single" w:sz="6" w:space="0" w:color="000000"/>
              <w:right w:val="single" w:sz="6" w:space="0" w:color="000000"/>
            </w:tcBorders>
            <w:shd w:val="clear" w:color="auto" w:fill="auto"/>
          </w:tcPr>
          <w:p w14:paraId="423B5126" w14:textId="77777777" w:rsidR="00A86949" w:rsidRDefault="00BE30E9">
            <w:pPr>
              <w:pStyle w:val="Normalunindented"/>
              <w:keepNext/>
              <w:jc w:val="left"/>
              <w:rPr>
                <w:sz w:val="24"/>
                <w:szCs w:val="24"/>
              </w:rPr>
            </w:pPr>
            <w:r>
              <w:rPr>
                <w:sz w:val="24"/>
                <w:szCs w:val="24"/>
              </w:rPr>
              <w:t> </w:t>
            </w: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14:paraId="78A4F2CC" w14:textId="77777777" w:rsidR="00A86949" w:rsidRDefault="00BE30E9">
            <w:pPr>
              <w:pStyle w:val="Normalunindented"/>
              <w:keepNext/>
              <w:jc w:val="left"/>
              <w:rPr>
                <w:sz w:val="24"/>
                <w:szCs w:val="24"/>
              </w:rPr>
            </w:pPr>
            <w:r>
              <w:rPr>
                <w:sz w:val="24"/>
                <w:szCs w:val="24"/>
              </w:rPr>
              <w:t> </w:t>
            </w:r>
          </w:p>
        </w:tc>
        <w:tc>
          <w:tcPr>
            <w:tcW w:w="1818" w:type="dxa"/>
            <w:tcBorders>
              <w:top w:val="single" w:sz="6" w:space="0" w:color="000000"/>
              <w:left w:val="single" w:sz="6" w:space="0" w:color="000000"/>
              <w:bottom w:val="single" w:sz="6" w:space="0" w:color="000000"/>
              <w:right w:val="single" w:sz="6" w:space="0" w:color="000000"/>
            </w:tcBorders>
            <w:shd w:val="clear" w:color="auto" w:fill="auto"/>
          </w:tcPr>
          <w:p w14:paraId="6B036DB3" w14:textId="77777777" w:rsidR="00A86949" w:rsidRDefault="00BE30E9">
            <w:pPr>
              <w:pStyle w:val="Normalunindented"/>
              <w:keepNext/>
              <w:jc w:val="left"/>
              <w:rPr>
                <w:sz w:val="24"/>
                <w:szCs w:val="24"/>
              </w:rPr>
            </w:pPr>
            <w:r>
              <w:rPr>
                <w:sz w:val="24"/>
                <w:szCs w:val="24"/>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7D9453F3" w14:textId="77777777" w:rsidR="00A86949" w:rsidRDefault="00BE30E9">
            <w:pPr>
              <w:pStyle w:val="Normalunindented"/>
              <w:keepNext/>
              <w:jc w:val="left"/>
              <w:rPr>
                <w:sz w:val="24"/>
                <w:szCs w:val="24"/>
              </w:rPr>
            </w:pPr>
            <w:r>
              <w:rPr>
                <w:sz w:val="24"/>
                <w:szCs w:val="24"/>
              </w:rPr>
              <w:t> </w:t>
            </w: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3E658F15" w14:textId="77777777" w:rsidR="00A86949" w:rsidRDefault="00BE30E9">
            <w:pPr>
              <w:pStyle w:val="Normalunindented"/>
              <w:keepNext/>
              <w:jc w:val="left"/>
              <w:rPr>
                <w:sz w:val="24"/>
                <w:szCs w:val="24"/>
              </w:rPr>
            </w:pPr>
            <w:r>
              <w:rPr>
                <w:sz w:val="24"/>
                <w:szCs w:val="24"/>
              </w:rPr>
              <w:t> </w:t>
            </w:r>
          </w:p>
        </w:tc>
        <w:tc>
          <w:tcPr>
            <w:tcW w:w="948" w:type="dxa"/>
            <w:tcBorders>
              <w:top w:val="single" w:sz="6" w:space="0" w:color="000000"/>
              <w:left w:val="single" w:sz="6" w:space="0" w:color="000000"/>
              <w:bottom w:val="single" w:sz="6" w:space="0" w:color="000000"/>
              <w:right w:val="single" w:sz="6" w:space="0" w:color="000000"/>
            </w:tcBorders>
            <w:shd w:val="clear" w:color="auto" w:fill="auto"/>
          </w:tcPr>
          <w:p w14:paraId="592EF191" w14:textId="77777777" w:rsidR="00A86949" w:rsidRDefault="00BE30E9">
            <w:pPr>
              <w:pStyle w:val="Normalunindented"/>
              <w:keepNext/>
              <w:jc w:val="left"/>
              <w:rPr>
                <w:sz w:val="24"/>
                <w:szCs w:val="24"/>
              </w:rPr>
            </w:pPr>
            <w:r>
              <w:rPr>
                <w:sz w:val="24"/>
                <w:szCs w:val="24"/>
              </w:rPr>
              <w:t> </w:t>
            </w:r>
          </w:p>
        </w:tc>
        <w:tc>
          <w:tcPr>
            <w:tcW w:w="2113" w:type="dxa"/>
            <w:tcBorders>
              <w:top w:val="single" w:sz="6" w:space="0" w:color="000000"/>
              <w:left w:val="single" w:sz="6" w:space="0" w:color="000000"/>
              <w:bottom w:val="single" w:sz="6" w:space="0" w:color="000000"/>
              <w:right w:val="single" w:sz="6" w:space="0" w:color="000000"/>
            </w:tcBorders>
            <w:shd w:val="clear" w:color="auto" w:fill="auto"/>
          </w:tcPr>
          <w:p w14:paraId="78F638D0" w14:textId="77777777" w:rsidR="00A86949" w:rsidRDefault="00BE30E9">
            <w:pPr>
              <w:pStyle w:val="Normalunindented"/>
              <w:keepNext/>
              <w:jc w:val="left"/>
              <w:rPr>
                <w:sz w:val="24"/>
                <w:szCs w:val="24"/>
              </w:rPr>
            </w:pPr>
            <w:r>
              <w:rPr>
                <w:sz w:val="24"/>
                <w:szCs w:val="24"/>
              </w:rPr>
              <w:t> </w:t>
            </w:r>
          </w:p>
        </w:tc>
      </w:tr>
      <w:tr w:rsidR="00A86949" w14:paraId="34F426E8" w14:textId="77777777">
        <w:tc>
          <w:tcPr>
            <w:tcW w:w="1732" w:type="dxa"/>
            <w:tcBorders>
              <w:top w:val="single" w:sz="6" w:space="0" w:color="000000"/>
              <w:left w:val="single" w:sz="6" w:space="0" w:color="000000"/>
              <w:bottom w:val="single" w:sz="6" w:space="0" w:color="000000"/>
              <w:right w:val="single" w:sz="6" w:space="0" w:color="000000"/>
            </w:tcBorders>
            <w:shd w:val="clear" w:color="auto" w:fill="auto"/>
          </w:tcPr>
          <w:p w14:paraId="12D9F597" w14:textId="77777777" w:rsidR="00A86949" w:rsidRDefault="00BE30E9">
            <w:pPr>
              <w:pStyle w:val="Normalunindented"/>
              <w:keepNext/>
              <w:jc w:val="left"/>
              <w:rPr>
                <w:sz w:val="24"/>
                <w:szCs w:val="24"/>
              </w:rPr>
            </w:pPr>
            <w:r>
              <w:rPr>
                <w:sz w:val="24"/>
                <w:szCs w:val="24"/>
              </w:rPr>
              <w:t> </w:t>
            </w: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14:paraId="4EAF521C" w14:textId="77777777" w:rsidR="00A86949" w:rsidRDefault="00BE30E9">
            <w:pPr>
              <w:pStyle w:val="Normalunindented"/>
              <w:keepNext/>
              <w:jc w:val="left"/>
              <w:rPr>
                <w:sz w:val="24"/>
                <w:szCs w:val="24"/>
              </w:rPr>
            </w:pPr>
            <w:r>
              <w:rPr>
                <w:sz w:val="24"/>
                <w:szCs w:val="24"/>
              </w:rPr>
              <w:t> </w:t>
            </w:r>
          </w:p>
        </w:tc>
        <w:tc>
          <w:tcPr>
            <w:tcW w:w="1818" w:type="dxa"/>
            <w:tcBorders>
              <w:top w:val="single" w:sz="6" w:space="0" w:color="000000"/>
              <w:left w:val="single" w:sz="6" w:space="0" w:color="000000"/>
              <w:bottom w:val="single" w:sz="6" w:space="0" w:color="000000"/>
              <w:right w:val="single" w:sz="6" w:space="0" w:color="000000"/>
            </w:tcBorders>
            <w:shd w:val="clear" w:color="auto" w:fill="auto"/>
          </w:tcPr>
          <w:p w14:paraId="36EDD51D" w14:textId="77777777" w:rsidR="00A86949" w:rsidRDefault="00BE30E9">
            <w:pPr>
              <w:pStyle w:val="Normalunindented"/>
              <w:keepNext/>
              <w:jc w:val="left"/>
              <w:rPr>
                <w:sz w:val="24"/>
                <w:szCs w:val="24"/>
              </w:rPr>
            </w:pPr>
            <w:r>
              <w:rPr>
                <w:sz w:val="24"/>
                <w:szCs w:val="24"/>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5D158450" w14:textId="77777777" w:rsidR="00A86949" w:rsidRDefault="00BE30E9">
            <w:pPr>
              <w:pStyle w:val="Normalunindented"/>
              <w:keepNext/>
              <w:jc w:val="left"/>
              <w:rPr>
                <w:sz w:val="24"/>
                <w:szCs w:val="24"/>
              </w:rPr>
            </w:pPr>
            <w:r>
              <w:rPr>
                <w:sz w:val="24"/>
                <w:szCs w:val="24"/>
              </w:rPr>
              <w:t> </w:t>
            </w: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1D81D58B" w14:textId="77777777" w:rsidR="00A86949" w:rsidRDefault="00BE30E9">
            <w:pPr>
              <w:pStyle w:val="Normalunindented"/>
              <w:keepNext/>
              <w:jc w:val="left"/>
              <w:rPr>
                <w:sz w:val="24"/>
                <w:szCs w:val="24"/>
              </w:rPr>
            </w:pPr>
            <w:r>
              <w:rPr>
                <w:sz w:val="24"/>
                <w:szCs w:val="24"/>
              </w:rPr>
              <w:t> </w:t>
            </w:r>
          </w:p>
        </w:tc>
        <w:tc>
          <w:tcPr>
            <w:tcW w:w="948" w:type="dxa"/>
            <w:tcBorders>
              <w:top w:val="single" w:sz="6" w:space="0" w:color="000000"/>
              <w:left w:val="single" w:sz="6" w:space="0" w:color="000000"/>
              <w:bottom w:val="single" w:sz="6" w:space="0" w:color="000000"/>
              <w:right w:val="single" w:sz="6" w:space="0" w:color="000000"/>
            </w:tcBorders>
            <w:shd w:val="clear" w:color="auto" w:fill="auto"/>
          </w:tcPr>
          <w:p w14:paraId="18E9FF3A" w14:textId="77777777" w:rsidR="00A86949" w:rsidRDefault="00BE30E9">
            <w:pPr>
              <w:pStyle w:val="Normalunindented"/>
              <w:keepNext/>
              <w:jc w:val="left"/>
              <w:rPr>
                <w:sz w:val="24"/>
                <w:szCs w:val="24"/>
              </w:rPr>
            </w:pPr>
            <w:r>
              <w:rPr>
                <w:sz w:val="24"/>
                <w:szCs w:val="24"/>
              </w:rPr>
              <w:t> </w:t>
            </w:r>
          </w:p>
        </w:tc>
        <w:tc>
          <w:tcPr>
            <w:tcW w:w="2113" w:type="dxa"/>
            <w:tcBorders>
              <w:top w:val="single" w:sz="6" w:space="0" w:color="000000"/>
              <w:left w:val="single" w:sz="6" w:space="0" w:color="000000"/>
              <w:bottom w:val="single" w:sz="6" w:space="0" w:color="000000"/>
              <w:right w:val="single" w:sz="6" w:space="0" w:color="000000"/>
            </w:tcBorders>
            <w:shd w:val="clear" w:color="auto" w:fill="auto"/>
          </w:tcPr>
          <w:p w14:paraId="63F123B8" w14:textId="77777777" w:rsidR="00A86949" w:rsidRDefault="00BE30E9">
            <w:pPr>
              <w:pStyle w:val="Normalunindented"/>
              <w:keepNext/>
              <w:jc w:val="left"/>
              <w:rPr>
                <w:sz w:val="24"/>
                <w:szCs w:val="24"/>
              </w:rPr>
            </w:pPr>
            <w:r>
              <w:rPr>
                <w:sz w:val="24"/>
                <w:szCs w:val="24"/>
              </w:rPr>
              <w:t> </w:t>
            </w:r>
          </w:p>
        </w:tc>
      </w:tr>
      <w:tr w:rsidR="00A86949" w14:paraId="6A2276CA" w14:textId="77777777">
        <w:tc>
          <w:tcPr>
            <w:tcW w:w="1732" w:type="dxa"/>
            <w:tcBorders>
              <w:top w:val="single" w:sz="6" w:space="0" w:color="000000"/>
              <w:left w:val="single" w:sz="6" w:space="0" w:color="000000"/>
              <w:bottom w:val="single" w:sz="6" w:space="0" w:color="000000"/>
              <w:right w:val="single" w:sz="6" w:space="0" w:color="000000"/>
            </w:tcBorders>
            <w:shd w:val="clear" w:color="auto" w:fill="auto"/>
          </w:tcPr>
          <w:p w14:paraId="15855CB0" w14:textId="77777777" w:rsidR="00A86949" w:rsidRDefault="00BE30E9">
            <w:pPr>
              <w:pStyle w:val="Normalunindented"/>
              <w:keepNext/>
              <w:jc w:val="left"/>
              <w:rPr>
                <w:sz w:val="24"/>
                <w:szCs w:val="24"/>
              </w:rPr>
            </w:pPr>
            <w:r>
              <w:rPr>
                <w:sz w:val="24"/>
                <w:szCs w:val="24"/>
              </w:rPr>
              <w:t> </w:t>
            </w: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14:paraId="38418D93" w14:textId="77777777" w:rsidR="00A86949" w:rsidRDefault="00BE30E9">
            <w:pPr>
              <w:pStyle w:val="Normalunindented"/>
              <w:keepNext/>
              <w:jc w:val="left"/>
              <w:rPr>
                <w:sz w:val="24"/>
                <w:szCs w:val="24"/>
              </w:rPr>
            </w:pPr>
            <w:r>
              <w:rPr>
                <w:sz w:val="24"/>
                <w:szCs w:val="24"/>
              </w:rPr>
              <w:t> </w:t>
            </w:r>
          </w:p>
        </w:tc>
        <w:tc>
          <w:tcPr>
            <w:tcW w:w="1818" w:type="dxa"/>
            <w:tcBorders>
              <w:top w:val="single" w:sz="6" w:space="0" w:color="000000"/>
              <w:left w:val="single" w:sz="6" w:space="0" w:color="000000"/>
              <w:bottom w:val="single" w:sz="6" w:space="0" w:color="000000"/>
              <w:right w:val="single" w:sz="6" w:space="0" w:color="000000"/>
            </w:tcBorders>
            <w:shd w:val="clear" w:color="auto" w:fill="auto"/>
          </w:tcPr>
          <w:p w14:paraId="45E11EBD" w14:textId="77777777" w:rsidR="00A86949" w:rsidRDefault="00BE30E9">
            <w:pPr>
              <w:pStyle w:val="Normalunindented"/>
              <w:keepNext/>
              <w:jc w:val="left"/>
              <w:rPr>
                <w:sz w:val="24"/>
                <w:szCs w:val="24"/>
              </w:rPr>
            </w:pPr>
            <w:r>
              <w:rPr>
                <w:sz w:val="24"/>
                <w:szCs w:val="24"/>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6865066F" w14:textId="77777777" w:rsidR="00A86949" w:rsidRDefault="00BE30E9">
            <w:pPr>
              <w:pStyle w:val="Normalunindented"/>
              <w:keepNext/>
              <w:jc w:val="left"/>
              <w:rPr>
                <w:sz w:val="24"/>
                <w:szCs w:val="24"/>
              </w:rPr>
            </w:pPr>
            <w:r>
              <w:rPr>
                <w:sz w:val="24"/>
                <w:szCs w:val="24"/>
              </w:rPr>
              <w:t> </w:t>
            </w: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06B4BEFF" w14:textId="77777777" w:rsidR="00A86949" w:rsidRDefault="00BE30E9">
            <w:pPr>
              <w:pStyle w:val="Normalunindented"/>
              <w:keepNext/>
              <w:jc w:val="left"/>
              <w:rPr>
                <w:sz w:val="24"/>
                <w:szCs w:val="24"/>
              </w:rPr>
            </w:pPr>
            <w:r>
              <w:rPr>
                <w:sz w:val="24"/>
                <w:szCs w:val="24"/>
              </w:rPr>
              <w:t> </w:t>
            </w:r>
          </w:p>
        </w:tc>
        <w:tc>
          <w:tcPr>
            <w:tcW w:w="948" w:type="dxa"/>
            <w:tcBorders>
              <w:top w:val="single" w:sz="6" w:space="0" w:color="000000"/>
              <w:left w:val="single" w:sz="6" w:space="0" w:color="000000"/>
              <w:bottom w:val="single" w:sz="6" w:space="0" w:color="000000"/>
              <w:right w:val="single" w:sz="6" w:space="0" w:color="000000"/>
            </w:tcBorders>
            <w:shd w:val="clear" w:color="auto" w:fill="auto"/>
          </w:tcPr>
          <w:p w14:paraId="5F0FFAFA" w14:textId="77777777" w:rsidR="00A86949" w:rsidRDefault="00BE30E9">
            <w:pPr>
              <w:pStyle w:val="Normalunindented"/>
              <w:keepNext/>
              <w:jc w:val="left"/>
              <w:rPr>
                <w:sz w:val="24"/>
                <w:szCs w:val="24"/>
              </w:rPr>
            </w:pPr>
            <w:r>
              <w:rPr>
                <w:sz w:val="24"/>
                <w:szCs w:val="24"/>
              </w:rPr>
              <w:t> </w:t>
            </w:r>
          </w:p>
        </w:tc>
        <w:tc>
          <w:tcPr>
            <w:tcW w:w="2113" w:type="dxa"/>
            <w:tcBorders>
              <w:top w:val="single" w:sz="6" w:space="0" w:color="000000"/>
              <w:left w:val="single" w:sz="6" w:space="0" w:color="000000"/>
              <w:bottom w:val="single" w:sz="6" w:space="0" w:color="000000"/>
              <w:right w:val="single" w:sz="6" w:space="0" w:color="000000"/>
            </w:tcBorders>
            <w:shd w:val="clear" w:color="auto" w:fill="auto"/>
          </w:tcPr>
          <w:p w14:paraId="031C2775" w14:textId="77777777" w:rsidR="00A86949" w:rsidRDefault="00BE30E9">
            <w:pPr>
              <w:pStyle w:val="Normalunindented"/>
              <w:keepNext/>
              <w:jc w:val="left"/>
              <w:rPr>
                <w:sz w:val="24"/>
                <w:szCs w:val="24"/>
              </w:rPr>
            </w:pPr>
            <w:r>
              <w:rPr>
                <w:sz w:val="24"/>
                <w:szCs w:val="24"/>
              </w:rPr>
              <w:t> </w:t>
            </w:r>
          </w:p>
        </w:tc>
      </w:tr>
      <w:tr w:rsidR="00A86949" w14:paraId="1548270B" w14:textId="77777777">
        <w:tc>
          <w:tcPr>
            <w:tcW w:w="1732" w:type="dxa"/>
            <w:tcBorders>
              <w:top w:val="single" w:sz="6" w:space="0" w:color="000000"/>
              <w:left w:val="single" w:sz="6" w:space="0" w:color="000000"/>
              <w:bottom w:val="single" w:sz="6" w:space="0" w:color="000000"/>
              <w:right w:val="single" w:sz="6" w:space="0" w:color="000000"/>
            </w:tcBorders>
            <w:shd w:val="clear" w:color="auto" w:fill="auto"/>
          </w:tcPr>
          <w:p w14:paraId="47340192" w14:textId="77777777" w:rsidR="00A86949" w:rsidRDefault="00BE30E9">
            <w:pPr>
              <w:pStyle w:val="Normalunindented"/>
              <w:keepNext/>
              <w:jc w:val="left"/>
              <w:rPr>
                <w:sz w:val="24"/>
                <w:szCs w:val="24"/>
              </w:rPr>
            </w:pPr>
            <w:r>
              <w:rPr>
                <w:sz w:val="24"/>
                <w:szCs w:val="24"/>
              </w:rPr>
              <w:t> </w:t>
            </w: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14:paraId="312D14E2" w14:textId="77777777" w:rsidR="00A86949" w:rsidRDefault="00BE30E9">
            <w:pPr>
              <w:pStyle w:val="Normalunindented"/>
              <w:keepNext/>
              <w:jc w:val="left"/>
              <w:rPr>
                <w:sz w:val="24"/>
                <w:szCs w:val="24"/>
              </w:rPr>
            </w:pPr>
            <w:r>
              <w:rPr>
                <w:sz w:val="24"/>
                <w:szCs w:val="24"/>
              </w:rPr>
              <w:t> </w:t>
            </w:r>
          </w:p>
        </w:tc>
        <w:tc>
          <w:tcPr>
            <w:tcW w:w="1818" w:type="dxa"/>
            <w:tcBorders>
              <w:top w:val="single" w:sz="6" w:space="0" w:color="000000"/>
              <w:left w:val="single" w:sz="6" w:space="0" w:color="000000"/>
              <w:bottom w:val="single" w:sz="6" w:space="0" w:color="000000"/>
              <w:right w:val="single" w:sz="6" w:space="0" w:color="000000"/>
            </w:tcBorders>
            <w:shd w:val="clear" w:color="auto" w:fill="auto"/>
          </w:tcPr>
          <w:p w14:paraId="2986E996" w14:textId="77777777" w:rsidR="00A86949" w:rsidRDefault="00BE30E9">
            <w:pPr>
              <w:pStyle w:val="Normalunindented"/>
              <w:keepNext/>
              <w:jc w:val="left"/>
              <w:rPr>
                <w:sz w:val="24"/>
                <w:szCs w:val="24"/>
              </w:rPr>
            </w:pPr>
            <w:r>
              <w:rPr>
                <w:sz w:val="24"/>
                <w:szCs w:val="24"/>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37BBDDE9" w14:textId="77777777" w:rsidR="00A86949" w:rsidRDefault="00BE30E9">
            <w:pPr>
              <w:pStyle w:val="Normalunindented"/>
              <w:keepNext/>
              <w:jc w:val="left"/>
              <w:rPr>
                <w:sz w:val="24"/>
                <w:szCs w:val="24"/>
              </w:rPr>
            </w:pPr>
            <w:r>
              <w:rPr>
                <w:sz w:val="24"/>
                <w:szCs w:val="24"/>
              </w:rPr>
              <w:t> </w:t>
            </w: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3D3CF2E2" w14:textId="77777777" w:rsidR="00A86949" w:rsidRDefault="00BE30E9">
            <w:pPr>
              <w:pStyle w:val="Normalunindented"/>
              <w:keepNext/>
              <w:jc w:val="left"/>
              <w:rPr>
                <w:sz w:val="24"/>
                <w:szCs w:val="24"/>
              </w:rPr>
            </w:pPr>
            <w:r>
              <w:rPr>
                <w:sz w:val="24"/>
                <w:szCs w:val="24"/>
              </w:rPr>
              <w:t> </w:t>
            </w:r>
          </w:p>
        </w:tc>
        <w:tc>
          <w:tcPr>
            <w:tcW w:w="948" w:type="dxa"/>
            <w:tcBorders>
              <w:top w:val="single" w:sz="6" w:space="0" w:color="000000"/>
              <w:left w:val="single" w:sz="6" w:space="0" w:color="000000"/>
              <w:bottom w:val="single" w:sz="6" w:space="0" w:color="000000"/>
              <w:right w:val="single" w:sz="6" w:space="0" w:color="000000"/>
            </w:tcBorders>
            <w:shd w:val="clear" w:color="auto" w:fill="auto"/>
          </w:tcPr>
          <w:p w14:paraId="663EADA1" w14:textId="77777777" w:rsidR="00A86949" w:rsidRDefault="00BE30E9">
            <w:pPr>
              <w:pStyle w:val="Normalunindented"/>
              <w:keepNext/>
              <w:jc w:val="left"/>
              <w:rPr>
                <w:sz w:val="24"/>
                <w:szCs w:val="24"/>
              </w:rPr>
            </w:pPr>
            <w:r>
              <w:rPr>
                <w:sz w:val="24"/>
                <w:szCs w:val="24"/>
              </w:rPr>
              <w:t> </w:t>
            </w:r>
          </w:p>
        </w:tc>
        <w:tc>
          <w:tcPr>
            <w:tcW w:w="2113" w:type="dxa"/>
            <w:tcBorders>
              <w:top w:val="single" w:sz="6" w:space="0" w:color="000000"/>
              <w:left w:val="single" w:sz="6" w:space="0" w:color="000000"/>
              <w:bottom w:val="single" w:sz="6" w:space="0" w:color="000000"/>
              <w:right w:val="single" w:sz="6" w:space="0" w:color="000000"/>
            </w:tcBorders>
            <w:shd w:val="clear" w:color="auto" w:fill="auto"/>
          </w:tcPr>
          <w:p w14:paraId="0D97D80D" w14:textId="77777777" w:rsidR="00A86949" w:rsidRDefault="00BE30E9">
            <w:pPr>
              <w:pStyle w:val="Normalunindented"/>
              <w:keepNext/>
              <w:jc w:val="left"/>
              <w:rPr>
                <w:sz w:val="24"/>
                <w:szCs w:val="24"/>
              </w:rPr>
            </w:pPr>
            <w:r>
              <w:rPr>
                <w:sz w:val="24"/>
                <w:szCs w:val="24"/>
              </w:rPr>
              <w:t> </w:t>
            </w:r>
          </w:p>
        </w:tc>
      </w:tr>
      <w:tr w:rsidR="00A86949" w14:paraId="116DB6A5" w14:textId="77777777">
        <w:tc>
          <w:tcPr>
            <w:tcW w:w="1732" w:type="dxa"/>
            <w:tcBorders>
              <w:top w:val="single" w:sz="6" w:space="0" w:color="000000"/>
              <w:left w:val="single" w:sz="6" w:space="0" w:color="000000"/>
              <w:bottom w:val="single" w:sz="6" w:space="0" w:color="000000"/>
              <w:right w:val="single" w:sz="6" w:space="0" w:color="000000"/>
            </w:tcBorders>
            <w:shd w:val="clear" w:color="auto" w:fill="auto"/>
          </w:tcPr>
          <w:p w14:paraId="0C0E8CF1" w14:textId="77777777" w:rsidR="00A86949" w:rsidRDefault="00BE30E9">
            <w:pPr>
              <w:pStyle w:val="Normalunindented"/>
              <w:keepNext/>
              <w:jc w:val="left"/>
              <w:rPr>
                <w:sz w:val="24"/>
                <w:szCs w:val="24"/>
              </w:rPr>
            </w:pPr>
            <w:r>
              <w:rPr>
                <w:sz w:val="24"/>
                <w:szCs w:val="24"/>
              </w:rPr>
              <w:t> </w:t>
            </w: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14:paraId="2541B904" w14:textId="77777777" w:rsidR="00A86949" w:rsidRDefault="00BE30E9">
            <w:pPr>
              <w:pStyle w:val="Normalunindented"/>
              <w:keepNext/>
              <w:jc w:val="left"/>
              <w:rPr>
                <w:sz w:val="24"/>
                <w:szCs w:val="24"/>
              </w:rPr>
            </w:pPr>
            <w:r>
              <w:rPr>
                <w:sz w:val="24"/>
                <w:szCs w:val="24"/>
              </w:rPr>
              <w:t> </w:t>
            </w:r>
          </w:p>
        </w:tc>
        <w:tc>
          <w:tcPr>
            <w:tcW w:w="1818" w:type="dxa"/>
            <w:tcBorders>
              <w:top w:val="single" w:sz="6" w:space="0" w:color="000000"/>
              <w:left w:val="single" w:sz="6" w:space="0" w:color="000000"/>
              <w:bottom w:val="single" w:sz="6" w:space="0" w:color="000000"/>
              <w:right w:val="single" w:sz="6" w:space="0" w:color="000000"/>
            </w:tcBorders>
            <w:shd w:val="clear" w:color="auto" w:fill="auto"/>
          </w:tcPr>
          <w:p w14:paraId="6563A285" w14:textId="77777777" w:rsidR="00A86949" w:rsidRDefault="00BE30E9">
            <w:pPr>
              <w:pStyle w:val="Normalunindented"/>
              <w:keepNext/>
              <w:jc w:val="left"/>
              <w:rPr>
                <w:sz w:val="24"/>
                <w:szCs w:val="24"/>
              </w:rPr>
            </w:pPr>
            <w:r>
              <w:rPr>
                <w:sz w:val="24"/>
                <w:szCs w:val="24"/>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3A5EC0E0" w14:textId="77777777" w:rsidR="00A86949" w:rsidRDefault="00BE30E9">
            <w:pPr>
              <w:pStyle w:val="Normalunindented"/>
              <w:keepNext/>
              <w:jc w:val="left"/>
              <w:rPr>
                <w:sz w:val="24"/>
                <w:szCs w:val="24"/>
              </w:rPr>
            </w:pPr>
            <w:r>
              <w:rPr>
                <w:sz w:val="24"/>
                <w:szCs w:val="24"/>
              </w:rPr>
              <w:t> </w:t>
            </w: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601A352E" w14:textId="77777777" w:rsidR="00A86949" w:rsidRDefault="00BE30E9">
            <w:pPr>
              <w:pStyle w:val="Normalunindented"/>
              <w:keepNext/>
              <w:jc w:val="left"/>
              <w:rPr>
                <w:sz w:val="24"/>
                <w:szCs w:val="24"/>
              </w:rPr>
            </w:pPr>
            <w:r>
              <w:rPr>
                <w:sz w:val="24"/>
                <w:szCs w:val="24"/>
              </w:rPr>
              <w:t> </w:t>
            </w:r>
          </w:p>
        </w:tc>
        <w:tc>
          <w:tcPr>
            <w:tcW w:w="948" w:type="dxa"/>
            <w:tcBorders>
              <w:top w:val="single" w:sz="6" w:space="0" w:color="000000"/>
              <w:left w:val="single" w:sz="6" w:space="0" w:color="000000"/>
              <w:bottom w:val="single" w:sz="6" w:space="0" w:color="000000"/>
              <w:right w:val="single" w:sz="6" w:space="0" w:color="000000"/>
            </w:tcBorders>
            <w:shd w:val="clear" w:color="auto" w:fill="auto"/>
          </w:tcPr>
          <w:p w14:paraId="6876FD73" w14:textId="77777777" w:rsidR="00A86949" w:rsidRDefault="00BE30E9">
            <w:pPr>
              <w:pStyle w:val="Normalunindented"/>
              <w:keepNext/>
              <w:jc w:val="left"/>
              <w:rPr>
                <w:sz w:val="24"/>
                <w:szCs w:val="24"/>
              </w:rPr>
            </w:pPr>
            <w:r>
              <w:rPr>
                <w:sz w:val="24"/>
                <w:szCs w:val="24"/>
              </w:rPr>
              <w:t> </w:t>
            </w:r>
          </w:p>
        </w:tc>
        <w:tc>
          <w:tcPr>
            <w:tcW w:w="2113" w:type="dxa"/>
            <w:tcBorders>
              <w:top w:val="single" w:sz="6" w:space="0" w:color="000000"/>
              <w:left w:val="single" w:sz="6" w:space="0" w:color="000000"/>
              <w:bottom w:val="single" w:sz="6" w:space="0" w:color="000000"/>
              <w:right w:val="single" w:sz="6" w:space="0" w:color="000000"/>
            </w:tcBorders>
            <w:shd w:val="clear" w:color="auto" w:fill="auto"/>
          </w:tcPr>
          <w:p w14:paraId="37E61984" w14:textId="77777777" w:rsidR="00A86949" w:rsidRDefault="00BE30E9">
            <w:pPr>
              <w:pStyle w:val="Normalunindented"/>
              <w:keepNext/>
              <w:jc w:val="left"/>
              <w:rPr>
                <w:sz w:val="24"/>
                <w:szCs w:val="24"/>
              </w:rPr>
            </w:pPr>
            <w:r>
              <w:rPr>
                <w:sz w:val="24"/>
                <w:szCs w:val="24"/>
              </w:rPr>
              <w:t> </w:t>
            </w:r>
          </w:p>
        </w:tc>
      </w:tr>
      <w:tr w:rsidR="00A86949" w14:paraId="6A3E18AC" w14:textId="77777777">
        <w:tc>
          <w:tcPr>
            <w:tcW w:w="1732" w:type="dxa"/>
            <w:tcBorders>
              <w:top w:val="single" w:sz="6" w:space="0" w:color="000000"/>
              <w:left w:val="single" w:sz="6" w:space="0" w:color="000000"/>
              <w:bottom w:val="single" w:sz="6" w:space="0" w:color="000000"/>
              <w:right w:val="single" w:sz="6" w:space="0" w:color="000000"/>
            </w:tcBorders>
            <w:shd w:val="clear" w:color="auto" w:fill="auto"/>
          </w:tcPr>
          <w:p w14:paraId="39049BAD" w14:textId="77777777" w:rsidR="00A86949" w:rsidRDefault="00BE30E9">
            <w:pPr>
              <w:pStyle w:val="Normalunindented"/>
              <w:keepNext/>
              <w:jc w:val="left"/>
              <w:rPr>
                <w:sz w:val="24"/>
                <w:szCs w:val="24"/>
              </w:rPr>
            </w:pPr>
            <w:r>
              <w:rPr>
                <w:sz w:val="24"/>
                <w:szCs w:val="24"/>
              </w:rPr>
              <w:t> </w:t>
            </w: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14:paraId="00D51D7C" w14:textId="77777777" w:rsidR="00A86949" w:rsidRDefault="00BE30E9">
            <w:pPr>
              <w:pStyle w:val="Normalunindented"/>
              <w:keepNext/>
              <w:jc w:val="left"/>
              <w:rPr>
                <w:sz w:val="24"/>
                <w:szCs w:val="24"/>
              </w:rPr>
            </w:pPr>
            <w:r>
              <w:rPr>
                <w:sz w:val="24"/>
                <w:szCs w:val="24"/>
              </w:rPr>
              <w:t> </w:t>
            </w:r>
          </w:p>
        </w:tc>
        <w:tc>
          <w:tcPr>
            <w:tcW w:w="1818" w:type="dxa"/>
            <w:tcBorders>
              <w:top w:val="single" w:sz="6" w:space="0" w:color="000000"/>
              <w:left w:val="single" w:sz="6" w:space="0" w:color="000000"/>
              <w:bottom w:val="single" w:sz="6" w:space="0" w:color="000000"/>
              <w:right w:val="single" w:sz="6" w:space="0" w:color="000000"/>
            </w:tcBorders>
            <w:shd w:val="clear" w:color="auto" w:fill="auto"/>
          </w:tcPr>
          <w:p w14:paraId="0AD8C52A" w14:textId="77777777" w:rsidR="00A86949" w:rsidRDefault="00BE30E9">
            <w:pPr>
              <w:pStyle w:val="Normalunindented"/>
              <w:keepNext/>
              <w:jc w:val="left"/>
              <w:rPr>
                <w:sz w:val="24"/>
                <w:szCs w:val="24"/>
              </w:rPr>
            </w:pPr>
            <w:r>
              <w:rPr>
                <w:sz w:val="24"/>
                <w:szCs w:val="24"/>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391088B1" w14:textId="77777777" w:rsidR="00A86949" w:rsidRDefault="00BE30E9">
            <w:pPr>
              <w:pStyle w:val="Normalunindented"/>
              <w:keepNext/>
              <w:jc w:val="left"/>
              <w:rPr>
                <w:sz w:val="24"/>
                <w:szCs w:val="24"/>
              </w:rPr>
            </w:pPr>
            <w:r>
              <w:rPr>
                <w:sz w:val="24"/>
                <w:szCs w:val="24"/>
              </w:rPr>
              <w:t> </w:t>
            </w: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4A58C8A0" w14:textId="77777777" w:rsidR="00A86949" w:rsidRDefault="00BE30E9">
            <w:pPr>
              <w:pStyle w:val="Normalunindented"/>
              <w:keepNext/>
              <w:jc w:val="left"/>
              <w:rPr>
                <w:sz w:val="24"/>
                <w:szCs w:val="24"/>
              </w:rPr>
            </w:pPr>
            <w:r>
              <w:rPr>
                <w:sz w:val="24"/>
                <w:szCs w:val="24"/>
              </w:rPr>
              <w:t> </w:t>
            </w:r>
          </w:p>
        </w:tc>
        <w:tc>
          <w:tcPr>
            <w:tcW w:w="948" w:type="dxa"/>
            <w:tcBorders>
              <w:top w:val="single" w:sz="6" w:space="0" w:color="000000"/>
              <w:left w:val="single" w:sz="6" w:space="0" w:color="000000"/>
              <w:bottom w:val="single" w:sz="6" w:space="0" w:color="000000"/>
              <w:right w:val="single" w:sz="6" w:space="0" w:color="000000"/>
            </w:tcBorders>
            <w:shd w:val="clear" w:color="auto" w:fill="auto"/>
          </w:tcPr>
          <w:p w14:paraId="4B158DDF" w14:textId="77777777" w:rsidR="00A86949" w:rsidRDefault="00BE30E9">
            <w:pPr>
              <w:pStyle w:val="Normalunindented"/>
              <w:keepNext/>
              <w:jc w:val="left"/>
              <w:rPr>
                <w:sz w:val="24"/>
                <w:szCs w:val="24"/>
              </w:rPr>
            </w:pPr>
            <w:r>
              <w:rPr>
                <w:sz w:val="24"/>
                <w:szCs w:val="24"/>
              </w:rPr>
              <w:t> </w:t>
            </w:r>
          </w:p>
        </w:tc>
        <w:tc>
          <w:tcPr>
            <w:tcW w:w="2113" w:type="dxa"/>
            <w:tcBorders>
              <w:top w:val="single" w:sz="6" w:space="0" w:color="000000"/>
              <w:left w:val="single" w:sz="6" w:space="0" w:color="000000"/>
              <w:bottom w:val="single" w:sz="6" w:space="0" w:color="000000"/>
              <w:right w:val="single" w:sz="6" w:space="0" w:color="000000"/>
            </w:tcBorders>
            <w:shd w:val="clear" w:color="auto" w:fill="auto"/>
          </w:tcPr>
          <w:p w14:paraId="14F0857F" w14:textId="77777777" w:rsidR="00A86949" w:rsidRDefault="00BE30E9">
            <w:pPr>
              <w:pStyle w:val="Normalunindented"/>
              <w:keepNext/>
              <w:jc w:val="left"/>
              <w:rPr>
                <w:sz w:val="24"/>
                <w:szCs w:val="24"/>
              </w:rPr>
            </w:pPr>
            <w:r>
              <w:rPr>
                <w:sz w:val="24"/>
                <w:szCs w:val="24"/>
              </w:rPr>
              <w:t> </w:t>
            </w:r>
          </w:p>
        </w:tc>
      </w:tr>
      <w:tr w:rsidR="00A86949" w14:paraId="6283366D" w14:textId="77777777">
        <w:tc>
          <w:tcPr>
            <w:tcW w:w="1732" w:type="dxa"/>
            <w:tcBorders>
              <w:top w:val="single" w:sz="6" w:space="0" w:color="000000"/>
              <w:left w:val="single" w:sz="6" w:space="0" w:color="000000"/>
              <w:bottom w:val="single" w:sz="6" w:space="0" w:color="000000"/>
              <w:right w:val="single" w:sz="6" w:space="0" w:color="000000"/>
            </w:tcBorders>
            <w:shd w:val="clear" w:color="auto" w:fill="auto"/>
          </w:tcPr>
          <w:p w14:paraId="6B457FE2" w14:textId="77777777" w:rsidR="00A86949" w:rsidRDefault="00BE30E9">
            <w:pPr>
              <w:pStyle w:val="Normalunindented"/>
              <w:keepNext/>
              <w:rPr>
                <w:sz w:val="24"/>
                <w:szCs w:val="24"/>
              </w:rPr>
            </w:pPr>
            <w:r>
              <w:rPr>
                <w:sz w:val="24"/>
                <w:szCs w:val="24"/>
              </w:rPr>
              <w:t>Итого</w:t>
            </w: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14:paraId="6447F58A" w14:textId="77777777" w:rsidR="00A86949" w:rsidRDefault="00BE30E9">
            <w:pPr>
              <w:pStyle w:val="Normalunindented"/>
              <w:keepNext/>
              <w:jc w:val="center"/>
              <w:rPr>
                <w:sz w:val="24"/>
                <w:szCs w:val="24"/>
              </w:rPr>
            </w:pPr>
            <w:r>
              <w:rPr>
                <w:sz w:val="24"/>
                <w:szCs w:val="24"/>
              </w:rPr>
              <w:t>x</w:t>
            </w:r>
          </w:p>
        </w:tc>
        <w:tc>
          <w:tcPr>
            <w:tcW w:w="1818" w:type="dxa"/>
            <w:tcBorders>
              <w:top w:val="single" w:sz="6" w:space="0" w:color="000000"/>
              <w:left w:val="single" w:sz="6" w:space="0" w:color="000000"/>
              <w:bottom w:val="single" w:sz="6" w:space="0" w:color="000000"/>
              <w:right w:val="single" w:sz="6" w:space="0" w:color="000000"/>
            </w:tcBorders>
            <w:shd w:val="clear" w:color="auto" w:fill="auto"/>
          </w:tcPr>
          <w:p w14:paraId="37A39376" w14:textId="77777777" w:rsidR="00A86949" w:rsidRDefault="00BE30E9">
            <w:pPr>
              <w:pStyle w:val="Normalunindented"/>
              <w:keepNext/>
              <w:jc w:val="center"/>
              <w:rPr>
                <w:sz w:val="24"/>
                <w:szCs w:val="24"/>
              </w:rPr>
            </w:pPr>
            <w:r>
              <w:rPr>
                <w:sz w:val="24"/>
                <w:szCs w:val="24"/>
              </w:rPr>
              <w:t>х</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195CF807" w14:textId="77777777" w:rsidR="00A86949" w:rsidRDefault="00BE30E9">
            <w:pPr>
              <w:pStyle w:val="Normalunindented"/>
              <w:keepNext/>
              <w:jc w:val="center"/>
              <w:rPr>
                <w:sz w:val="24"/>
                <w:szCs w:val="24"/>
              </w:rPr>
            </w:pPr>
            <w:r>
              <w:rPr>
                <w:sz w:val="24"/>
                <w:szCs w:val="24"/>
              </w:rPr>
              <w:t> </w:t>
            </w: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1EA3D613" w14:textId="77777777" w:rsidR="00A86949" w:rsidRDefault="00BE30E9">
            <w:pPr>
              <w:pStyle w:val="Normalunindented"/>
              <w:keepNext/>
              <w:jc w:val="center"/>
              <w:rPr>
                <w:sz w:val="24"/>
                <w:szCs w:val="24"/>
              </w:rPr>
            </w:pPr>
            <w:r>
              <w:rPr>
                <w:sz w:val="24"/>
                <w:szCs w:val="24"/>
              </w:rPr>
              <w:t>х</w:t>
            </w:r>
          </w:p>
        </w:tc>
        <w:tc>
          <w:tcPr>
            <w:tcW w:w="948" w:type="dxa"/>
            <w:tcBorders>
              <w:top w:val="single" w:sz="6" w:space="0" w:color="000000"/>
              <w:left w:val="single" w:sz="6" w:space="0" w:color="000000"/>
              <w:bottom w:val="single" w:sz="6" w:space="0" w:color="000000"/>
              <w:right w:val="single" w:sz="6" w:space="0" w:color="000000"/>
            </w:tcBorders>
            <w:shd w:val="clear" w:color="auto" w:fill="auto"/>
          </w:tcPr>
          <w:p w14:paraId="0E584CDB" w14:textId="77777777" w:rsidR="00A86949" w:rsidRDefault="00BE30E9">
            <w:pPr>
              <w:pStyle w:val="Normalunindented"/>
              <w:keepNext/>
              <w:jc w:val="left"/>
              <w:rPr>
                <w:sz w:val="24"/>
                <w:szCs w:val="24"/>
              </w:rPr>
            </w:pPr>
            <w:r>
              <w:rPr>
                <w:sz w:val="24"/>
                <w:szCs w:val="24"/>
              </w:rPr>
              <w:t> </w:t>
            </w:r>
          </w:p>
        </w:tc>
        <w:tc>
          <w:tcPr>
            <w:tcW w:w="2113" w:type="dxa"/>
            <w:tcBorders>
              <w:top w:val="single" w:sz="6" w:space="0" w:color="000000"/>
              <w:left w:val="single" w:sz="6" w:space="0" w:color="000000"/>
              <w:bottom w:val="single" w:sz="6" w:space="0" w:color="000000"/>
              <w:right w:val="single" w:sz="6" w:space="0" w:color="000000"/>
            </w:tcBorders>
            <w:shd w:val="clear" w:color="auto" w:fill="auto"/>
          </w:tcPr>
          <w:p w14:paraId="6C8918A4" w14:textId="77777777" w:rsidR="00A86949" w:rsidRDefault="00BE30E9">
            <w:pPr>
              <w:pStyle w:val="Normalunindented"/>
              <w:keepNext/>
              <w:jc w:val="center"/>
              <w:rPr>
                <w:sz w:val="24"/>
                <w:szCs w:val="24"/>
              </w:rPr>
            </w:pPr>
            <w:r>
              <w:rPr>
                <w:sz w:val="24"/>
                <w:szCs w:val="24"/>
              </w:rPr>
              <w:t>х</w:t>
            </w:r>
          </w:p>
        </w:tc>
      </w:tr>
    </w:tbl>
    <w:p w14:paraId="5ECBCE56" w14:textId="77777777" w:rsidR="00A86949" w:rsidRDefault="00BE30E9">
      <w:pPr>
        <w:rPr>
          <w:rFonts w:ascii="Times New Roman" w:hAnsi="Times New Roman" w:cs="Times New Roman"/>
          <w:sz w:val="24"/>
        </w:rPr>
      </w:pPr>
      <w:r>
        <w:rPr>
          <w:rFonts w:ascii="Times New Roman" w:hAnsi="Times New Roman" w:cs="Times New Roman"/>
          <w:sz w:val="24"/>
          <w:u w:val="single"/>
        </w:rPr>
        <w:t xml:space="preserve">                                                                              </w:t>
      </w:r>
    </w:p>
    <w:p w14:paraId="4BB791CF" w14:textId="77777777" w:rsidR="00A86949" w:rsidRDefault="00BE30E9">
      <w:pPr>
        <w:rPr>
          <w:rFonts w:ascii="Times New Roman" w:hAnsi="Times New Roman" w:cs="Times New Roman"/>
          <w:sz w:val="24"/>
        </w:rPr>
      </w:pPr>
      <w:bookmarkStart w:id="353" w:name="ln_d_2_29_0_0_0_txt1_1"/>
      <w:r>
        <w:rPr>
          <w:rFonts w:ascii="Times New Roman" w:hAnsi="Times New Roman" w:cs="Times New Roman"/>
          <w:sz w:val="24"/>
        </w:rPr>
        <w:t>&lt;1&gt;</w:t>
      </w:r>
      <w:bookmarkEnd w:id="353"/>
      <w:r>
        <w:rPr>
          <w:rFonts w:ascii="Times New Roman" w:hAnsi="Times New Roman" w:cs="Times New Roman"/>
          <w:sz w:val="24"/>
        </w:rPr>
        <w:t xml:space="preserve"> Для лиц, не являющихся работниками субъекта учета, указывается также место работы. Графа заполняется на основании распорядительных актов на проведение </w:t>
      </w:r>
      <w:r>
        <w:rPr>
          <w:rFonts w:ascii="Times New Roman" w:hAnsi="Times New Roman" w:cs="Times New Roman"/>
          <w:sz w:val="24"/>
        </w:rPr>
        <w:t>торжественных (протокольных) мероприятий.</w:t>
      </w:r>
    </w:p>
    <w:p w14:paraId="5C61807F" w14:textId="77777777" w:rsidR="00A86949" w:rsidRDefault="00BE30E9">
      <w:bookmarkStart w:id="354" w:name="ln_d_2_29_0_0_0_txt1_2"/>
      <w:r>
        <w:rPr>
          <w:rFonts w:ascii="Times New Roman" w:hAnsi="Times New Roman" w:cs="Times New Roman"/>
          <w:sz w:val="24"/>
        </w:rPr>
        <w:t>&lt;2&gt;</w:t>
      </w:r>
      <w:bookmarkEnd w:id="354"/>
      <w:r>
        <w:rPr>
          <w:rFonts w:ascii="Times New Roman" w:hAnsi="Times New Roman" w:cs="Times New Roman"/>
          <w:sz w:val="24"/>
        </w:rPr>
        <w:t> Для лиц, не являющихся работниками субъекта учета, может не заполняться (</w:t>
      </w:r>
      <w:hyperlink r:id="rId402">
        <w:r>
          <w:rPr>
            <w:rStyle w:val="-"/>
            <w:rFonts w:ascii="Times New Roman" w:hAnsi="Times New Roman" w:cs="Times New Roman"/>
            <w:sz w:val="24"/>
          </w:rPr>
          <w:t>Письмо</w:t>
        </w:r>
      </w:hyperlink>
      <w:r>
        <w:rPr>
          <w:rFonts w:ascii="Times New Roman" w:hAnsi="Times New Roman" w:cs="Times New Roman"/>
          <w:sz w:val="24"/>
        </w:rPr>
        <w:t xml:space="preserve"> Минфина России от 26.04.2019 № 02-07-07/31230).</w:t>
      </w:r>
    </w:p>
    <w:p w14:paraId="238B8139" w14:textId="77777777" w:rsidR="00A86949" w:rsidRDefault="00BE30E9">
      <w:pPr>
        <w:rPr>
          <w:rFonts w:ascii="Times New Roman" w:hAnsi="Times New Roman" w:cs="Times New Roman"/>
          <w:sz w:val="24"/>
        </w:rPr>
      </w:pPr>
      <w:r>
        <w:rPr>
          <w:rFonts w:ascii="Times New Roman" w:hAnsi="Times New Roman" w:cs="Times New Roman"/>
          <w:sz w:val="24"/>
        </w:rPr>
        <w:lastRenderedPageBreak/>
        <w:t>Всего по настоящему акту вручено подарков (сувенирной продукции) на общую сумму</w:t>
      </w:r>
    </w:p>
    <w:p w14:paraId="39E92F90" w14:textId="77777777" w:rsidR="00A86949" w:rsidRDefault="00BE30E9">
      <w:pPr>
        <w:rPr>
          <w:rFonts w:ascii="Times New Roman" w:hAnsi="Times New Roman" w:cs="Times New Roman"/>
          <w:sz w:val="24"/>
        </w:rPr>
      </w:pPr>
      <w:r>
        <w:rPr>
          <w:rFonts w:ascii="Times New Roman" w:hAnsi="Times New Roman" w:cs="Times New Roman"/>
          <w:sz w:val="24"/>
          <w:u w:val="single"/>
        </w:rPr>
        <w:t>         </w:t>
      </w:r>
      <w:r>
        <w:rPr>
          <w:rFonts w:ascii="Times New Roman" w:hAnsi="Times New Roman" w:cs="Times New Roman"/>
          <w:sz w:val="24"/>
          <w:u w:val="single"/>
        </w:rPr>
        <w:t xml:space="preserve">                                         (сумма прописью)                                                    </w:t>
      </w:r>
      <w:r>
        <w:rPr>
          <w:rFonts w:ascii="Times New Roman" w:hAnsi="Times New Roman" w:cs="Times New Roman"/>
          <w:sz w:val="24"/>
        </w:rPr>
        <w:t xml:space="preserve"> руб.</w:t>
      </w:r>
    </w:p>
    <w:p w14:paraId="41D28892" w14:textId="77777777" w:rsidR="00A86949" w:rsidRDefault="00BE30E9">
      <w:pPr>
        <w:rPr>
          <w:rFonts w:ascii="Times New Roman" w:hAnsi="Times New Roman" w:cs="Times New Roman"/>
          <w:sz w:val="24"/>
        </w:rPr>
      </w:pPr>
      <w:r>
        <w:rPr>
          <w:rFonts w:ascii="Times New Roman" w:hAnsi="Times New Roman" w:cs="Times New Roman"/>
          <w:sz w:val="24"/>
        </w:rPr>
        <w:t>Подписи:</w:t>
      </w:r>
    </w:p>
    <w:p w14:paraId="44CE1A09" w14:textId="77777777" w:rsidR="00A86949" w:rsidRDefault="00BE30E9">
      <w:pPr>
        <w:rPr>
          <w:rFonts w:ascii="Times New Roman" w:hAnsi="Times New Roman" w:cs="Times New Roman"/>
          <w:sz w:val="24"/>
        </w:rPr>
      </w:pPr>
      <w:r>
        <w:rPr>
          <w:rFonts w:ascii="Times New Roman" w:hAnsi="Times New Roman" w:cs="Times New Roman"/>
          <w:sz w:val="24"/>
        </w:rPr>
        <w:t>Ответственный за вручение подарков / за проведение мероприятия:</w:t>
      </w:r>
    </w:p>
    <w:tbl>
      <w:tblPr>
        <w:tblW w:w="5000" w:type="pct"/>
        <w:tblLook w:val="04A0" w:firstRow="1" w:lastRow="0" w:firstColumn="1" w:lastColumn="0" w:noHBand="0" w:noVBand="1"/>
      </w:tblPr>
      <w:tblGrid>
        <w:gridCol w:w="3568"/>
        <w:gridCol w:w="3568"/>
        <w:gridCol w:w="3568"/>
      </w:tblGrid>
      <w:tr w:rsidR="00A86949" w14:paraId="132409DA" w14:textId="77777777">
        <w:tc>
          <w:tcPr>
            <w:tcW w:w="3496" w:type="dxa"/>
            <w:shd w:val="clear" w:color="auto" w:fill="auto"/>
          </w:tcPr>
          <w:p w14:paraId="31C9B2AC" w14:textId="77777777" w:rsidR="00A86949" w:rsidRDefault="00BE30E9">
            <w:pPr>
              <w:pStyle w:val="Normalunindented"/>
              <w:keepNext/>
              <w:jc w:val="left"/>
              <w:rPr>
                <w:sz w:val="24"/>
                <w:szCs w:val="24"/>
              </w:rPr>
            </w:pPr>
            <w:r>
              <w:rPr>
                <w:sz w:val="24"/>
                <w:szCs w:val="24"/>
                <w:u w:val="single"/>
              </w:rPr>
              <w:t xml:space="preserve">(должность) </w:t>
            </w:r>
          </w:p>
        </w:tc>
        <w:tc>
          <w:tcPr>
            <w:tcW w:w="3496" w:type="dxa"/>
            <w:shd w:val="clear" w:color="auto" w:fill="auto"/>
          </w:tcPr>
          <w:p w14:paraId="21D83D70" w14:textId="77777777" w:rsidR="00A86949" w:rsidRDefault="00BE30E9">
            <w:pPr>
              <w:pStyle w:val="Normalunindented"/>
              <w:keepNext/>
              <w:jc w:val="center"/>
              <w:rPr>
                <w:sz w:val="24"/>
                <w:szCs w:val="24"/>
              </w:rPr>
            </w:pPr>
            <w:r>
              <w:rPr>
                <w:sz w:val="24"/>
                <w:szCs w:val="24"/>
                <w:u w:val="single"/>
              </w:rPr>
              <w:t xml:space="preserve"> (подпись) </w:t>
            </w:r>
          </w:p>
        </w:tc>
        <w:tc>
          <w:tcPr>
            <w:tcW w:w="3496" w:type="dxa"/>
            <w:shd w:val="clear" w:color="auto" w:fill="auto"/>
          </w:tcPr>
          <w:p w14:paraId="7FB9BA11" w14:textId="77777777" w:rsidR="00A86949" w:rsidRDefault="00BE30E9">
            <w:pPr>
              <w:pStyle w:val="Normalunindented"/>
              <w:keepNext/>
              <w:jc w:val="right"/>
              <w:rPr>
                <w:sz w:val="24"/>
                <w:szCs w:val="24"/>
              </w:rPr>
            </w:pPr>
            <w:r>
              <w:rPr>
                <w:sz w:val="24"/>
                <w:szCs w:val="24"/>
                <w:u w:val="single"/>
              </w:rPr>
              <w:t xml:space="preserve"> (расшифровка подписи) </w:t>
            </w:r>
          </w:p>
        </w:tc>
      </w:tr>
    </w:tbl>
    <w:p w14:paraId="689AA46B" w14:textId="77777777" w:rsidR="00A86949" w:rsidRDefault="00BE30E9">
      <w:pPr>
        <w:rPr>
          <w:rFonts w:ascii="Times New Roman" w:hAnsi="Times New Roman" w:cs="Times New Roman"/>
          <w:sz w:val="24"/>
        </w:rPr>
      </w:pPr>
      <w:r>
        <w:rPr>
          <w:rFonts w:ascii="Times New Roman" w:hAnsi="Times New Roman" w:cs="Times New Roman"/>
          <w:sz w:val="24"/>
        </w:rPr>
        <w:t>Председатель Комис</w:t>
      </w:r>
      <w:r>
        <w:rPr>
          <w:rFonts w:ascii="Times New Roman" w:hAnsi="Times New Roman" w:cs="Times New Roman"/>
          <w:sz w:val="24"/>
        </w:rPr>
        <w:t>сии:</w:t>
      </w:r>
    </w:p>
    <w:tbl>
      <w:tblPr>
        <w:tblW w:w="5000" w:type="pct"/>
        <w:tblLook w:val="04A0" w:firstRow="1" w:lastRow="0" w:firstColumn="1" w:lastColumn="0" w:noHBand="0" w:noVBand="1"/>
      </w:tblPr>
      <w:tblGrid>
        <w:gridCol w:w="3568"/>
        <w:gridCol w:w="3568"/>
        <w:gridCol w:w="3568"/>
      </w:tblGrid>
      <w:tr w:rsidR="00A86949" w14:paraId="6C368BCF" w14:textId="77777777">
        <w:tc>
          <w:tcPr>
            <w:tcW w:w="3496" w:type="dxa"/>
            <w:shd w:val="clear" w:color="auto" w:fill="auto"/>
          </w:tcPr>
          <w:p w14:paraId="0FA28DDE" w14:textId="77777777" w:rsidR="00A86949" w:rsidRDefault="00BE30E9">
            <w:pPr>
              <w:pStyle w:val="Normalunindented"/>
              <w:keepNext/>
              <w:jc w:val="left"/>
              <w:rPr>
                <w:sz w:val="24"/>
                <w:szCs w:val="24"/>
              </w:rPr>
            </w:pPr>
            <w:r>
              <w:rPr>
                <w:sz w:val="24"/>
                <w:szCs w:val="24"/>
                <w:u w:val="single"/>
              </w:rPr>
              <w:t xml:space="preserve"> (должность) </w:t>
            </w:r>
          </w:p>
        </w:tc>
        <w:tc>
          <w:tcPr>
            <w:tcW w:w="3496" w:type="dxa"/>
            <w:shd w:val="clear" w:color="auto" w:fill="auto"/>
          </w:tcPr>
          <w:p w14:paraId="6A292DD3" w14:textId="77777777" w:rsidR="00A86949" w:rsidRDefault="00BE30E9">
            <w:pPr>
              <w:pStyle w:val="Normalunindented"/>
              <w:keepNext/>
              <w:jc w:val="center"/>
              <w:rPr>
                <w:sz w:val="24"/>
                <w:szCs w:val="24"/>
              </w:rPr>
            </w:pPr>
            <w:r>
              <w:rPr>
                <w:sz w:val="24"/>
                <w:szCs w:val="24"/>
                <w:u w:val="single"/>
              </w:rPr>
              <w:t xml:space="preserve"> (подпись) </w:t>
            </w:r>
          </w:p>
        </w:tc>
        <w:tc>
          <w:tcPr>
            <w:tcW w:w="3496" w:type="dxa"/>
            <w:shd w:val="clear" w:color="auto" w:fill="auto"/>
          </w:tcPr>
          <w:p w14:paraId="48CFEFFD" w14:textId="77777777" w:rsidR="00A86949" w:rsidRDefault="00BE30E9">
            <w:pPr>
              <w:pStyle w:val="Normalunindented"/>
              <w:keepNext/>
              <w:jc w:val="right"/>
              <w:rPr>
                <w:sz w:val="24"/>
                <w:szCs w:val="24"/>
              </w:rPr>
            </w:pPr>
            <w:r>
              <w:rPr>
                <w:sz w:val="24"/>
                <w:szCs w:val="24"/>
                <w:u w:val="single"/>
              </w:rPr>
              <w:t xml:space="preserve"> (расшифровка подписи) </w:t>
            </w:r>
          </w:p>
        </w:tc>
      </w:tr>
    </w:tbl>
    <w:p w14:paraId="039E684F" w14:textId="77777777" w:rsidR="00A86949" w:rsidRDefault="00BE30E9">
      <w:pPr>
        <w:rPr>
          <w:rFonts w:ascii="Times New Roman" w:hAnsi="Times New Roman" w:cs="Times New Roman"/>
          <w:sz w:val="24"/>
        </w:rPr>
      </w:pPr>
      <w:r>
        <w:rPr>
          <w:rFonts w:ascii="Times New Roman" w:hAnsi="Times New Roman" w:cs="Times New Roman"/>
          <w:sz w:val="24"/>
        </w:rPr>
        <w:t>Члены комиссии:</w:t>
      </w:r>
    </w:p>
    <w:tbl>
      <w:tblPr>
        <w:tblW w:w="5000" w:type="pct"/>
        <w:tblLook w:val="04A0" w:firstRow="1" w:lastRow="0" w:firstColumn="1" w:lastColumn="0" w:noHBand="0" w:noVBand="1"/>
      </w:tblPr>
      <w:tblGrid>
        <w:gridCol w:w="3568"/>
        <w:gridCol w:w="3568"/>
        <w:gridCol w:w="3568"/>
      </w:tblGrid>
      <w:tr w:rsidR="00A86949" w14:paraId="0ECE1C3C" w14:textId="77777777">
        <w:tc>
          <w:tcPr>
            <w:tcW w:w="3496" w:type="dxa"/>
            <w:shd w:val="clear" w:color="auto" w:fill="auto"/>
          </w:tcPr>
          <w:p w14:paraId="6F144596" w14:textId="77777777" w:rsidR="00A86949" w:rsidRDefault="00BE30E9">
            <w:pPr>
              <w:pStyle w:val="Normalunindented"/>
              <w:keepNext/>
              <w:jc w:val="left"/>
              <w:rPr>
                <w:sz w:val="24"/>
                <w:szCs w:val="24"/>
              </w:rPr>
            </w:pPr>
            <w:r>
              <w:rPr>
                <w:sz w:val="24"/>
                <w:szCs w:val="24"/>
                <w:u w:val="single"/>
              </w:rPr>
              <w:t xml:space="preserve">(должность) </w:t>
            </w:r>
          </w:p>
        </w:tc>
        <w:tc>
          <w:tcPr>
            <w:tcW w:w="3496" w:type="dxa"/>
            <w:shd w:val="clear" w:color="auto" w:fill="auto"/>
          </w:tcPr>
          <w:p w14:paraId="77BE6FBE" w14:textId="77777777" w:rsidR="00A86949" w:rsidRDefault="00BE30E9">
            <w:pPr>
              <w:pStyle w:val="Normalunindented"/>
              <w:keepNext/>
              <w:jc w:val="center"/>
              <w:rPr>
                <w:sz w:val="24"/>
                <w:szCs w:val="24"/>
              </w:rPr>
            </w:pPr>
            <w:r>
              <w:rPr>
                <w:sz w:val="24"/>
                <w:szCs w:val="24"/>
                <w:u w:val="single"/>
              </w:rPr>
              <w:t xml:space="preserve"> (подпись) </w:t>
            </w:r>
          </w:p>
        </w:tc>
        <w:tc>
          <w:tcPr>
            <w:tcW w:w="3496" w:type="dxa"/>
            <w:shd w:val="clear" w:color="auto" w:fill="auto"/>
          </w:tcPr>
          <w:p w14:paraId="5FD1CDB9" w14:textId="77777777" w:rsidR="00A86949" w:rsidRDefault="00BE30E9">
            <w:pPr>
              <w:pStyle w:val="Normalunindented"/>
              <w:keepNext/>
              <w:jc w:val="right"/>
              <w:rPr>
                <w:sz w:val="24"/>
                <w:szCs w:val="24"/>
              </w:rPr>
            </w:pPr>
            <w:r>
              <w:rPr>
                <w:sz w:val="24"/>
                <w:szCs w:val="24"/>
                <w:u w:val="single"/>
              </w:rPr>
              <w:t xml:space="preserve"> (расшифровка подписи) </w:t>
            </w:r>
          </w:p>
        </w:tc>
      </w:tr>
    </w:tbl>
    <w:p w14:paraId="141DDE1A" w14:textId="77777777" w:rsidR="00A86949" w:rsidRDefault="00A86949">
      <w:pPr>
        <w:rPr>
          <w:rFonts w:ascii="Times New Roman" w:hAnsi="Times New Roman" w:cs="Times New Roman"/>
          <w:sz w:val="24"/>
        </w:rPr>
      </w:pPr>
    </w:p>
    <w:tbl>
      <w:tblPr>
        <w:tblW w:w="5000" w:type="pct"/>
        <w:tblLook w:val="04A0" w:firstRow="1" w:lastRow="0" w:firstColumn="1" w:lastColumn="0" w:noHBand="0" w:noVBand="1"/>
      </w:tblPr>
      <w:tblGrid>
        <w:gridCol w:w="3568"/>
        <w:gridCol w:w="3568"/>
        <w:gridCol w:w="3568"/>
      </w:tblGrid>
      <w:tr w:rsidR="00A86949" w14:paraId="35665FE8" w14:textId="77777777">
        <w:tc>
          <w:tcPr>
            <w:tcW w:w="3496" w:type="dxa"/>
            <w:shd w:val="clear" w:color="auto" w:fill="auto"/>
          </w:tcPr>
          <w:p w14:paraId="58DE36AE" w14:textId="77777777" w:rsidR="00A86949" w:rsidRDefault="00BE30E9">
            <w:pPr>
              <w:pStyle w:val="Normalunindented"/>
              <w:keepNext/>
              <w:jc w:val="left"/>
              <w:rPr>
                <w:sz w:val="24"/>
                <w:szCs w:val="24"/>
              </w:rPr>
            </w:pPr>
            <w:r>
              <w:rPr>
                <w:sz w:val="24"/>
                <w:szCs w:val="24"/>
                <w:u w:val="single"/>
              </w:rPr>
              <w:t xml:space="preserve">(должность) </w:t>
            </w:r>
          </w:p>
        </w:tc>
        <w:tc>
          <w:tcPr>
            <w:tcW w:w="3496" w:type="dxa"/>
            <w:shd w:val="clear" w:color="auto" w:fill="auto"/>
          </w:tcPr>
          <w:p w14:paraId="5FE483A1" w14:textId="77777777" w:rsidR="00A86949" w:rsidRDefault="00BE30E9">
            <w:pPr>
              <w:pStyle w:val="Normalunindented"/>
              <w:keepNext/>
              <w:jc w:val="center"/>
              <w:rPr>
                <w:sz w:val="24"/>
                <w:szCs w:val="24"/>
              </w:rPr>
            </w:pPr>
            <w:r>
              <w:rPr>
                <w:sz w:val="24"/>
                <w:szCs w:val="24"/>
                <w:u w:val="single"/>
              </w:rPr>
              <w:t xml:space="preserve"> (подпись) </w:t>
            </w:r>
          </w:p>
        </w:tc>
        <w:tc>
          <w:tcPr>
            <w:tcW w:w="3496" w:type="dxa"/>
            <w:shd w:val="clear" w:color="auto" w:fill="auto"/>
          </w:tcPr>
          <w:p w14:paraId="5C9AB032" w14:textId="77777777" w:rsidR="00A86949" w:rsidRDefault="00BE30E9">
            <w:pPr>
              <w:pStyle w:val="Normalunindented"/>
              <w:keepNext/>
              <w:jc w:val="right"/>
              <w:rPr>
                <w:sz w:val="24"/>
                <w:szCs w:val="24"/>
              </w:rPr>
            </w:pPr>
            <w:r>
              <w:rPr>
                <w:sz w:val="24"/>
                <w:szCs w:val="24"/>
                <w:u w:val="single"/>
              </w:rPr>
              <w:t xml:space="preserve"> (расшифровка подписи) </w:t>
            </w:r>
          </w:p>
        </w:tc>
      </w:tr>
    </w:tbl>
    <w:p w14:paraId="337A16C8" w14:textId="77777777" w:rsidR="00A86949" w:rsidRDefault="00A86949">
      <w:pPr>
        <w:jc w:val="center"/>
        <w:rPr>
          <w:rFonts w:ascii="Times New Roman" w:hAnsi="Times New Roman" w:cs="Times New Roman"/>
          <w:sz w:val="24"/>
        </w:rPr>
      </w:pPr>
    </w:p>
    <w:tbl>
      <w:tblPr>
        <w:tblW w:w="5000" w:type="pct"/>
        <w:tblLook w:val="04A0" w:firstRow="1" w:lastRow="0" w:firstColumn="1" w:lastColumn="0" w:noHBand="0" w:noVBand="1"/>
      </w:tblPr>
      <w:tblGrid>
        <w:gridCol w:w="3568"/>
        <w:gridCol w:w="3568"/>
        <w:gridCol w:w="3568"/>
      </w:tblGrid>
      <w:tr w:rsidR="00A86949" w14:paraId="530B98F4" w14:textId="77777777">
        <w:tc>
          <w:tcPr>
            <w:tcW w:w="3496" w:type="dxa"/>
            <w:shd w:val="clear" w:color="auto" w:fill="auto"/>
          </w:tcPr>
          <w:p w14:paraId="6DC8C5C7" w14:textId="77777777" w:rsidR="00A86949" w:rsidRDefault="00BE30E9">
            <w:pPr>
              <w:pStyle w:val="Normalunindented"/>
              <w:keepNext/>
              <w:jc w:val="left"/>
              <w:rPr>
                <w:sz w:val="24"/>
                <w:szCs w:val="24"/>
              </w:rPr>
            </w:pPr>
            <w:r>
              <w:rPr>
                <w:sz w:val="24"/>
                <w:szCs w:val="24"/>
                <w:u w:val="single"/>
              </w:rPr>
              <w:t xml:space="preserve">(должность) </w:t>
            </w:r>
          </w:p>
        </w:tc>
        <w:tc>
          <w:tcPr>
            <w:tcW w:w="3496" w:type="dxa"/>
            <w:shd w:val="clear" w:color="auto" w:fill="auto"/>
          </w:tcPr>
          <w:p w14:paraId="4A585C4D" w14:textId="77777777" w:rsidR="00A86949" w:rsidRDefault="00BE30E9">
            <w:pPr>
              <w:pStyle w:val="Normalunindented"/>
              <w:keepNext/>
              <w:jc w:val="center"/>
              <w:rPr>
                <w:sz w:val="24"/>
                <w:szCs w:val="24"/>
              </w:rPr>
            </w:pPr>
            <w:r>
              <w:rPr>
                <w:sz w:val="24"/>
                <w:szCs w:val="24"/>
                <w:u w:val="single"/>
              </w:rPr>
              <w:t xml:space="preserve"> (подпись) </w:t>
            </w:r>
          </w:p>
        </w:tc>
        <w:tc>
          <w:tcPr>
            <w:tcW w:w="3496" w:type="dxa"/>
            <w:shd w:val="clear" w:color="auto" w:fill="auto"/>
          </w:tcPr>
          <w:p w14:paraId="3AD9DD4D" w14:textId="77777777" w:rsidR="00A86949" w:rsidRDefault="00BE30E9">
            <w:pPr>
              <w:pStyle w:val="Normalunindented"/>
              <w:keepNext/>
              <w:jc w:val="right"/>
              <w:rPr>
                <w:sz w:val="24"/>
                <w:szCs w:val="24"/>
              </w:rPr>
            </w:pPr>
            <w:r>
              <w:rPr>
                <w:sz w:val="24"/>
                <w:szCs w:val="24"/>
                <w:u w:val="single"/>
              </w:rPr>
              <w:t xml:space="preserve"> (расшифровка подписи) </w:t>
            </w:r>
          </w:p>
        </w:tc>
      </w:tr>
    </w:tbl>
    <w:p w14:paraId="7EF7BB81" w14:textId="77777777" w:rsidR="00A86949" w:rsidRDefault="00BE30E9">
      <w:pP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u w:val="single"/>
        </w:rPr>
        <w:t>          </w:t>
      </w:r>
      <w:r>
        <w:rPr>
          <w:rFonts w:ascii="Times New Roman" w:hAnsi="Times New Roman" w:cs="Times New Roman"/>
          <w:sz w:val="24"/>
        </w:rPr>
        <w:t xml:space="preserve">" </w:t>
      </w:r>
      <w:r>
        <w:rPr>
          <w:rFonts w:ascii="Times New Roman" w:hAnsi="Times New Roman" w:cs="Times New Roman"/>
          <w:sz w:val="24"/>
          <w:u w:val="single"/>
        </w:rPr>
        <w:t>                  </w:t>
      </w:r>
      <w:r>
        <w:rPr>
          <w:rFonts w:ascii="Times New Roman" w:hAnsi="Times New Roman" w:cs="Times New Roman"/>
          <w:sz w:val="24"/>
          <w:u w:val="single"/>
        </w:rPr>
        <w:t xml:space="preserve">            </w:t>
      </w:r>
      <w:r>
        <w:rPr>
          <w:rFonts w:ascii="Times New Roman" w:hAnsi="Times New Roman" w:cs="Times New Roman"/>
          <w:sz w:val="24"/>
        </w:rPr>
        <w:t xml:space="preserve"> 20</w:t>
      </w:r>
      <w:r>
        <w:rPr>
          <w:rFonts w:ascii="Times New Roman" w:hAnsi="Times New Roman" w:cs="Times New Roman"/>
          <w:sz w:val="24"/>
          <w:u w:val="single"/>
        </w:rPr>
        <w:t>            </w:t>
      </w:r>
      <w:r>
        <w:rPr>
          <w:rFonts w:ascii="Times New Roman" w:hAnsi="Times New Roman" w:cs="Times New Roman"/>
          <w:sz w:val="24"/>
        </w:rPr>
        <w:t xml:space="preserve"> г.</w:t>
      </w:r>
      <w:bookmarkStart w:id="355" w:name="_docEnd_14"/>
      <w:bookmarkEnd w:id="355"/>
    </w:p>
    <w:p w14:paraId="00E12F2A"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59DB15EE"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44E523BA"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25987AD4"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65ACCBD7"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3114D31E"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06F401D7"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59F743B6"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7DED7634"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19DCA7F9"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4124B155"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37B3D45C"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08E69608"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111664C3"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232434A1"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3F03C946"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0F4D5288"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2463E58D"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276A2A44"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2EE43697"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040F0810"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4FB5130C"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70A886E7"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0C4C3A11"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635C5240"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67CC444E"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2265431F"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21CCCD7C"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48F3E3FD"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4F7E47DC"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3A97B2CA"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68B2D07D" w14:textId="77777777" w:rsidR="00A86949" w:rsidRDefault="00A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A86949">
      <w:headerReference w:type="default" r:id="rId403"/>
      <w:footerReference w:type="default" r:id="rId404"/>
      <w:pgSz w:w="11906" w:h="16838"/>
      <w:pgMar w:top="766" w:right="567" w:bottom="766" w:left="851" w:header="709" w:footer="709"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978A" w14:textId="77777777" w:rsidR="00BE30E9" w:rsidRDefault="00BE30E9">
      <w:r>
        <w:separator/>
      </w:r>
    </w:p>
  </w:endnote>
  <w:endnote w:type="continuationSeparator" w:id="0">
    <w:p w14:paraId="38F6AEAE" w14:textId="77777777" w:rsidR="00BE30E9" w:rsidRDefault="00BE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pitch w:val="variable"/>
    <w:sig w:usb0="00002000" w:usb1="00000000" w:usb2="00000000" w:usb3="00000000" w:csb0="00000000" w:csb1="00000000"/>
  </w:font>
  <w:font w:name="Microsoft Sans Serif">
    <w:panose1 w:val="020B0604020202020204"/>
    <w:charset w:val="CC"/>
    <w:family w:val="roman"/>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E79F" w14:textId="77777777" w:rsidR="00A86949" w:rsidRDefault="00A86949">
    <w:pPr>
      <w:pStyle w:val="aff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089A" w14:textId="77777777" w:rsidR="00A86949" w:rsidRDefault="00A86949">
    <w:pPr>
      <w:pStyle w:val="aff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9A09" w14:textId="77777777" w:rsidR="00A86949" w:rsidRDefault="00A86949">
    <w:pPr>
      <w:pStyle w:val="aff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1BC1" w14:textId="77777777" w:rsidR="00A86949" w:rsidRDefault="00A86949">
    <w:pPr>
      <w:pStyle w:val="aff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93C7" w14:textId="77777777" w:rsidR="00A86949" w:rsidRDefault="00A86949">
    <w:pPr>
      <w:pStyle w:val="aff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E7C9" w14:textId="77777777" w:rsidR="00A86949" w:rsidRDefault="00A86949">
    <w:pPr>
      <w:pStyle w:val="aff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A3F2" w14:textId="77777777" w:rsidR="00A86949" w:rsidRDefault="00A86949">
    <w:pPr>
      <w:pStyle w:val="aff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B27F" w14:textId="77777777" w:rsidR="00A86949" w:rsidRDefault="00A86949">
    <w:pPr>
      <w:pStyle w:val="aff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BF60" w14:textId="77777777" w:rsidR="00A86949" w:rsidRDefault="00A86949">
    <w:pPr>
      <w:pStyle w:val="aff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C9FD" w14:textId="77777777" w:rsidR="00A86949" w:rsidRDefault="00A86949">
    <w:pPr>
      <w:pStyle w:val="aff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47CA" w14:textId="77777777" w:rsidR="00A86949" w:rsidRDefault="00A86949">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A35E" w14:textId="77777777" w:rsidR="00A86949" w:rsidRDefault="00A86949">
    <w:pPr>
      <w:pStyle w:val="aff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62E5" w14:textId="77777777" w:rsidR="00A86949" w:rsidRDefault="00A86949">
    <w:pPr>
      <w:pStyle w:val="aff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D1A4" w14:textId="77777777" w:rsidR="00A86949" w:rsidRDefault="00A86949">
    <w:pPr>
      <w:pStyle w:val="aff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86B7" w14:textId="77777777" w:rsidR="00A86949" w:rsidRDefault="00A86949">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1FC5" w14:textId="77777777" w:rsidR="00A86949" w:rsidRDefault="00A86949">
    <w:pPr>
      <w:pStyle w:val="af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53DC" w14:textId="77777777" w:rsidR="00A86949" w:rsidRDefault="00A86949">
    <w:pPr>
      <w:pStyle w:val="af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BE21" w14:textId="77777777" w:rsidR="00A86949" w:rsidRDefault="00A86949">
    <w:pPr>
      <w:pStyle w:val="af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E060" w14:textId="77777777" w:rsidR="00A86949" w:rsidRDefault="00A86949">
    <w:pPr>
      <w:pStyle w:val="af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72DC" w14:textId="77777777" w:rsidR="00A86949" w:rsidRDefault="00A86949">
    <w:pPr>
      <w:pStyle w:val="aff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49DE" w14:textId="77777777" w:rsidR="00A86949" w:rsidRDefault="00A86949">
    <w:pPr>
      <w:pStyle w:val="aff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1C37" w14:textId="77777777" w:rsidR="00A86949" w:rsidRDefault="00A86949">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CA05" w14:textId="77777777" w:rsidR="00BE30E9" w:rsidRDefault="00BE30E9">
      <w:r>
        <w:separator/>
      </w:r>
    </w:p>
  </w:footnote>
  <w:footnote w:type="continuationSeparator" w:id="0">
    <w:p w14:paraId="4411E0F9" w14:textId="77777777" w:rsidR="00BE30E9" w:rsidRDefault="00BE3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7896" w14:textId="77777777" w:rsidR="00A86949" w:rsidRDefault="00BE30E9">
    <w:pPr>
      <w:pStyle w:val="aff"/>
    </w:pP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AF32" w14:textId="77777777" w:rsidR="00A86949" w:rsidRDefault="00BE30E9">
    <w:pPr>
      <w:pStyle w:val="aff"/>
    </w:pPr>
    <w:r>
      <w:br/>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2ABA" w14:textId="77777777" w:rsidR="00A86949" w:rsidRDefault="00BE30E9">
    <w:pPr>
      <w:pStyle w:val="aff"/>
    </w:pPr>
    <w:r>
      <w:br/>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9FDB" w14:textId="77777777" w:rsidR="00A86949" w:rsidRDefault="00BE30E9">
    <w:pPr>
      <w:pStyle w:val="aff"/>
    </w:pPr>
    <w:r>
      <w:br/>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58C2" w14:textId="77777777" w:rsidR="00A86949" w:rsidRDefault="00BE30E9">
    <w:pPr>
      <w:pStyle w:val="aff"/>
    </w:pP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A3B5" w14:textId="77777777" w:rsidR="00A86949" w:rsidRDefault="00A869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8796" w14:textId="77777777" w:rsidR="00A86949" w:rsidRDefault="00BE30E9">
    <w:pPr>
      <w:pStyle w:val="aff"/>
    </w:pP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A6F2" w14:textId="77777777" w:rsidR="00A86949" w:rsidRDefault="00BE30E9">
    <w:pPr>
      <w:pStyle w:val="aff"/>
    </w:pP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DE92" w14:textId="77777777" w:rsidR="00A86949" w:rsidRDefault="00BE30E9">
    <w:pPr>
      <w:pStyle w:val="aff"/>
    </w:pP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9C7D" w14:textId="77777777" w:rsidR="00A86949" w:rsidRDefault="00BE30E9">
    <w:pPr>
      <w:pStyle w:val="aff"/>
    </w:pP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0793" w14:textId="77777777" w:rsidR="00A86949" w:rsidRDefault="00BE30E9">
    <w:pPr>
      <w:pStyle w:val="aff"/>
    </w:pP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5ACE" w14:textId="77777777" w:rsidR="00A86949" w:rsidRDefault="00BE30E9">
    <w:pPr>
      <w:pStyle w:val="aff"/>
    </w:pPr>
    <w:r>
      <w:b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CCAA" w14:textId="77777777" w:rsidR="00A86949" w:rsidRDefault="00BE30E9">
    <w:pPr>
      <w:pStyle w:val="aff"/>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D26"/>
    <w:multiLevelType w:val="multilevel"/>
    <w:tmpl w:val="E400863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15:restartNumberingAfterBreak="0">
    <w:nsid w:val="160154D6"/>
    <w:multiLevelType w:val="multilevel"/>
    <w:tmpl w:val="B46E63F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 w15:restartNumberingAfterBreak="0">
    <w:nsid w:val="4B012E16"/>
    <w:multiLevelType w:val="multilevel"/>
    <w:tmpl w:val="6B44A9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5CF3154"/>
    <w:multiLevelType w:val="multilevel"/>
    <w:tmpl w:val="299C8A1C"/>
    <w:lvl w:ilvl="0">
      <w:start w:val="1"/>
      <w:numFmt w:val="bullet"/>
      <w:lvlText w:val=""/>
      <w:lvlJc w:val="left"/>
      <w:pPr>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FC47294"/>
    <w:multiLevelType w:val="multilevel"/>
    <w:tmpl w:val="BBE495F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5" w15:restartNumberingAfterBreak="0">
    <w:nsid w:val="7CB631AD"/>
    <w:multiLevelType w:val="multilevel"/>
    <w:tmpl w:val="E6CCBE90"/>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6949"/>
    <w:rsid w:val="00A86949"/>
    <w:rsid w:val="00BE30E9"/>
    <w:rsid w:val="00EC1DE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F66B"/>
  <w15:docId w15:val="{DAC97E20-48FF-45A8-A442-D34D967E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532"/>
    <w:rPr>
      <w:rFonts w:ascii="Arial" w:eastAsia="Times New Roman" w:hAnsi="Arial" w:cs="Arial"/>
      <w:szCs w:val="24"/>
      <w:lang w:eastAsia="ru-RU"/>
    </w:rPr>
  </w:style>
  <w:style w:type="paragraph" w:styleId="1">
    <w:name w:val="heading 1"/>
    <w:basedOn w:val="a"/>
    <w:link w:val="10"/>
    <w:uiPriority w:val="9"/>
    <w:qFormat/>
    <w:rsid w:val="00CC5532"/>
    <w:pPr>
      <w:spacing w:beforeAutospacing="1" w:afterAutospacing="1"/>
      <w:outlineLvl w:val="0"/>
    </w:pPr>
    <w:rPr>
      <w:b/>
      <w:bCs/>
      <w:kern w:val="2"/>
      <w:sz w:val="22"/>
      <w:szCs w:val="22"/>
    </w:rPr>
  </w:style>
  <w:style w:type="paragraph" w:styleId="2">
    <w:name w:val="heading 2"/>
    <w:basedOn w:val="a"/>
    <w:next w:val="a"/>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unhideWhenUsed/>
    <w:qFormat/>
    <w:rsid w:val="000270C6"/>
    <w:pPr>
      <w:spacing w:beforeAutospacing="1" w:afterAutospacing="1"/>
      <w:outlineLvl w:val="2"/>
    </w:pPr>
    <w:rPr>
      <w:b/>
      <w:bCs/>
      <w:sz w:val="32"/>
      <w:szCs w:val="32"/>
    </w:rPr>
  </w:style>
  <w:style w:type="paragraph" w:styleId="4">
    <w:name w:val="heading 4"/>
    <w:basedOn w:val="a"/>
    <w:next w:val="a"/>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
    <w:next w:val="a"/>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
    <w:next w:val="a"/>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
    <w:next w:val="a"/>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
    <w:next w:val="a"/>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
    <w:next w:val="a"/>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C5532"/>
    <w:rPr>
      <w:rFonts w:ascii="Arial" w:eastAsia="Times New Roman" w:hAnsi="Arial" w:cs="Arial"/>
      <w:b/>
      <w:bCs/>
      <w:kern w:val="2"/>
      <w:lang w:eastAsia="ru-RU"/>
    </w:rPr>
  </w:style>
  <w:style w:type="character" w:customStyle="1" w:styleId="20">
    <w:name w:val="Заголовок 2 Знак"/>
    <w:basedOn w:val="a0"/>
    <w:uiPriority w:val="9"/>
    <w:qFormat/>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qFormat/>
    <w:rsid w:val="000270C6"/>
    <w:rPr>
      <w:rFonts w:ascii="Arial" w:eastAsia="Times New Roman" w:hAnsi="Arial" w:cs="Arial"/>
      <w:b/>
      <w:bCs/>
      <w:sz w:val="32"/>
      <w:szCs w:val="32"/>
      <w:lang w:eastAsia="ru-RU"/>
    </w:rPr>
  </w:style>
  <w:style w:type="character" w:customStyle="1" w:styleId="-">
    <w:name w:val="Интернет-ссылка"/>
    <w:unhideWhenUsed/>
    <w:rsid w:val="000270C6"/>
    <w:rPr>
      <w:color w:val="0000FF"/>
      <w:u w:val="single"/>
    </w:rPr>
  </w:style>
  <w:style w:type="character" w:styleId="a3">
    <w:name w:val="FollowedHyperlink"/>
    <w:basedOn w:val="a0"/>
    <w:uiPriority w:val="99"/>
    <w:semiHidden/>
    <w:unhideWhenUsed/>
    <w:qFormat/>
    <w:rsid w:val="000270C6"/>
    <w:rPr>
      <w:color w:val="800080" w:themeColor="followedHyperlink"/>
      <w:u w:val="single"/>
    </w:rPr>
  </w:style>
  <w:style w:type="character" w:customStyle="1" w:styleId="a4">
    <w:name w:val="Текст примечания Знак"/>
    <w:basedOn w:val="a0"/>
    <w:uiPriority w:val="99"/>
    <w:semiHidden/>
    <w:qFormat/>
    <w:rsid w:val="000270C6"/>
    <w:rPr>
      <w:rFonts w:ascii="Arial" w:eastAsia="Times New Roman" w:hAnsi="Arial" w:cs="Arial"/>
      <w:sz w:val="20"/>
      <w:szCs w:val="20"/>
      <w:lang w:eastAsia="ru-RU"/>
    </w:rPr>
  </w:style>
  <w:style w:type="character" w:customStyle="1" w:styleId="a5">
    <w:name w:val="Верхний колонтитул Знак"/>
    <w:basedOn w:val="a0"/>
    <w:uiPriority w:val="99"/>
    <w:qFormat/>
    <w:rsid w:val="000270C6"/>
    <w:rPr>
      <w:rFonts w:ascii="Arial" w:eastAsia="Times New Roman" w:hAnsi="Arial" w:cs="Arial"/>
      <w:sz w:val="20"/>
      <w:szCs w:val="24"/>
      <w:lang w:eastAsia="ru-RU"/>
    </w:rPr>
  </w:style>
  <w:style w:type="character" w:customStyle="1" w:styleId="a6">
    <w:name w:val="Нижний колонтитул Знак"/>
    <w:basedOn w:val="a0"/>
    <w:uiPriority w:val="99"/>
    <w:qFormat/>
    <w:rsid w:val="000270C6"/>
    <w:rPr>
      <w:rFonts w:ascii="Arial" w:eastAsia="Times New Roman" w:hAnsi="Arial" w:cs="Arial"/>
      <w:sz w:val="20"/>
      <w:szCs w:val="24"/>
      <w:lang w:eastAsia="ru-RU"/>
    </w:rPr>
  </w:style>
  <w:style w:type="character" w:customStyle="1" w:styleId="a7">
    <w:name w:val="Основной текст Знак"/>
    <w:basedOn w:val="a0"/>
    <w:qFormat/>
    <w:rsid w:val="000270C6"/>
    <w:rPr>
      <w:rFonts w:ascii="Calibri" w:eastAsia="Calibri" w:hAnsi="Calibri" w:cs="Calibri"/>
      <w:sz w:val="16"/>
      <w:szCs w:val="16"/>
      <w:shd w:val="clear" w:color="auto" w:fill="FFFFFF"/>
      <w:lang w:eastAsia="ar-SA"/>
    </w:rPr>
  </w:style>
  <w:style w:type="character" w:customStyle="1" w:styleId="a8">
    <w:name w:val="Текст выноски Знак"/>
    <w:basedOn w:val="a0"/>
    <w:uiPriority w:val="99"/>
    <w:semiHidden/>
    <w:qFormat/>
    <w:rsid w:val="000270C6"/>
    <w:rPr>
      <w:rFonts w:ascii="Tahoma" w:eastAsia="Times New Roman" w:hAnsi="Tahoma" w:cs="Tahoma"/>
      <w:sz w:val="16"/>
      <w:szCs w:val="16"/>
      <w:lang w:eastAsia="ru-RU"/>
    </w:rPr>
  </w:style>
  <w:style w:type="character" w:styleId="a9">
    <w:name w:val="annotation reference"/>
    <w:uiPriority w:val="99"/>
    <w:semiHidden/>
    <w:unhideWhenUsed/>
    <w:qFormat/>
    <w:rsid w:val="000270C6"/>
    <w:rPr>
      <w:sz w:val="16"/>
      <w:szCs w:val="16"/>
    </w:rPr>
  </w:style>
  <w:style w:type="character" w:customStyle="1" w:styleId="lspace">
    <w:name w:val="lspace"/>
    <w:qFormat/>
    <w:rsid w:val="000270C6"/>
    <w:rPr>
      <w:color w:val="FF9900"/>
    </w:rPr>
  </w:style>
  <w:style w:type="character" w:customStyle="1" w:styleId="small">
    <w:name w:val="small"/>
    <w:qFormat/>
    <w:rsid w:val="000270C6"/>
    <w:rPr>
      <w:sz w:val="16"/>
      <w:szCs w:val="16"/>
    </w:rPr>
  </w:style>
  <w:style w:type="character" w:customStyle="1" w:styleId="fill">
    <w:name w:val="fill"/>
    <w:qFormat/>
    <w:rsid w:val="000270C6"/>
    <w:rPr>
      <w:b/>
      <w:bCs/>
      <w:i/>
      <w:iCs/>
      <w:color w:val="FF0000"/>
    </w:rPr>
  </w:style>
  <w:style w:type="character" w:customStyle="1" w:styleId="enp">
    <w:name w:val="enp"/>
    <w:qFormat/>
    <w:rsid w:val="000270C6"/>
    <w:rPr>
      <w:color w:val="3C7828"/>
    </w:rPr>
  </w:style>
  <w:style w:type="character" w:customStyle="1" w:styleId="kdkss">
    <w:name w:val="kdkss"/>
    <w:qFormat/>
    <w:rsid w:val="000270C6"/>
    <w:rPr>
      <w:color w:val="BE780A"/>
    </w:rPr>
  </w:style>
  <w:style w:type="character" w:customStyle="1" w:styleId="aa">
    <w:name w:val="Основной текст + Полужирный"/>
    <w:qFormat/>
    <w:rsid w:val="000270C6"/>
    <w:rPr>
      <w:rFonts w:ascii="Times New Roman" w:hAnsi="Times New Roman" w:cs="Times New Roman"/>
      <w:b/>
      <w:bCs/>
      <w:spacing w:val="0"/>
      <w:sz w:val="15"/>
      <w:szCs w:val="15"/>
      <w:lang w:eastAsia="ar-SA" w:bidi="ar-SA"/>
    </w:rPr>
  </w:style>
  <w:style w:type="character" w:customStyle="1" w:styleId="11">
    <w:name w:val="Основной текст + Курсив1"/>
    <w:qFormat/>
    <w:rsid w:val="000270C6"/>
    <w:rPr>
      <w:rFonts w:ascii="Times New Roman" w:hAnsi="Times New Roman" w:cs="Times New Roman"/>
      <w:i/>
      <w:iCs/>
      <w:spacing w:val="0"/>
      <w:sz w:val="16"/>
      <w:szCs w:val="16"/>
      <w:lang w:eastAsia="ar-SA" w:bidi="ar-SA"/>
    </w:rPr>
  </w:style>
  <w:style w:type="character" w:customStyle="1" w:styleId="7pt">
    <w:name w:val="Основной текст + 7 pt"/>
    <w:qFormat/>
    <w:rsid w:val="000270C6"/>
    <w:rPr>
      <w:rFonts w:ascii="Times New Roman" w:hAnsi="Times New Roman" w:cs="Times New Roman"/>
      <w:spacing w:val="0"/>
      <w:sz w:val="14"/>
      <w:szCs w:val="14"/>
      <w:lang w:eastAsia="ar-SA" w:bidi="ar-SA"/>
    </w:rPr>
  </w:style>
  <w:style w:type="character" w:customStyle="1" w:styleId="40">
    <w:name w:val="Заголовок 4 Знак"/>
    <w:basedOn w:val="a0"/>
    <w:link w:val="4"/>
    <w:uiPriority w:val="9"/>
    <w:qFormat/>
    <w:rsid w:val="00E13A78"/>
    <w:rPr>
      <w:rFonts w:ascii="Times New Roman" w:eastAsia="Times New Roman" w:hAnsi="Times New Roman" w:cs="Times New Roman"/>
      <w:bCs/>
      <w:iCs/>
      <w:lang w:eastAsia="ru-RU"/>
    </w:rPr>
  </w:style>
  <w:style w:type="character" w:customStyle="1" w:styleId="50">
    <w:name w:val="Заголовок 5 Знак"/>
    <w:basedOn w:val="a0"/>
    <w:link w:val="5"/>
    <w:uiPriority w:val="9"/>
    <w:qFormat/>
    <w:rsid w:val="00E13A78"/>
    <w:rPr>
      <w:rFonts w:ascii="Times New Roman" w:eastAsia="Times New Roman" w:hAnsi="Times New Roman" w:cs="Times New Roman"/>
      <w:lang w:eastAsia="ru-RU"/>
    </w:rPr>
  </w:style>
  <w:style w:type="character" w:customStyle="1" w:styleId="60">
    <w:name w:val="Заголовок 6 Знак"/>
    <w:basedOn w:val="a0"/>
    <w:link w:val="6"/>
    <w:uiPriority w:val="9"/>
    <w:qFormat/>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qFormat/>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qFormat/>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qFormat/>
    <w:rsid w:val="00E13A78"/>
    <w:rPr>
      <w:rFonts w:ascii="Times New Roman" w:eastAsia="Times New Roman" w:hAnsi="Times New Roman" w:cs="Times New Roman"/>
      <w:i/>
      <w:iCs/>
      <w:color w:val="404040"/>
      <w:szCs w:val="20"/>
      <w:lang w:eastAsia="ru-RU"/>
    </w:rPr>
  </w:style>
  <w:style w:type="character" w:customStyle="1" w:styleId="ab">
    <w:name w:val="Название Знак"/>
    <w:basedOn w:val="a0"/>
    <w:uiPriority w:val="10"/>
    <w:qFormat/>
    <w:rsid w:val="00E13A78"/>
    <w:rPr>
      <w:rFonts w:ascii="Times New Roman" w:eastAsia="Times New Roman" w:hAnsi="Times New Roman" w:cs="Times New Roman"/>
      <w:b/>
      <w:spacing w:val="5"/>
      <w:kern w:val="2"/>
      <w:sz w:val="28"/>
      <w:szCs w:val="52"/>
      <w:lang w:eastAsia="ru-RU"/>
    </w:rPr>
  </w:style>
  <w:style w:type="character" w:customStyle="1" w:styleId="ac">
    <w:name w:val="Подзаголовок Знак"/>
    <w:basedOn w:val="a0"/>
    <w:uiPriority w:val="11"/>
    <w:qFormat/>
    <w:rsid w:val="00E13A78"/>
    <w:rPr>
      <w:rFonts w:ascii="Times New Roman" w:eastAsia="Times New Roman" w:hAnsi="Times New Roman" w:cs="Times New Roman"/>
      <w:i/>
      <w:iCs/>
      <w:color w:val="4F81BD"/>
      <w:spacing w:val="15"/>
      <w:sz w:val="24"/>
      <w:szCs w:val="24"/>
      <w:lang w:eastAsia="ru-RU"/>
    </w:rPr>
  </w:style>
  <w:style w:type="character" w:styleId="ad">
    <w:name w:val="Strong"/>
    <w:uiPriority w:val="22"/>
    <w:qFormat/>
    <w:rsid w:val="00E13A78"/>
    <w:rPr>
      <w:b/>
      <w:bCs/>
    </w:rPr>
  </w:style>
  <w:style w:type="character" w:styleId="ae">
    <w:name w:val="Emphasis"/>
    <w:uiPriority w:val="20"/>
    <w:qFormat/>
    <w:rsid w:val="00E13A78"/>
    <w:rPr>
      <w:i/>
      <w:iCs/>
    </w:rPr>
  </w:style>
  <w:style w:type="character" w:customStyle="1" w:styleId="21">
    <w:name w:val="Цитата 2 Знак"/>
    <w:basedOn w:val="a0"/>
    <w:link w:val="22"/>
    <w:uiPriority w:val="29"/>
    <w:qFormat/>
    <w:rsid w:val="00E13A78"/>
    <w:rPr>
      <w:rFonts w:ascii="Times New Roman" w:eastAsia="Times New Roman" w:hAnsi="Times New Roman" w:cs="Times New Roman"/>
      <w:i/>
      <w:iCs/>
      <w:color w:val="8064A2"/>
      <w:lang w:eastAsia="ru-RU"/>
    </w:rPr>
  </w:style>
  <w:style w:type="character" w:customStyle="1" w:styleId="DeletedPlaceholder">
    <w:name w:val="DeletedPlaceholder Знак"/>
    <w:uiPriority w:val="29"/>
    <w:qFormat/>
    <w:rsid w:val="00E13A78"/>
    <w:rPr>
      <w:rFonts w:ascii="Times New Roman" w:eastAsia="Times New Roman" w:hAnsi="Times New Roman" w:cs="Times New Roman"/>
      <w:i/>
      <w:iCs/>
      <w:color w:val="FF3F1F"/>
      <w:lang w:eastAsia="ru-RU"/>
    </w:rPr>
  </w:style>
  <w:style w:type="character" w:customStyle="1" w:styleId="af">
    <w:name w:val="Выделенная цитата Знак"/>
    <w:basedOn w:val="a0"/>
    <w:uiPriority w:val="30"/>
    <w:qFormat/>
    <w:rsid w:val="00E13A78"/>
    <w:rPr>
      <w:rFonts w:ascii="Times New Roman" w:eastAsia="Times New Roman" w:hAnsi="Times New Roman" w:cs="Times New Roman"/>
      <w:b/>
      <w:bCs/>
      <w:i/>
      <w:iCs/>
      <w:color w:val="4F81BD"/>
      <w:lang w:eastAsia="ru-RU"/>
    </w:rPr>
  </w:style>
  <w:style w:type="character" w:styleId="af0">
    <w:name w:val="Subtle Emphasis"/>
    <w:uiPriority w:val="19"/>
    <w:qFormat/>
    <w:rsid w:val="00E13A78"/>
    <w:rPr>
      <w:i/>
      <w:iCs/>
      <w:color w:val="808080"/>
    </w:rPr>
  </w:style>
  <w:style w:type="character" w:styleId="af1">
    <w:name w:val="Intense Emphasis"/>
    <w:uiPriority w:val="21"/>
    <w:qFormat/>
    <w:rsid w:val="00E13A78"/>
    <w:rPr>
      <w:b/>
      <w:bCs/>
      <w:i/>
      <w:iCs/>
      <w:color w:val="4F81BD"/>
    </w:rPr>
  </w:style>
  <w:style w:type="character" w:styleId="af2">
    <w:name w:val="Subtle Reference"/>
    <w:uiPriority w:val="31"/>
    <w:qFormat/>
    <w:rsid w:val="00E13A78"/>
    <w:rPr>
      <w:smallCaps/>
      <w:color w:val="C0504D"/>
      <w:u w:val="single"/>
    </w:rPr>
  </w:style>
  <w:style w:type="character" w:styleId="af3">
    <w:name w:val="Intense Reference"/>
    <w:uiPriority w:val="32"/>
    <w:qFormat/>
    <w:rsid w:val="00E13A78"/>
    <w:rPr>
      <w:b/>
      <w:bCs/>
      <w:smallCaps/>
      <w:color w:val="C0504D"/>
      <w:spacing w:val="5"/>
      <w:u w:val="single"/>
    </w:rPr>
  </w:style>
  <w:style w:type="character" w:styleId="af4">
    <w:name w:val="Book Title"/>
    <w:uiPriority w:val="33"/>
    <w:qFormat/>
    <w:rsid w:val="00E13A78"/>
    <w:rPr>
      <w:b/>
      <w:bCs/>
      <w:smallCaps/>
      <w:spacing w:val="5"/>
    </w:rPr>
  </w:style>
  <w:style w:type="character" w:customStyle="1" w:styleId="af5">
    <w:name w:val="Схема документа Знак"/>
    <w:basedOn w:val="a0"/>
    <w:uiPriority w:val="99"/>
    <w:semiHidden/>
    <w:qFormat/>
    <w:rsid w:val="00E13A78"/>
    <w:rPr>
      <w:rFonts w:ascii="Tahoma" w:eastAsia="Times New Roman" w:hAnsi="Tahoma" w:cs="Tahoma"/>
      <w:sz w:val="16"/>
      <w:szCs w:val="16"/>
      <w:lang w:eastAsia="ru-RU"/>
    </w:rPr>
  </w:style>
  <w:style w:type="character" w:customStyle="1" w:styleId="af6">
    <w:name w:val="Привязка сноски"/>
    <w:rPr>
      <w:vertAlign w:val="superscript"/>
    </w:rPr>
  </w:style>
  <w:style w:type="character" w:customStyle="1" w:styleId="FootnoteCharacters">
    <w:name w:val="Footnote Characters"/>
    <w:qFormat/>
    <w:rsid w:val="00E13A78"/>
    <w:rPr>
      <w:vertAlign w:val="superscript"/>
    </w:rPr>
  </w:style>
  <w:style w:type="character" w:customStyle="1" w:styleId="12">
    <w:name w:val="Текст сноски Знак1"/>
    <w:basedOn w:val="a0"/>
    <w:uiPriority w:val="99"/>
    <w:semiHidden/>
    <w:qFormat/>
    <w:rsid w:val="00E13A78"/>
    <w:rPr>
      <w:rFonts w:ascii="Arial" w:eastAsia="Times New Roman" w:hAnsi="Arial" w:cs="Arial"/>
      <w:sz w:val="20"/>
      <w:szCs w:val="20"/>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rFonts w:cs="Times New Roman"/>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rFonts w:cs="Times New Roman"/>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sz w:val="20"/>
    </w:rPr>
  </w:style>
  <w:style w:type="character" w:customStyle="1" w:styleId="ListLabel35">
    <w:name w:val="ListLabel 35"/>
    <w:qFormat/>
    <w:rPr>
      <w:rFonts w:cs="Times New Roman"/>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rFonts w:cs="Times New Roman"/>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Symbol"/>
      <w:sz w:val="24"/>
      <w:szCs w:val="24"/>
    </w:rPr>
  </w:style>
  <w:style w:type="character" w:customStyle="1" w:styleId="ListLabel59">
    <w:name w:val="ListLabel 59"/>
    <w:qFormat/>
    <w:rPr>
      <w:rFonts w:cs="Symbol"/>
      <w:sz w:val="24"/>
      <w:szCs w:val="24"/>
    </w:rPr>
  </w:style>
  <w:style w:type="character" w:customStyle="1" w:styleId="ListLabel60">
    <w:name w:val="ListLabel 60"/>
    <w:qFormat/>
    <w:rPr>
      <w:rFonts w:cs="Symbol"/>
      <w:sz w:val="24"/>
      <w:szCs w:val="24"/>
    </w:rPr>
  </w:style>
  <w:style w:type="character" w:customStyle="1" w:styleId="ListLabel61">
    <w:name w:val="ListLabel 61"/>
    <w:qFormat/>
    <w:rPr>
      <w:rFonts w:cs="Symbol"/>
      <w:sz w:val="24"/>
      <w:szCs w:val="24"/>
    </w:rPr>
  </w:style>
  <w:style w:type="character" w:customStyle="1" w:styleId="ListLabel62">
    <w:name w:val="ListLabel 62"/>
    <w:qFormat/>
    <w:rPr>
      <w:rFonts w:cs="Symbol"/>
      <w:sz w:val="24"/>
      <w:szCs w:val="24"/>
    </w:rPr>
  </w:style>
  <w:style w:type="character" w:customStyle="1" w:styleId="ListLabel63">
    <w:name w:val="ListLabel 63"/>
    <w:qFormat/>
    <w:rPr>
      <w:rFonts w:cs="Symbol"/>
      <w:sz w:val="20"/>
      <w:szCs w:val="24"/>
    </w:rPr>
  </w:style>
  <w:style w:type="character" w:customStyle="1" w:styleId="ListLabel64">
    <w:name w:val="ListLabel 64"/>
    <w:qFormat/>
    <w:rPr>
      <w:rFonts w:cs="Courier New"/>
      <w:sz w:val="20"/>
    </w:rPr>
  </w:style>
  <w:style w:type="character" w:customStyle="1" w:styleId="ListLabel65">
    <w:name w:val="ListLabel 65"/>
    <w:qFormat/>
    <w:rPr>
      <w:rFonts w:cs="Wingdings"/>
      <w:sz w:val="20"/>
    </w:rPr>
  </w:style>
  <w:style w:type="character" w:customStyle="1" w:styleId="ListLabel66">
    <w:name w:val="ListLabel 66"/>
    <w:qFormat/>
    <w:rPr>
      <w:rFonts w:cs="Wingdings"/>
      <w:sz w:val="20"/>
    </w:rPr>
  </w:style>
  <w:style w:type="character" w:customStyle="1" w:styleId="ListLabel67">
    <w:name w:val="ListLabel 67"/>
    <w:qFormat/>
    <w:rPr>
      <w:rFonts w:cs="Wingdings"/>
      <w:sz w:val="20"/>
    </w:rPr>
  </w:style>
  <w:style w:type="character" w:customStyle="1" w:styleId="ListLabel68">
    <w:name w:val="ListLabel 68"/>
    <w:qFormat/>
    <w:rPr>
      <w:rFonts w:cs="Wingdings"/>
      <w:sz w:val="20"/>
    </w:rPr>
  </w:style>
  <w:style w:type="character" w:customStyle="1" w:styleId="ListLabel69">
    <w:name w:val="ListLabel 69"/>
    <w:qFormat/>
    <w:rPr>
      <w:rFonts w:cs="Wingdings"/>
      <w:sz w:val="20"/>
    </w:rPr>
  </w:style>
  <w:style w:type="character" w:customStyle="1" w:styleId="ListLabel70">
    <w:name w:val="ListLabel 70"/>
    <w:qFormat/>
    <w:rPr>
      <w:rFonts w:cs="Wingdings"/>
      <w:sz w:val="20"/>
    </w:rPr>
  </w:style>
  <w:style w:type="character" w:customStyle="1" w:styleId="ListLabel71">
    <w:name w:val="ListLabel 71"/>
    <w:qFormat/>
    <w:rPr>
      <w:rFonts w:cs="Wingdings"/>
      <w:sz w:val="20"/>
    </w:rPr>
  </w:style>
  <w:style w:type="character" w:customStyle="1" w:styleId="ListLabel72">
    <w:name w:val="ListLabel 72"/>
    <w:qFormat/>
    <w:rPr>
      <w:rFonts w:cs="Symbol"/>
      <w:sz w:val="24"/>
      <w:szCs w:val="24"/>
    </w:rPr>
  </w:style>
  <w:style w:type="character" w:customStyle="1" w:styleId="ListLabel73">
    <w:name w:val="ListLabel 73"/>
    <w:qFormat/>
    <w:rPr>
      <w:rFonts w:cs="Symbol"/>
      <w:sz w:val="20"/>
      <w:szCs w:val="24"/>
    </w:rPr>
  </w:style>
  <w:style w:type="character" w:customStyle="1" w:styleId="ListLabel74">
    <w:name w:val="ListLabel 74"/>
    <w:qFormat/>
    <w:rPr>
      <w:rFonts w:cs="Courier New"/>
      <w:sz w:val="20"/>
    </w:rPr>
  </w:style>
  <w:style w:type="character" w:customStyle="1" w:styleId="ListLabel75">
    <w:name w:val="ListLabel 75"/>
    <w:qFormat/>
    <w:rPr>
      <w:rFonts w:cs="Wingdings"/>
      <w:sz w:val="20"/>
    </w:rPr>
  </w:style>
  <w:style w:type="character" w:customStyle="1" w:styleId="ListLabel76">
    <w:name w:val="ListLabel 76"/>
    <w:qFormat/>
    <w:rPr>
      <w:rFonts w:cs="Wingdings"/>
      <w:sz w:val="20"/>
    </w:rPr>
  </w:style>
  <w:style w:type="character" w:customStyle="1" w:styleId="ListLabel77">
    <w:name w:val="ListLabel 77"/>
    <w:qFormat/>
    <w:rPr>
      <w:rFonts w:cs="Wingdings"/>
      <w:sz w:val="20"/>
    </w:rPr>
  </w:style>
  <w:style w:type="character" w:customStyle="1" w:styleId="ListLabel78">
    <w:name w:val="ListLabel 78"/>
    <w:qFormat/>
    <w:rPr>
      <w:rFonts w:cs="Wingdings"/>
      <w:sz w:val="20"/>
    </w:rPr>
  </w:style>
  <w:style w:type="character" w:customStyle="1" w:styleId="ListLabel79">
    <w:name w:val="ListLabel 79"/>
    <w:qFormat/>
    <w:rPr>
      <w:rFonts w:cs="Wingdings"/>
      <w:sz w:val="20"/>
    </w:rPr>
  </w:style>
  <w:style w:type="character" w:customStyle="1" w:styleId="ListLabel80">
    <w:name w:val="ListLabel 80"/>
    <w:qFormat/>
    <w:rPr>
      <w:rFonts w:cs="Wingdings"/>
      <w:sz w:val="20"/>
    </w:rPr>
  </w:style>
  <w:style w:type="character" w:customStyle="1" w:styleId="ListLabel81">
    <w:name w:val="ListLabel 81"/>
    <w:qFormat/>
    <w:rPr>
      <w:rFonts w:cs="Wingdings"/>
      <w:sz w:val="20"/>
    </w:rPr>
  </w:style>
  <w:style w:type="character" w:customStyle="1" w:styleId="ListLabel82">
    <w:name w:val="ListLabel 82"/>
    <w:qFormat/>
    <w:rPr>
      <w:rFonts w:cs="Symbol"/>
      <w:sz w:val="20"/>
    </w:rPr>
  </w:style>
  <w:style w:type="character" w:customStyle="1" w:styleId="ListLabel83">
    <w:name w:val="ListLabel 83"/>
    <w:qFormat/>
    <w:rPr>
      <w:rFonts w:cs="Courier New"/>
      <w:sz w:val="20"/>
    </w:rPr>
  </w:style>
  <w:style w:type="character" w:customStyle="1" w:styleId="ListLabel84">
    <w:name w:val="ListLabel 84"/>
    <w:qFormat/>
    <w:rPr>
      <w:rFonts w:cs="Wingdings"/>
      <w:sz w:val="20"/>
    </w:rPr>
  </w:style>
  <w:style w:type="character" w:customStyle="1" w:styleId="ListLabel85">
    <w:name w:val="ListLabel 85"/>
    <w:qFormat/>
    <w:rPr>
      <w:rFonts w:cs="Wingdings"/>
      <w:sz w:val="20"/>
    </w:rPr>
  </w:style>
  <w:style w:type="character" w:customStyle="1" w:styleId="ListLabel86">
    <w:name w:val="ListLabel 86"/>
    <w:qFormat/>
    <w:rPr>
      <w:rFonts w:cs="Wingdings"/>
      <w:sz w:val="20"/>
    </w:rPr>
  </w:style>
  <w:style w:type="character" w:customStyle="1" w:styleId="ListLabel87">
    <w:name w:val="ListLabel 87"/>
    <w:qFormat/>
    <w:rPr>
      <w:rFonts w:cs="Wingdings"/>
      <w:sz w:val="20"/>
    </w:rPr>
  </w:style>
  <w:style w:type="character" w:customStyle="1" w:styleId="ListLabel88">
    <w:name w:val="ListLabel 88"/>
    <w:qFormat/>
    <w:rPr>
      <w:rFonts w:cs="Wingdings"/>
      <w:sz w:val="20"/>
    </w:rPr>
  </w:style>
  <w:style w:type="character" w:customStyle="1" w:styleId="ListLabel89">
    <w:name w:val="ListLabel 89"/>
    <w:qFormat/>
    <w:rPr>
      <w:rFonts w:cs="Wingdings"/>
      <w:sz w:val="20"/>
    </w:rPr>
  </w:style>
  <w:style w:type="character" w:customStyle="1" w:styleId="ListLabel90">
    <w:name w:val="ListLabel 90"/>
    <w:qFormat/>
    <w:rPr>
      <w:rFonts w:cs="Wingdings"/>
      <w:sz w:val="20"/>
    </w:rPr>
  </w:style>
  <w:style w:type="character" w:customStyle="1" w:styleId="ListLabel91">
    <w:name w:val="ListLabel 91"/>
    <w:qFormat/>
    <w:rPr>
      <w:rFonts w:cs="Symbol"/>
      <w:sz w:val="20"/>
    </w:rPr>
  </w:style>
  <w:style w:type="character" w:customStyle="1" w:styleId="ListLabel92">
    <w:name w:val="ListLabel 92"/>
    <w:qFormat/>
    <w:rPr>
      <w:rFonts w:cs="Courier New"/>
      <w:sz w:val="20"/>
    </w:rPr>
  </w:style>
  <w:style w:type="character" w:customStyle="1" w:styleId="ListLabel93">
    <w:name w:val="ListLabel 93"/>
    <w:qFormat/>
    <w:rPr>
      <w:rFonts w:cs="Wingdings"/>
      <w:sz w:val="20"/>
    </w:rPr>
  </w:style>
  <w:style w:type="character" w:customStyle="1" w:styleId="ListLabel94">
    <w:name w:val="ListLabel 94"/>
    <w:qFormat/>
    <w:rPr>
      <w:rFonts w:cs="Wingdings"/>
      <w:sz w:val="20"/>
    </w:rPr>
  </w:style>
  <w:style w:type="character" w:customStyle="1" w:styleId="ListLabel95">
    <w:name w:val="ListLabel 95"/>
    <w:qFormat/>
    <w:rPr>
      <w:rFonts w:cs="Wingdings"/>
      <w:sz w:val="20"/>
    </w:rPr>
  </w:style>
  <w:style w:type="character" w:customStyle="1" w:styleId="ListLabel96">
    <w:name w:val="ListLabel 96"/>
    <w:qFormat/>
    <w:rPr>
      <w:rFonts w:cs="Wingdings"/>
      <w:sz w:val="20"/>
    </w:rPr>
  </w:style>
  <w:style w:type="character" w:customStyle="1" w:styleId="ListLabel97">
    <w:name w:val="ListLabel 97"/>
    <w:qFormat/>
    <w:rPr>
      <w:rFonts w:cs="Wingdings"/>
      <w:sz w:val="20"/>
    </w:rPr>
  </w:style>
  <w:style w:type="character" w:customStyle="1" w:styleId="ListLabel98">
    <w:name w:val="ListLabel 98"/>
    <w:qFormat/>
    <w:rPr>
      <w:rFonts w:cs="Wingdings"/>
      <w:sz w:val="20"/>
    </w:rPr>
  </w:style>
  <w:style w:type="character" w:customStyle="1" w:styleId="ListLabel99">
    <w:name w:val="ListLabel 99"/>
    <w:qFormat/>
    <w:rPr>
      <w:rFonts w:cs="Wingdings"/>
      <w:sz w:val="20"/>
    </w:rPr>
  </w:style>
  <w:style w:type="character" w:customStyle="1" w:styleId="ListLabel100">
    <w:name w:val="ListLabel 100"/>
    <w:qFormat/>
    <w:rPr>
      <w:rFonts w:cs="Symbol"/>
      <w:sz w:val="20"/>
    </w:rPr>
  </w:style>
  <w:style w:type="character" w:customStyle="1" w:styleId="ListLabel101">
    <w:name w:val="ListLabel 101"/>
    <w:qFormat/>
    <w:rPr>
      <w:rFonts w:cs="Wingdings"/>
      <w:sz w:val="20"/>
    </w:rPr>
  </w:style>
  <w:style w:type="character" w:customStyle="1" w:styleId="ListLabel102">
    <w:name w:val="ListLabel 102"/>
    <w:qFormat/>
    <w:rPr>
      <w:rFonts w:cs="Wingdings"/>
      <w:sz w:val="20"/>
    </w:rPr>
  </w:style>
  <w:style w:type="character" w:customStyle="1" w:styleId="ListLabel103">
    <w:name w:val="ListLabel 103"/>
    <w:qFormat/>
    <w:rPr>
      <w:rFonts w:cs="Wingdings"/>
      <w:sz w:val="20"/>
    </w:rPr>
  </w:style>
  <w:style w:type="character" w:customStyle="1" w:styleId="ListLabel104">
    <w:name w:val="ListLabel 104"/>
    <w:qFormat/>
    <w:rPr>
      <w:rFonts w:cs="Wingdings"/>
      <w:sz w:val="20"/>
    </w:rPr>
  </w:style>
  <w:style w:type="character" w:customStyle="1" w:styleId="ListLabel105">
    <w:name w:val="ListLabel 105"/>
    <w:qFormat/>
    <w:rPr>
      <w:rFonts w:cs="Wingdings"/>
      <w:sz w:val="20"/>
    </w:rPr>
  </w:style>
  <w:style w:type="character" w:customStyle="1" w:styleId="ListLabel106">
    <w:name w:val="ListLabel 106"/>
    <w:qFormat/>
    <w:rPr>
      <w:rFonts w:cs="Wingdings"/>
      <w:sz w:val="20"/>
    </w:rPr>
  </w:style>
  <w:style w:type="character" w:customStyle="1" w:styleId="ListLabel107">
    <w:name w:val="ListLabel 107"/>
    <w:qFormat/>
    <w:rPr>
      <w:rFonts w:cs="Wingdings"/>
      <w:sz w:val="20"/>
    </w:rPr>
  </w:style>
  <w:style w:type="character" w:customStyle="1" w:styleId="ListLabel108">
    <w:name w:val="ListLabel 108"/>
    <w:qFormat/>
    <w:rPr>
      <w:rFonts w:cs="Symbol"/>
      <w:sz w:val="24"/>
      <w:szCs w:val="24"/>
    </w:rPr>
  </w:style>
  <w:style w:type="character" w:customStyle="1" w:styleId="ListLabel109">
    <w:name w:val="ListLabel 109"/>
    <w:qFormat/>
    <w:rPr>
      <w:rFonts w:cs="Symbol"/>
      <w:sz w:val="20"/>
      <w:szCs w:val="24"/>
    </w:rPr>
  </w:style>
  <w:style w:type="character" w:customStyle="1" w:styleId="ListLabel110">
    <w:name w:val="ListLabel 110"/>
    <w:qFormat/>
    <w:rPr>
      <w:rFonts w:cs="Courier New"/>
      <w:sz w:val="20"/>
    </w:rPr>
  </w:style>
  <w:style w:type="character" w:customStyle="1" w:styleId="ListLabel111">
    <w:name w:val="ListLabel 111"/>
    <w:qFormat/>
    <w:rPr>
      <w:rFonts w:cs="Wingdings"/>
      <w:sz w:val="20"/>
    </w:rPr>
  </w:style>
  <w:style w:type="character" w:customStyle="1" w:styleId="ListLabel112">
    <w:name w:val="ListLabel 112"/>
    <w:qFormat/>
    <w:rPr>
      <w:rFonts w:cs="Wingdings"/>
      <w:sz w:val="20"/>
    </w:rPr>
  </w:style>
  <w:style w:type="character" w:customStyle="1" w:styleId="ListLabel113">
    <w:name w:val="ListLabel 113"/>
    <w:qFormat/>
    <w:rPr>
      <w:rFonts w:cs="Wingdings"/>
      <w:sz w:val="20"/>
    </w:rPr>
  </w:style>
  <w:style w:type="character" w:customStyle="1" w:styleId="ListLabel114">
    <w:name w:val="ListLabel 114"/>
    <w:qFormat/>
    <w:rPr>
      <w:rFonts w:cs="Wingdings"/>
      <w:sz w:val="20"/>
    </w:rPr>
  </w:style>
  <w:style w:type="character" w:customStyle="1" w:styleId="ListLabel115">
    <w:name w:val="ListLabel 115"/>
    <w:qFormat/>
    <w:rPr>
      <w:rFonts w:cs="Wingdings"/>
      <w:sz w:val="20"/>
    </w:rPr>
  </w:style>
  <w:style w:type="character" w:customStyle="1" w:styleId="ListLabel116">
    <w:name w:val="ListLabel 116"/>
    <w:qFormat/>
    <w:rPr>
      <w:rFonts w:cs="Wingdings"/>
      <w:sz w:val="20"/>
    </w:rPr>
  </w:style>
  <w:style w:type="character" w:customStyle="1" w:styleId="ListLabel117">
    <w:name w:val="ListLabel 117"/>
    <w:qFormat/>
    <w:rPr>
      <w:rFonts w:cs="Wingdings"/>
      <w:sz w:val="20"/>
    </w:rPr>
  </w:style>
  <w:style w:type="character" w:customStyle="1" w:styleId="ListLabel118">
    <w:name w:val="ListLabel 118"/>
    <w:qFormat/>
    <w:rPr>
      <w:rFonts w:cs="Symbol"/>
      <w:sz w:val="20"/>
    </w:rPr>
  </w:style>
  <w:style w:type="character" w:customStyle="1" w:styleId="ListLabel119">
    <w:name w:val="ListLabel 119"/>
    <w:qFormat/>
    <w:rPr>
      <w:rFonts w:cs="Courier New"/>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cs="Wingdings"/>
      <w:sz w:val="20"/>
    </w:rPr>
  </w:style>
  <w:style w:type="character" w:customStyle="1" w:styleId="ListLabel125">
    <w:name w:val="ListLabel 125"/>
    <w:qFormat/>
    <w:rPr>
      <w:rFonts w:cs="Wingdings"/>
      <w:sz w:val="20"/>
    </w:rPr>
  </w:style>
  <w:style w:type="character" w:customStyle="1" w:styleId="ListLabel126">
    <w:name w:val="ListLabel 126"/>
    <w:qFormat/>
    <w:rPr>
      <w:rFonts w:cs="Wingdings"/>
      <w:sz w:val="20"/>
    </w:rPr>
  </w:style>
  <w:style w:type="character" w:customStyle="1" w:styleId="ListLabel127">
    <w:name w:val="ListLabel 127"/>
    <w:qFormat/>
    <w:rPr>
      <w:rFonts w:cs="Symbol"/>
      <w:sz w:val="20"/>
      <w:szCs w:val="24"/>
    </w:rPr>
  </w:style>
  <w:style w:type="character" w:customStyle="1" w:styleId="ListLabel128">
    <w:name w:val="ListLabel 128"/>
    <w:qFormat/>
    <w:rPr>
      <w:rFonts w:cs="Courier New"/>
      <w:sz w:val="20"/>
    </w:rPr>
  </w:style>
  <w:style w:type="character" w:customStyle="1" w:styleId="ListLabel129">
    <w:name w:val="ListLabel 129"/>
    <w:qFormat/>
    <w:rPr>
      <w:rFonts w:cs="Wingdings"/>
      <w:sz w:val="20"/>
    </w:rPr>
  </w:style>
  <w:style w:type="character" w:customStyle="1" w:styleId="ListLabel130">
    <w:name w:val="ListLabel 130"/>
    <w:qFormat/>
    <w:rPr>
      <w:rFonts w:cs="Wingdings"/>
      <w:sz w:val="20"/>
    </w:rPr>
  </w:style>
  <w:style w:type="character" w:customStyle="1" w:styleId="ListLabel131">
    <w:name w:val="ListLabel 131"/>
    <w:qFormat/>
    <w:rPr>
      <w:rFonts w:cs="Wingdings"/>
      <w:sz w:val="20"/>
    </w:rPr>
  </w:style>
  <w:style w:type="character" w:customStyle="1" w:styleId="ListLabel132">
    <w:name w:val="ListLabel 132"/>
    <w:qFormat/>
    <w:rPr>
      <w:rFonts w:cs="Wingdings"/>
      <w:sz w:val="20"/>
    </w:rPr>
  </w:style>
  <w:style w:type="character" w:customStyle="1" w:styleId="ListLabel133">
    <w:name w:val="ListLabel 133"/>
    <w:qFormat/>
    <w:rPr>
      <w:rFonts w:cs="Wingdings"/>
      <w:sz w:val="20"/>
    </w:rPr>
  </w:style>
  <w:style w:type="character" w:customStyle="1" w:styleId="ListLabel134">
    <w:name w:val="ListLabel 134"/>
    <w:qFormat/>
    <w:rPr>
      <w:rFonts w:cs="Wingdings"/>
      <w:sz w:val="20"/>
    </w:rPr>
  </w:style>
  <w:style w:type="character" w:customStyle="1" w:styleId="ListLabel135">
    <w:name w:val="ListLabel 135"/>
    <w:qFormat/>
    <w:rPr>
      <w:rFonts w:cs="Wingdings"/>
      <w:sz w:val="20"/>
    </w:rPr>
  </w:style>
  <w:style w:type="character" w:customStyle="1" w:styleId="ListLabel136">
    <w:name w:val="ListLabel 136"/>
    <w:qFormat/>
    <w:rPr>
      <w:rFonts w:cs="Times New Roman"/>
      <w:b w:val="0"/>
      <w:bCs w:val="0"/>
      <w:i w:val="0"/>
      <w:iCs w:val="0"/>
      <w:caps w:val="0"/>
      <w:smallCaps w:val="0"/>
      <w:strike w:val="0"/>
      <w:dstrike w:val="0"/>
      <w:color w:val="000000"/>
      <w:spacing w:val="0"/>
      <w:w w:val="100"/>
      <w:position w:val="0"/>
      <w:sz w:val="16"/>
      <w:szCs w:val="16"/>
      <w:u w:val="none"/>
      <w:effect w:val="none"/>
      <w:vertAlign w:val="baseline"/>
    </w:rPr>
  </w:style>
  <w:style w:type="character" w:customStyle="1" w:styleId="ListLabel137">
    <w:name w:val="ListLabel 137"/>
    <w:qFormat/>
    <w:rPr>
      <w:rFonts w:cs="Times New Roman"/>
      <w:b w:val="0"/>
      <w:bCs w:val="0"/>
      <w:i w:val="0"/>
      <w:iCs w:val="0"/>
      <w:caps w:val="0"/>
      <w:smallCaps w:val="0"/>
      <w:strike w:val="0"/>
      <w:dstrike w:val="0"/>
      <w:color w:val="000000"/>
      <w:spacing w:val="0"/>
      <w:w w:val="100"/>
      <w:position w:val="0"/>
      <w:sz w:val="16"/>
      <w:szCs w:val="16"/>
      <w:u w:val="none"/>
      <w:effect w:val="none"/>
      <w:vertAlign w:val="baseline"/>
    </w:rPr>
  </w:style>
  <w:style w:type="character" w:customStyle="1" w:styleId="ListLabel138">
    <w:name w:val="ListLabel 138"/>
    <w:qFormat/>
    <w:rPr>
      <w:rFonts w:cs="Times New Roman"/>
      <w:b w:val="0"/>
      <w:bCs w:val="0"/>
      <w:i w:val="0"/>
      <w:iCs w:val="0"/>
      <w:caps w:val="0"/>
      <w:smallCaps w:val="0"/>
      <w:strike w:val="0"/>
      <w:dstrike w:val="0"/>
      <w:color w:val="000000"/>
      <w:spacing w:val="0"/>
      <w:w w:val="100"/>
      <w:position w:val="0"/>
      <w:sz w:val="16"/>
      <w:szCs w:val="16"/>
      <w:u w:val="none"/>
      <w:effect w:val="none"/>
      <w:vertAlign w:val="baseline"/>
    </w:rPr>
  </w:style>
  <w:style w:type="character" w:customStyle="1" w:styleId="ListLabel139">
    <w:name w:val="ListLabel 139"/>
    <w:qFormat/>
    <w:rPr>
      <w:rFonts w:cs="Times New Roman"/>
      <w:b w:val="0"/>
      <w:bCs w:val="0"/>
      <w:i w:val="0"/>
      <w:iCs w:val="0"/>
      <w:caps w:val="0"/>
      <w:smallCaps w:val="0"/>
      <w:strike w:val="0"/>
      <w:dstrike w:val="0"/>
      <w:color w:val="000000"/>
      <w:spacing w:val="0"/>
      <w:w w:val="100"/>
      <w:position w:val="0"/>
      <w:sz w:val="16"/>
      <w:szCs w:val="16"/>
      <w:u w:val="none"/>
      <w:effect w:val="none"/>
      <w:vertAlign w:val="baseline"/>
    </w:rPr>
  </w:style>
  <w:style w:type="character" w:customStyle="1" w:styleId="ListLabel140">
    <w:name w:val="ListLabel 140"/>
    <w:qFormat/>
    <w:rPr>
      <w:rFonts w:cs="Times New Roman"/>
      <w:b w:val="0"/>
      <w:bCs w:val="0"/>
      <w:i w:val="0"/>
      <w:iCs w:val="0"/>
      <w:caps w:val="0"/>
      <w:smallCaps w:val="0"/>
      <w:strike w:val="0"/>
      <w:dstrike w:val="0"/>
      <w:color w:val="000000"/>
      <w:spacing w:val="0"/>
      <w:w w:val="100"/>
      <w:position w:val="0"/>
      <w:sz w:val="16"/>
      <w:szCs w:val="16"/>
      <w:u w:val="none"/>
      <w:effect w:val="none"/>
      <w:vertAlign w:val="baseline"/>
    </w:rPr>
  </w:style>
  <w:style w:type="character" w:customStyle="1" w:styleId="ListLabel141">
    <w:name w:val="ListLabel 141"/>
    <w:qFormat/>
    <w:rPr>
      <w:rFonts w:cs="Times New Roman"/>
      <w:b w:val="0"/>
      <w:bCs w:val="0"/>
      <w:i w:val="0"/>
      <w:iCs w:val="0"/>
      <w:caps w:val="0"/>
      <w:smallCaps w:val="0"/>
      <w:strike w:val="0"/>
      <w:dstrike w:val="0"/>
      <w:color w:val="000000"/>
      <w:spacing w:val="0"/>
      <w:w w:val="100"/>
      <w:position w:val="0"/>
      <w:sz w:val="16"/>
      <w:szCs w:val="16"/>
      <w:u w:val="none"/>
      <w:effect w:val="none"/>
      <w:vertAlign w:val="baseline"/>
    </w:rPr>
  </w:style>
  <w:style w:type="character" w:customStyle="1" w:styleId="ListLabel142">
    <w:name w:val="ListLabel 142"/>
    <w:qFormat/>
    <w:rPr>
      <w:rFonts w:cs="Times New Roman"/>
      <w:b w:val="0"/>
      <w:bCs w:val="0"/>
      <w:i w:val="0"/>
      <w:iCs w:val="0"/>
      <w:caps w:val="0"/>
      <w:smallCaps w:val="0"/>
      <w:strike w:val="0"/>
      <w:dstrike w:val="0"/>
      <w:color w:val="000000"/>
      <w:spacing w:val="0"/>
      <w:w w:val="100"/>
      <w:position w:val="0"/>
      <w:sz w:val="16"/>
      <w:szCs w:val="16"/>
      <w:u w:val="none"/>
      <w:effect w:val="none"/>
      <w:vertAlign w:val="baseline"/>
    </w:rPr>
  </w:style>
  <w:style w:type="character" w:customStyle="1" w:styleId="ListLabel143">
    <w:name w:val="ListLabel 143"/>
    <w:qFormat/>
    <w:rPr>
      <w:rFonts w:cs="Times New Roman"/>
      <w:b w:val="0"/>
      <w:bCs w:val="0"/>
      <w:i w:val="0"/>
      <w:iCs w:val="0"/>
      <w:caps w:val="0"/>
      <w:smallCaps w:val="0"/>
      <w:strike w:val="0"/>
      <w:dstrike w:val="0"/>
      <w:color w:val="000000"/>
      <w:spacing w:val="0"/>
      <w:w w:val="100"/>
      <w:position w:val="0"/>
      <w:sz w:val="16"/>
      <w:szCs w:val="16"/>
      <w:u w:val="none"/>
      <w:effect w:val="none"/>
      <w:vertAlign w:val="baseline"/>
    </w:rPr>
  </w:style>
  <w:style w:type="character" w:customStyle="1" w:styleId="ListLabel144">
    <w:name w:val="ListLabel 144"/>
    <w:qFormat/>
    <w:rPr>
      <w:rFonts w:cs="Times New Roman"/>
      <w:b w:val="0"/>
      <w:bCs w:val="0"/>
      <w:i w:val="0"/>
      <w:iCs w:val="0"/>
      <w:caps w:val="0"/>
      <w:smallCaps w:val="0"/>
      <w:strike w:val="0"/>
      <w:dstrike w:val="0"/>
      <w:color w:val="000000"/>
      <w:spacing w:val="0"/>
      <w:w w:val="100"/>
      <w:position w:val="0"/>
      <w:sz w:val="16"/>
      <w:szCs w:val="16"/>
      <w:u w:val="none"/>
      <w:effect w:val="none"/>
      <w:vertAlign w:val="baseline"/>
    </w:rPr>
  </w:style>
  <w:style w:type="character" w:customStyle="1" w:styleId="ListLabel145">
    <w:name w:val="ListLabel 145"/>
    <w:qFormat/>
    <w:rPr>
      <w:rFonts w:cs="Symbol"/>
      <w:sz w:val="20"/>
    </w:rPr>
  </w:style>
  <w:style w:type="character" w:customStyle="1" w:styleId="ListLabel146">
    <w:name w:val="ListLabel 146"/>
    <w:qFormat/>
    <w:rPr>
      <w:rFonts w:cs="Symbol"/>
      <w:sz w:val="20"/>
    </w:rPr>
  </w:style>
  <w:style w:type="character" w:customStyle="1" w:styleId="ListLabel147">
    <w:name w:val="ListLabel 147"/>
    <w:qFormat/>
    <w:rPr>
      <w:rFonts w:cs="Symbol"/>
      <w:sz w:val="24"/>
      <w:szCs w:val="24"/>
    </w:rPr>
  </w:style>
  <w:style w:type="character" w:customStyle="1" w:styleId="ListLabel148">
    <w:name w:val="ListLabel 148"/>
    <w:qFormat/>
    <w:rPr>
      <w:rFonts w:ascii="Times New Roman" w:hAnsi="Times New Roman" w:cs="Times New Roman"/>
      <w:color w:val="auto"/>
      <w:sz w:val="24"/>
      <w:u w:val="none"/>
    </w:rPr>
  </w:style>
  <w:style w:type="character" w:customStyle="1" w:styleId="ListLabel149">
    <w:name w:val="ListLabel 149"/>
    <w:qFormat/>
    <w:rPr>
      <w:rFonts w:ascii="Times New Roman" w:hAnsi="Times New Roman" w:cs="Times New Roman"/>
      <w:i/>
      <w:color w:val="auto"/>
      <w:sz w:val="24"/>
      <w:u w:val="none"/>
    </w:rPr>
  </w:style>
  <w:style w:type="character" w:customStyle="1" w:styleId="ListLabel150">
    <w:name w:val="ListLabel 150"/>
    <w:qFormat/>
    <w:rPr>
      <w:rFonts w:ascii="Times New Roman" w:hAnsi="Times New Roman"/>
      <w:b w:val="0"/>
      <w:color w:val="auto"/>
      <w:sz w:val="24"/>
      <w:szCs w:val="24"/>
      <w:u w:val="none"/>
    </w:rPr>
  </w:style>
  <w:style w:type="character" w:customStyle="1" w:styleId="af7">
    <w:name w:val="Символ сноски"/>
    <w:qFormat/>
  </w:style>
  <w:style w:type="character" w:customStyle="1" w:styleId="ListLabel151">
    <w:name w:val="ListLabel 151"/>
    <w:qFormat/>
    <w:rPr>
      <w:color w:val="auto"/>
      <w:sz w:val="24"/>
      <w:szCs w:val="24"/>
      <w:u w:val="none"/>
    </w:rPr>
  </w:style>
  <w:style w:type="character" w:customStyle="1" w:styleId="ListLabel152">
    <w:name w:val="ListLabel 152"/>
    <w:qFormat/>
    <w:rPr>
      <w:rFonts w:ascii="Times New Roman" w:hAnsi="Times New Roman" w:cs="Times New Roman"/>
      <w:sz w:val="24"/>
    </w:rPr>
  </w:style>
  <w:style w:type="character" w:customStyle="1" w:styleId="ListLabel153">
    <w:name w:val="ListLabel 153"/>
    <w:qFormat/>
    <w:rPr>
      <w:sz w:val="24"/>
      <w:szCs w:val="24"/>
    </w:rPr>
  </w:style>
  <w:style w:type="paragraph" w:styleId="af8">
    <w:name w:val="Title"/>
    <w:basedOn w:val="a"/>
    <w:next w:val="af9"/>
    <w:uiPriority w:val="10"/>
    <w:qFormat/>
    <w:rsid w:val="00E13A78"/>
    <w:pPr>
      <w:keepNext/>
      <w:keepLines/>
      <w:spacing w:before="120" w:after="300"/>
      <w:contextualSpacing/>
      <w:jc w:val="center"/>
      <w:outlineLvl w:val="0"/>
    </w:pPr>
    <w:rPr>
      <w:rFonts w:ascii="Times New Roman" w:hAnsi="Times New Roman" w:cs="Times New Roman"/>
      <w:b/>
      <w:spacing w:val="5"/>
      <w:kern w:val="2"/>
      <w:sz w:val="28"/>
      <w:szCs w:val="52"/>
    </w:rPr>
  </w:style>
  <w:style w:type="paragraph" w:styleId="af9">
    <w:name w:val="Body Text"/>
    <w:basedOn w:val="a"/>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paragraph" w:styleId="afa">
    <w:name w:val="List"/>
    <w:basedOn w:val="af9"/>
    <w:rPr>
      <w:rFonts w:cs="Mangal"/>
    </w:rPr>
  </w:style>
  <w:style w:type="paragraph" w:styleId="afb">
    <w:name w:val="caption"/>
    <w:basedOn w:val="a"/>
    <w:next w:val="a"/>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c">
    <w:name w:val="index heading"/>
    <w:basedOn w:val="a"/>
    <w:qFormat/>
    <w:pPr>
      <w:suppressLineNumbers/>
    </w:pPr>
    <w:rPr>
      <w:rFonts w:cs="Mangal"/>
    </w:rPr>
  </w:style>
  <w:style w:type="paragraph" w:styleId="afd">
    <w:name w:val="Normal (Web)"/>
    <w:basedOn w:val="a"/>
    <w:semiHidden/>
    <w:unhideWhenUsed/>
    <w:qFormat/>
    <w:rsid w:val="000270C6"/>
    <w:pPr>
      <w:spacing w:beforeAutospacing="1" w:afterAutospacing="1"/>
    </w:pPr>
    <w:rPr>
      <w:szCs w:val="20"/>
    </w:rPr>
  </w:style>
  <w:style w:type="paragraph" w:styleId="afe">
    <w:name w:val="annotation text"/>
    <w:basedOn w:val="a"/>
    <w:uiPriority w:val="99"/>
    <w:semiHidden/>
    <w:unhideWhenUsed/>
    <w:qFormat/>
    <w:rsid w:val="000270C6"/>
    <w:rPr>
      <w:szCs w:val="20"/>
    </w:rPr>
  </w:style>
  <w:style w:type="paragraph" w:styleId="aff">
    <w:name w:val="header"/>
    <w:basedOn w:val="a"/>
    <w:uiPriority w:val="99"/>
    <w:unhideWhenUsed/>
    <w:rsid w:val="000270C6"/>
    <w:pPr>
      <w:tabs>
        <w:tab w:val="center" w:pos="4677"/>
        <w:tab w:val="right" w:pos="9355"/>
      </w:tabs>
    </w:pPr>
  </w:style>
  <w:style w:type="paragraph" w:styleId="aff0">
    <w:name w:val="footer"/>
    <w:basedOn w:val="a"/>
    <w:uiPriority w:val="99"/>
    <w:unhideWhenUsed/>
    <w:rsid w:val="000270C6"/>
    <w:pPr>
      <w:tabs>
        <w:tab w:val="center" w:pos="4677"/>
        <w:tab w:val="right" w:pos="9355"/>
      </w:tabs>
    </w:pPr>
  </w:style>
  <w:style w:type="paragraph" w:styleId="aff1">
    <w:name w:val="Balloon Text"/>
    <w:basedOn w:val="a"/>
    <w:uiPriority w:val="99"/>
    <w:semiHidden/>
    <w:unhideWhenUsed/>
    <w:qFormat/>
    <w:rsid w:val="000270C6"/>
    <w:rPr>
      <w:rFonts w:ascii="Tahoma" w:hAnsi="Tahoma" w:cs="Tahoma"/>
      <w:sz w:val="16"/>
      <w:szCs w:val="16"/>
    </w:rPr>
  </w:style>
  <w:style w:type="paragraph" w:styleId="aff2">
    <w:name w:val="Revision"/>
    <w:uiPriority w:val="99"/>
    <w:semiHidden/>
    <w:qFormat/>
    <w:rsid w:val="000270C6"/>
    <w:rPr>
      <w:rFonts w:ascii="Arial" w:eastAsia="Times New Roman" w:hAnsi="Arial" w:cs="Arial"/>
      <w:sz w:val="24"/>
      <w:szCs w:val="24"/>
      <w:lang w:eastAsia="ru-RU"/>
    </w:rPr>
  </w:style>
  <w:style w:type="paragraph" w:styleId="aff3">
    <w:name w:val="List Paragraph"/>
    <w:basedOn w:val="a"/>
    <w:uiPriority w:val="34"/>
    <w:qFormat/>
    <w:rsid w:val="000270C6"/>
    <w:pPr>
      <w:ind w:left="720"/>
      <w:contextualSpacing/>
    </w:pPr>
  </w:style>
  <w:style w:type="paragraph" w:customStyle="1" w:styleId="header-listtarget">
    <w:name w:val="header-listtarget"/>
    <w:basedOn w:val="a"/>
    <w:qFormat/>
    <w:rsid w:val="000270C6"/>
    <w:pPr>
      <w:shd w:val="clear" w:color="auto" w:fill="E66E5A"/>
      <w:spacing w:beforeAutospacing="1" w:afterAutospacing="1"/>
    </w:pPr>
    <w:rPr>
      <w:sz w:val="22"/>
      <w:szCs w:val="22"/>
    </w:rPr>
  </w:style>
  <w:style w:type="paragraph" w:customStyle="1" w:styleId="13">
    <w:name w:val="Заголовок №1"/>
    <w:basedOn w:val="a"/>
    <w:qFormat/>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qFormat/>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paragraph" w:customStyle="1" w:styleId="Normalunindented">
    <w:name w:val="Normal unindented"/>
    <w:qFormat/>
    <w:rsid w:val="00E13A78"/>
    <w:pPr>
      <w:spacing w:before="120" w:after="120" w:line="276" w:lineRule="auto"/>
      <w:jc w:val="both"/>
    </w:pPr>
    <w:rPr>
      <w:rFonts w:ascii="Times New Roman" w:eastAsia="Times New Roman" w:hAnsi="Times New Roman" w:cs="Times New Roman"/>
      <w:lang w:eastAsia="ru-RU"/>
    </w:rPr>
  </w:style>
  <w:style w:type="paragraph" w:customStyle="1" w:styleId="heading1unnumbered">
    <w:name w:val="heading 1 unnumbered"/>
    <w:basedOn w:val="a"/>
    <w:next w:val="a"/>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basedOn w:val="a"/>
    <w:next w:val="a"/>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basedOn w:val="a"/>
    <w:next w:val="a"/>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basedOn w:val="a"/>
    <w:next w:val="a"/>
    <w:uiPriority w:val="9"/>
    <w:qFormat/>
    <w:rsid w:val="00E13A78"/>
    <w:p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basedOn w:val="a"/>
    <w:next w:val="a"/>
    <w:uiPriority w:val="9"/>
    <w:qFormat/>
    <w:rsid w:val="00E13A78"/>
    <w:p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basedOn w:val="a"/>
    <w:next w:val="a"/>
    <w:uiPriority w:val="9"/>
    <w:qFormat/>
    <w:rsid w:val="00E13A78"/>
    <w:p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basedOn w:val="a"/>
    <w:next w:val="a"/>
    <w:uiPriority w:val="9"/>
    <w:qFormat/>
    <w:rsid w:val="00E13A78"/>
    <w:p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basedOn w:val="a"/>
    <w:next w:val="a"/>
    <w:uiPriority w:val="9"/>
    <w:qFormat/>
    <w:rsid w:val="00E13A78"/>
    <w:p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basedOn w:val="a"/>
    <w:next w:val="a"/>
    <w:uiPriority w:val="9"/>
    <w:qFormat/>
    <w:rsid w:val="00E13A78"/>
    <w:p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basedOn w:val="a"/>
    <w:next w:val="a"/>
    <w:uiPriority w:val="9"/>
    <w:qFormat/>
    <w:rsid w:val="00E13A78"/>
    <w:p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basedOn w:val="a"/>
    <w:next w:val="a"/>
    <w:uiPriority w:val="9"/>
    <w:qFormat/>
    <w:rsid w:val="00E13A78"/>
    <w:pPr>
      <w:spacing w:before="120" w:after="120" w:line="276" w:lineRule="auto"/>
      <w:ind w:firstLine="482"/>
      <w:jc w:val="both"/>
      <w:outlineLvl w:val="8"/>
    </w:pPr>
    <w:rPr>
      <w:rFonts w:ascii="Times New Roman" w:hAnsi="Times New Roman" w:cs="Times New Roman"/>
      <w:sz w:val="22"/>
      <w:szCs w:val="22"/>
    </w:rPr>
  </w:style>
  <w:style w:type="paragraph" w:styleId="aff4">
    <w:name w:val="Subtitle"/>
    <w:basedOn w:val="a"/>
    <w:next w:val="a"/>
    <w:uiPriority w:val="11"/>
    <w:qFormat/>
    <w:rsid w:val="00E13A78"/>
    <w:pPr>
      <w:spacing w:before="120" w:after="120" w:line="276" w:lineRule="auto"/>
      <w:ind w:firstLine="482"/>
      <w:jc w:val="both"/>
    </w:pPr>
    <w:rPr>
      <w:rFonts w:ascii="Times New Roman" w:hAnsi="Times New Roman" w:cs="Times New Roman"/>
      <w:i/>
      <w:iCs/>
      <w:color w:val="4F81BD"/>
      <w:spacing w:val="15"/>
      <w:sz w:val="24"/>
    </w:rPr>
  </w:style>
  <w:style w:type="paragraph" w:styleId="aff5">
    <w:name w:val="No Spacing"/>
    <w:uiPriority w:val="1"/>
    <w:qFormat/>
    <w:rsid w:val="00E13A78"/>
    <w:rPr>
      <w:rFonts w:ascii="Times New Roman" w:eastAsia="Times New Roman" w:hAnsi="Times New Roman" w:cs="Times New Roman"/>
      <w:lang w:eastAsia="ru-RU"/>
    </w:rPr>
  </w:style>
  <w:style w:type="paragraph" w:styleId="22">
    <w:name w:val="Quote"/>
    <w:basedOn w:val="a"/>
    <w:next w:val="a"/>
    <w:link w:val="21"/>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paragraph" w:customStyle="1" w:styleId="DeletedPlaceholder0">
    <w:name w:val="DeletedPlaceholder"/>
    <w:basedOn w:val="a"/>
    <w:next w:val="a"/>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paragraph" w:customStyle="1" w:styleId="Warning">
    <w:name w:val="Warning"/>
    <w:basedOn w:val="a"/>
    <w:next w:val="a"/>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qFormat/>
    <w:rsid w:val="00E13A78"/>
    <w:pPr>
      <w:spacing w:before="120" w:line="276" w:lineRule="auto"/>
      <w:ind w:firstLine="482"/>
      <w:jc w:val="both"/>
    </w:pPr>
    <w:rPr>
      <w:rFonts w:ascii="Times New Roman" w:eastAsia="Times New Roman" w:hAnsi="Times New Roman" w:cs="Times New Roman"/>
      <w:lang w:eastAsia="ru-RU"/>
    </w:rPr>
  </w:style>
  <w:style w:type="paragraph" w:styleId="aff6">
    <w:name w:val="Intense Quote"/>
    <w:basedOn w:val="a"/>
    <w:next w:val="a"/>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paragraph" w:styleId="aff7">
    <w:name w:val="TOC Heading"/>
    <w:basedOn w:val="1"/>
    <w:next w:val="a"/>
    <w:uiPriority w:val="39"/>
    <w:qFormat/>
    <w:rsid w:val="00E13A78"/>
    <w:pPr>
      <w:keepNext/>
      <w:keepLines/>
      <w:spacing w:before="240" w:beforeAutospacing="0" w:after="120" w:afterAutospacing="0" w:line="276" w:lineRule="auto"/>
      <w:ind w:left="720" w:hanging="360"/>
      <w:jc w:val="center"/>
    </w:pPr>
    <w:rPr>
      <w:rFonts w:ascii="Times New Roman" w:hAnsi="Times New Roman" w:cs="Times New Roman"/>
      <w:kern w:val="0"/>
      <w:sz w:val="24"/>
      <w:szCs w:val="28"/>
    </w:rPr>
  </w:style>
  <w:style w:type="paragraph" w:styleId="aff8">
    <w:name w:val="Document Map"/>
    <w:basedOn w:val="a"/>
    <w:uiPriority w:val="99"/>
    <w:semiHidden/>
    <w:unhideWhenUsed/>
    <w:qFormat/>
    <w:rsid w:val="00E13A78"/>
    <w:pPr>
      <w:spacing w:before="120"/>
      <w:ind w:firstLine="482"/>
      <w:jc w:val="both"/>
    </w:pPr>
    <w:rPr>
      <w:rFonts w:ascii="Tahoma" w:hAnsi="Tahoma" w:cs="Tahoma"/>
      <w:sz w:val="16"/>
      <w:szCs w:val="16"/>
    </w:rPr>
  </w:style>
  <w:style w:type="paragraph" w:styleId="aff9">
    <w:name w:val="footnote text"/>
    <w:basedOn w:val="a"/>
    <w:rsid w:val="00E13A78"/>
    <w:pPr>
      <w:spacing w:before="120" w:after="120" w:line="216" w:lineRule="auto"/>
      <w:ind w:firstLine="482"/>
      <w:jc w:val="both"/>
    </w:pPr>
    <w:rPr>
      <w:rFonts w:ascii="Times New Roman" w:hAnsi="Times New Roman" w:cs="Times New Roman"/>
      <w:szCs w:val="20"/>
    </w:rPr>
  </w:style>
  <w:style w:type="paragraph" w:customStyle="1" w:styleId="footnotetextunindented">
    <w:name w:val="footnote text unindented"/>
    <w:basedOn w:val="Normalunindented"/>
    <w:qFormat/>
    <w:rsid w:val="00E13A78"/>
    <w:pPr>
      <w:spacing w:line="216" w:lineRule="auto"/>
    </w:pPr>
    <w:rPr>
      <w:szCs w:val="20"/>
    </w:rPr>
  </w:style>
  <w:style w:type="paragraph" w:customStyle="1" w:styleId="listfootnotetext">
    <w:name w:val="list footnote text"/>
    <w:basedOn w:val="aff3"/>
    <w:qFormat/>
    <w:rsid w:val="00E13A78"/>
    <w:pPr>
      <w:spacing w:before="120" w:after="120" w:line="216" w:lineRule="auto"/>
      <w:ind w:left="0" w:firstLine="482"/>
    </w:pPr>
    <w:rPr>
      <w:rFonts w:ascii="Times New Roman" w:hAnsi="Times New Roman" w:cs="Times New Roman"/>
      <w:szCs w:val="20"/>
    </w:rPr>
  </w:style>
  <w:style w:type="table" w:styleId="affa">
    <w:name w:val="Table Grid"/>
    <w:basedOn w:val="a1"/>
    <w:uiPriority w:val="59"/>
    <w:rsid w:val="000270C6"/>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190C6009D654393C4422B6702763792395C7429DE95DA8D0342E76255A427F63A422BCB08ED9FFCAEd1R2M" TargetMode="External"/><Relationship Id="rId299"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21"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63"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59"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24" Type="http://schemas.openxmlformats.org/officeDocument/2006/relationships/hyperlink" Target="https://online.consultant.ru/riv/cgi/online.cgi?ref=9D8161AA42813FF2C5CEF20345109A18045E915A4D486592BF0D91A3DD55F1698951AD87C989255BD5FBE190C6009D654393C4422B6702763792395C742FD5988DD94C43BB2402B724F33A412BD403E6C2A5E60AF36CdFRFM" TargetMode="External"/><Relationship Id="rId366" Type="http://schemas.openxmlformats.org/officeDocument/2006/relationships/hyperlink" Target="https://online.consultant.ru/riv/cgi/online.cgi?ref=9D8161AA42813FF2C5CEF20345109A18045E915A4D486592BF0D91A3DD55F1698951AD9BC98E255BD5FCEE95C10D9338499B9D4E29600D213292d3R9M" TargetMode="External"/><Relationship Id="rId170" Type="http://schemas.openxmlformats.org/officeDocument/2006/relationships/hyperlink" Target="https://online.consultant.ru/riv/cgi/online.cgi?ref=9D8161AA42813FF2C5CEF20345109A18045E915A4D486592BF0D91A3DD55F1698951AD87C989255BD5FAEA9CC60491654393C4422B6702763792395C742FD69E8ADE4C43BB2402B726F13A402CD403E6C1ADE60AF36CdFRFM" TargetMode="External"/><Relationship Id="rId22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74"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28"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35"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77" Type="http://schemas.openxmlformats.org/officeDocument/2006/relationships/hyperlink" Target="https://online.consultant.ru/riv/cgi/online.cgi?ref=9D8161AA42813FF2C5CEF20345109A18045E915A4D486592BF0D91A3DD55F1698951AD87C989255BD5F8E196C5069C654393C4422B6702763792395C742FD69E8ED54C43BB2402B726F73A412BD403E6C2A5E60AF36CdFRFM" TargetMode="External"/><Relationship Id="rId5" Type="http://schemas.openxmlformats.org/officeDocument/2006/relationships/footnotes" Target="footnotes.xml"/><Relationship Id="rId181"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37" Type="http://schemas.openxmlformats.org/officeDocument/2006/relationships/hyperlink" Target="https://online.consultant.ru/riv/cgi/online.cgi?ref=9D8161AA42813FF2C5CEF20345109A18045E915A4D486592BF0D91A3DD55F1698951AD87C989255BD5FAE892C3049C654393C4422B6702763792395C772DD795DA8D0342E76055A426FF3A422BCB08ED9FFCAEd1R2M" TargetMode="External"/><Relationship Id="rId402" Type="http://schemas.openxmlformats.org/officeDocument/2006/relationships/hyperlink" Target="https://online.consultant.ru/riv/cgi/online.cgi?ref=9D8161AA42813FF2C5CEF20345109A18045E915A4D486592BF0D91A3DD55F1698951AD87C989255BD5FAEB96C4039F654393C4422B6702763792395C742FD69E8CDC4C43BB2402B727F03A402ED403E6C2A4E60AF36CdFRFM" TargetMode="External"/><Relationship Id="rId279" Type="http://schemas.openxmlformats.org/officeDocument/2006/relationships/hyperlink" Target="https://online.consultant.ru/riv/cgi/online.cgi?ref=9D8161AA42813FF2C5CEF20345109A18045E915A4D486592BF0D91A3DD55F1698951AD87C989255BD5FAE991C30C9B654393C4422B6702763792395C742DD79F85801654dAREM" TargetMode="External"/><Relationship Id="rId43"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139"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290"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304"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346"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88" Type="http://schemas.openxmlformats.org/officeDocument/2006/relationships/footer" Target="footer16.xml"/><Relationship Id="rId85" Type="http://schemas.openxmlformats.org/officeDocument/2006/relationships/hyperlink" Target="https://online.consultant.ru/riv/cgi/online.cgi?ref=9D8161AA42813FF2C5CEF20345109A18045E915A4D486592BF0D91A3DD55F1698951AD87C989255BD5FAE892C3049C654393C4422B6702763792395C742AD795DA8D0342E76055A426FF3A422BCB08ED9FFCAEd1R2M" TargetMode="External"/><Relationship Id="rId150"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192"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206"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48"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12"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108"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3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57" Type="http://schemas.openxmlformats.org/officeDocument/2006/relationships/footer" Target="footer7.xml"/><Relationship Id="rId54"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96"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61"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21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99" Type="http://schemas.openxmlformats.org/officeDocument/2006/relationships/header" Target="header12.xml"/><Relationship Id="rId259" Type="http://schemas.openxmlformats.org/officeDocument/2006/relationships/hyperlink" Target="https://online.consultant.ru/riv/cgi/online.cgi?ref=9D8161AA42813FF2C5CEF20345109A18045E915A4D486592BF0D91A3DD55F1698951AD87C989255BD5FAED97CA029E654393C4422B6702763792395C742FD69E8DD84C43BB2402B725F63A402DD403E6C1ADE60AF36CdFRFM" TargetMode="External"/><Relationship Id="rId23"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270"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326"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65"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130"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68" Type="http://schemas.openxmlformats.org/officeDocument/2006/relationships/header" Target="header4.xml"/><Relationship Id="rId172"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228"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8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37"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4"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76"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141"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379"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7" Type="http://schemas.openxmlformats.org/officeDocument/2006/relationships/hyperlink" Target="https://online.consultant.ru/riv/cgi/online.cgi?ref=9D8161AA42813FF2C5CEF20345109A18045E915A4D486592BF0D91A3DD55F1698951AD87C989255BD5FAE996C40691654393C4422B6702763792395C742FD69E8ED84C4BBB23d1R3M" TargetMode="External"/><Relationship Id="rId183" Type="http://schemas.openxmlformats.org/officeDocument/2006/relationships/hyperlink" Target="https://online.consultant.ru/riv/cgi/online.cgi?ref=9D8161AA42813FF2C5CEF20345109A18045E915A4D486592BF0D91A3DD55F1698951AD87C989255BD5FAED96C0039F654393C4422B6702763792395C702482CFCA894A14EA7E57BC38F424422BC15DB780dER9M" TargetMode="External"/><Relationship Id="rId239" Type="http://schemas.openxmlformats.org/officeDocument/2006/relationships/hyperlink" Target="https://online.consultant.ru/riv/cgi/online.cgi?ref=9D8161AA42813FF2C5CEF20345109A18045E915A4D486592BF0D91A3DD55F1698951AD87C989255BD5FBE09DC10190654393C4422B6702763792395C742FD69E87DB4C43BB2402B727F43A4129D403E6C2A4E60AF36CdFRFM" TargetMode="External"/><Relationship Id="rId390" Type="http://schemas.openxmlformats.org/officeDocument/2006/relationships/footer" Target="footer17.xml"/><Relationship Id="rId404" Type="http://schemas.openxmlformats.org/officeDocument/2006/relationships/footer" Target="footer22.xml"/><Relationship Id="rId250"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92"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306"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45"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87"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11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348" Type="http://schemas.openxmlformats.org/officeDocument/2006/relationships/hyperlink" Target="https://online.consultant.ru/riv/cgi/online.cgi?ref=9D8161AA42813FF2C5CEF20345109A18045E915A4D486592BF0D91A3DD55F1698951AD9BC98E255BD5FCE890C4009338499B9D4E29600D213292d3R9M" TargetMode="External"/><Relationship Id="rId152"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94"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08"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61"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14"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56"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317"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359" Type="http://schemas.openxmlformats.org/officeDocument/2006/relationships/hyperlink" Target="https://online.consultant.ru/riv/cgi/online.cgi?ref=9D8161AA42813FF2C5CEF20345109A18045E915A4D486592BF0D91A3DD55F1698951AD87C989255BD5FBE893C30799654393C4422B6702763792395C742FD69C8FDF4C4BBB23d1R3M" TargetMode="External"/><Relationship Id="rId98"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2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63"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219"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70" Type="http://schemas.openxmlformats.org/officeDocument/2006/relationships/footer" Target="footer10.xml"/><Relationship Id="rId230" Type="http://schemas.openxmlformats.org/officeDocument/2006/relationships/hyperlink" Target="https://online.consultant.ru/riv/cgi/online.cgi?ref=9D8161AA42813FF2C5CEF20345109A18045E915A4D486592BF0D91A3DD55F1698951AD87C989255BD5FBE092C10199654393C4422B6702763792395C742FD69788D84C4BBB23d1R3M" TargetMode="External"/><Relationship Id="rId25"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67"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272"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328"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132"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74"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81" Type="http://schemas.openxmlformats.org/officeDocument/2006/relationships/footer" Target="footer13.xml"/><Relationship Id="rId241" Type="http://schemas.openxmlformats.org/officeDocument/2006/relationships/hyperlink" Target="https://online.consultant.ru/riv/cgi/online.cgi?ref=9D8161AA42813FF2C5CEF20345109A18045E915A4D486592BF0D91A3DD55F1698951AD87C989255BD5FBE09DC1019F654393C4422B6702763792395C742FD69E8BDF4C43BB2402B727F43A4129D403E6C2A4E60AF36CdFRFM" TargetMode="External"/><Relationship Id="rId36"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283"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39" Type="http://schemas.openxmlformats.org/officeDocument/2006/relationships/footer" Target="footer2.xml"/><Relationship Id="rId78"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101"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43" Type="http://schemas.openxmlformats.org/officeDocument/2006/relationships/hyperlink" Target="https://online.consultant.ru/riv/cgi/online.cgi?ref=9D8161AA42813FF2C5CEF20345109A18045E915A4D486592BF0D91A3DD55F1698951AD87C989255BD5FAE892C3049C654393C4422B6702763792395C742FD49F86DF4C43BB2402B726F43A4022D403E6C2A4E60AF36CdFRFM" TargetMode="External"/><Relationship Id="rId185"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350" Type="http://schemas.openxmlformats.org/officeDocument/2006/relationships/hyperlink" Target="https://online.consultant.ru/riv/cgi/online.cgi?ref=9D8161AA42813FF2C5CEF20345109A18045E915A4D486592BF0D91A3DD55F1698951AD9BC98E255BD5FCEE95C0059338499B9D4E29600D213292d3R9M" TargetMode="External"/><Relationship Id="rId406" Type="http://schemas.openxmlformats.org/officeDocument/2006/relationships/theme" Target="theme/theme1.xml"/><Relationship Id="rId9" Type="http://schemas.openxmlformats.org/officeDocument/2006/relationships/hyperlink" Target="https://online.consultant.ru/riv/cgi/online.cgi?ref=9D8161AA42813FF2C5CEF20345109A18045E915A4D486592BF0D91A3DD55F1698951AD87C989255BD5FBE092C60399654393C4422B6702763792395C742FD69E8EDE4C4BBB23d1R3M" TargetMode="External"/><Relationship Id="rId21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92" Type="http://schemas.openxmlformats.org/officeDocument/2006/relationships/hyperlink" Target="https://online.consultant.ru/riv/cgi/online.cgi?ref=9D8161AA42813FF2C5CEF20345109A18045E915A4D486592BF0D91A3DD55F1698951AD9BC98E255BD5FCED91C70D9338499B9D4E29600D213292d3R9M" TargetMode="External"/><Relationship Id="rId252"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94"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08"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47"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89"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112"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54" Type="http://schemas.openxmlformats.org/officeDocument/2006/relationships/hyperlink" Target="https://online.consultant.ru/riv/cgi/online.cgi?ref=9D8161AA42813FF2C5CEF20345109A18045E915A4D486592BF0D91A3DD55F1698951AD87C989255BD5FAED91C5009C654393C4422B6702763792395C742FD69F8CDD4C43BB2402B724FE3A402FD403E6C1ACE60AF36CdFRFM" TargetMode="External"/><Relationship Id="rId361" Type="http://schemas.openxmlformats.org/officeDocument/2006/relationships/hyperlink" Target="https://online.consultant.ru/riv/cgi/online.cgi?ref=9D8161AA42813FF2C5CEF20345109A18045E915A4D486592BF0D91A3DD55F1698951AD9BC98E255BD5FCEE9CC70ECE3241C2914C2E6F5A2C20d9R5M" TargetMode="External"/><Relationship Id="rId196"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16"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092C60399654393C4422B6702763792395C7D2AD695DA8D0342E76053A427F63A422BCB09ED9FFCAEd1R2M" TargetMode="External"/><Relationship Id="rId263" Type="http://schemas.openxmlformats.org/officeDocument/2006/relationships/hyperlink" Target="https://online.consultant.ru/riv/cgi/online.cgi?ref=9D8161AA42813FF2C5CEF20345109A18045E915A4D486592BF0D91A3DD55F1698951AD87C989255BD5FBE09DC10190654393C4422B6702763792395C742FD69E8BDF4C43BB2402B727F13A402DD403E6C2A4E60AF36CdFRFM" TargetMode="External"/><Relationship Id="rId31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58"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12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330"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165"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72" Type="http://schemas.openxmlformats.org/officeDocument/2006/relationships/footer" Target="footer11.xml"/><Relationship Id="rId211" Type="http://schemas.openxmlformats.org/officeDocument/2006/relationships/hyperlink" Target="https://online.consultant.ru/riv/cgi/online.cgi?ref=9D8161AA42813FF2C5CEF20345109A18045E915A4D486592BF0D91A3DD55F1698951AD87C989255BD5FBE190C6009D654393C4422B6702763792395C742FD49D87DC4C4BBB23d1R3M" TargetMode="External"/><Relationship Id="rId232"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253"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74"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95" Type="http://schemas.openxmlformats.org/officeDocument/2006/relationships/hyperlink" Target="https://online.consultant.ru/riv/cgi/online.cgi?ref=9D8161AA42813FF2C5CEF20345109A18045E915A4D486592BF0D91A3DD55F1698951AD87C989255BD5FBE092C60399654393C4422B6702763792395C742FD49785801654dAREM" TargetMode="External"/><Relationship Id="rId309"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27"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9"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113"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134"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320"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8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55" Type="http://schemas.openxmlformats.org/officeDocument/2006/relationships/hyperlink" Target="https://online.consultant.ru/riv/cgi/online.cgi?ref=9D8161AA42813FF2C5CEF20345109A18045E915A4D486592BF0D91A3DD55F1698951AD87C989255BD5FAED91C5009C654393C4422B6702763792395C772CDDCADF98121AE86849BA22E8264029CB0ABA92EEdAR9M" TargetMode="External"/><Relationship Id="rId176" Type="http://schemas.openxmlformats.org/officeDocument/2006/relationships/hyperlink" Target="https://online.consultant.ru/riv/cgi/online.cgi?ref=9D8161AA42813FF2C5CEF20345109A18045E915A4D486592BF0D91A3DD55F1698951AD87C989255BD5FAEA9CC60491654393C4422B6702763792395C742FD69F8CDD4C43BB2402B726F03A402CD403E6C1ADE60AF36CdFRFM" TargetMode="External"/><Relationship Id="rId197"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341" Type="http://schemas.openxmlformats.org/officeDocument/2006/relationships/header" Target="header1.xml"/><Relationship Id="rId362" Type="http://schemas.openxmlformats.org/officeDocument/2006/relationships/hyperlink" Target="https://online.consultant.ru/riv/cgi/online.cgi?ref=9D8161AA42813FF2C5CEF20345109A18045E915A4D486592BF0D91A3DD55F1698951AD9BC98E255BD5FCEE9CC60ECE3241C2914C2E6F5A2C20d9R5M" TargetMode="External"/><Relationship Id="rId383" Type="http://schemas.openxmlformats.org/officeDocument/2006/relationships/header" Target="header7.xml"/><Relationship Id="rId20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2"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43"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4" Type="http://schemas.openxmlformats.org/officeDocument/2006/relationships/hyperlink" Target="https://online.consultant.ru/riv/cgi/online.cgi?ref=9D8161AA42813FF2C5CEF20345109A18045E915A4D486592BF0D91A3DD55F1698951AD9ADB9C510E86F4E89CC1079E654393C4422B6702763792395C742FD69E8EDB4C43BB2402B727F13A402DD403E6C2A4E60AF36CdFRFM" TargetMode="External"/><Relationship Id="rId285"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17"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9"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103"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24"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310"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70"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1"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145"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66"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7" Type="http://schemas.openxmlformats.org/officeDocument/2006/relationships/hyperlink" Target="https://online.consultant.ru/riv/cgi/online.cgi?ref=9D8161AA42813FF2C5CEF20345109A18045E915A4D486592BF0D91A3DD55F1698951AD87C989255BD5FAEE94C0059F654393C4422B6702763792395C772AD39A8CD71346AE355AB825E8254235C801E4C3A6B107E1d6RBM" TargetMode="External"/><Relationship Id="rId331"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352"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73" Type="http://schemas.openxmlformats.org/officeDocument/2006/relationships/footer" Target="footer12.xml"/><Relationship Id="rId394" Type="http://schemas.openxmlformats.org/officeDocument/2006/relationships/footer" Target="footer18.xml"/><Relationship Id="rId1" Type="http://schemas.openxmlformats.org/officeDocument/2006/relationships/numbering" Target="numbering.xml"/><Relationship Id="rId21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3"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54" Type="http://schemas.openxmlformats.org/officeDocument/2006/relationships/hyperlink" Target="https://online.consultant.ru/riv/cgi/online.cgi?ref=9D8161AA42813FF2C5CEF20345109A18045E915A4D486592BF0D91A3DD55F1698951AD87C989255BD5FAEF91C60D9C654393C4422B6702763792395C742ED79A88D71346AE355ABB24E8244535C801E4C2A6B107E1d6RBM" TargetMode="External"/><Relationship Id="rId28"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1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75"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29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0"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60"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35"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56"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77"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198"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321"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342" Type="http://schemas.openxmlformats.org/officeDocument/2006/relationships/footer" Target="footer4.xml"/><Relationship Id="rId363"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84" Type="http://schemas.openxmlformats.org/officeDocument/2006/relationships/footer" Target="footer15.xml"/><Relationship Id="rId202"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23"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44"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 Id="rId18"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26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6"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50"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04"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2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6"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167"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88"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31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2"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3"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74" Type="http://schemas.openxmlformats.org/officeDocument/2006/relationships/hyperlink" Target="https://online.consultant.ru/riv/cgi/online.cgi?ref=9D8161AA42813FF2C5CEF20345109A18045E915A4D486592BF0D91A3DD55F1698951AD87C989255BD5FBEB97C0019A654393C4422B6702763F803Ed1R5M" TargetMode="External"/><Relationship Id="rId395" Type="http://schemas.openxmlformats.org/officeDocument/2006/relationships/hyperlink" Target="https://online.consultant.ru/riv/cgi/online.cgi?ref=9D8161AA42813FF2C5CEF20345109A18045E915A4D486592BF0D91A3DD55F1698951AD9BC98E255BD5FCEE95C1019338499B9D4E29600D213292d3R9M" TargetMode="External"/><Relationship Id="rId71"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2"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213" Type="http://schemas.openxmlformats.org/officeDocument/2006/relationships/hyperlink" Target="https://online.consultant.ru/riv/cgi/online.cgi?ref=9D8161AA42813FF2C5CEF20345109A18045E915A4D486592BF0D91A3DD55F1698951AD87C989255BD5FBE092C60399654393C4422B6702763792395C742FD59C87DE4C43BB2402B726F53A412BD403E6C2A5E60AF36CdFRFM" TargetMode="External"/><Relationship Id="rId234"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 Type="http://schemas.openxmlformats.org/officeDocument/2006/relationships/styles" Target="styles.xml"/><Relationship Id="rId29"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255" Type="http://schemas.openxmlformats.org/officeDocument/2006/relationships/hyperlink" Target="https://online.consultant.ru/riv/cgi/online.cgi?ref=9D8161AA42813FF2C5CEF20345109A18045E915A4D486592BF0D91A3DD55F1698951AD87C989255BD5FAEF91C60D9C654393C4422B6702763792395C742ED79988D71346AE355ABB24E8244535C801E4C2A6B107E1d6RBM" TargetMode="External"/><Relationship Id="rId276" Type="http://schemas.openxmlformats.org/officeDocument/2006/relationships/hyperlink" Target="https://online.consultant.ru/riv/cgi/online.cgi?ref=9D8161AA42813FF2C5CEF20345109A18045E915A4D486592BF0D91A3DD55F1698951AD87C989255BD5FBE096C6009F654393C4422B6702763792395C742FD49D8CD44C4BBB23d1R3M" TargetMode="External"/><Relationship Id="rId297"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40"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115" Type="http://schemas.openxmlformats.org/officeDocument/2006/relationships/hyperlink" Target="https://online.consultant.ru/riv/cgi/online.cgi?ref=9D8161AA42813FF2C5CEF20345109A18045E915A4D486592BF0D91A3DD55F1698951AD87C989255BD5FBE190C6009D654393C4422B6702763792395C7027DDCADF98121AE86149BB26E826402AC30ABA92EEdAR9M" TargetMode="External"/><Relationship Id="rId136"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57"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178" Type="http://schemas.openxmlformats.org/officeDocument/2006/relationships/hyperlink" Target="https://online.consultant.ru/riv/cgi/online.cgi?ref=9D8161AA42813FF2C5CEF20345109A18045E915A4D486592BF0D91A3DD55F1698951AD87C989255BD5FAED96C0039F654393C4422B6702763792395C742FD69E8CD84C43BB2402B725F63A402DD403E6C1ADE60AF36CdFRFM" TargetMode="External"/><Relationship Id="rId301"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322"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343" Type="http://schemas.openxmlformats.org/officeDocument/2006/relationships/footer" Target="footer5.xml"/><Relationship Id="rId364"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61"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2"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199"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203"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385"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19"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5"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6"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8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105"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7"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68" Type="http://schemas.openxmlformats.org/officeDocument/2006/relationships/hyperlink" Target="https://online.consultant.ru/riv/cgi/online.cgi?ref=9D8161AA42813FF2C5CEF20345109A18045E915A4D486592BF0D91A3DD55F1698951AD87C989255BD5FAEA9CC60491654393C4422B6702763792395C742FD69E8CD54C43BB2402B726F13A402CD403E6C1ADE60AF36CdFRFM" TargetMode="External"/><Relationship Id="rId312"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333" Type="http://schemas.openxmlformats.org/officeDocument/2006/relationships/hyperlink" Target="https://online.consultant.ru/riv/cgi/online.cgi?ref=9D8161AA42813FF2C5CEF20345109A18045E915A4D486592BF0D91A3DD55F1698951AD87C989255BD5FAE892C3049C654393C4422B6702763792395C742FD79887DC4C43BB2402B726F43A4022D403E6C2A4E60AF36CdFRFM" TargetMode="External"/><Relationship Id="rId354"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51"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2"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3"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89" Type="http://schemas.openxmlformats.org/officeDocument/2006/relationships/hyperlink" Target="https://online.consultant.ru/riv/cgi/online.cgi?ref=9D8161AA42813FF2C5CEF20345109A18045E915A4D486592BF0D91A3DD55F1698951AD87C989255BD5FAE890CA0099654393C4422B6702763792395C742FD69E8ADB4C43BB2402B726FF3A402FD403E6C2A4E60AF36CdFRFM" TargetMode="External"/><Relationship Id="rId375"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396" Type="http://schemas.openxmlformats.org/officeDocument/2006/relationships/header" Target="header11.xml"/><Relationship Id="rId3" Type="http://schemas.openxmlformats.org/officeDocument/2006/relationships/settings" Target="settings.xml"/><Relationship Id="rId214"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235" Type="http://schemas.openxmlformats.org/officeDocument/2006/relationships/hyperlink" Target="https://online.consultant.ru/riv/cgi/online.cgi?ref=9D8161AA42813FF2C5CEF20345109A18045E915A4D486592BF0D91A3DD55F1698951AD87C989255BD5FAEF91C60D9C654393C4422B6702763792395C742FD79E8FDD4C43BB2402B724F73A412BD403E6C1ADE60AF36CdFRFM" TargetMode="External"/><Relationship Id="rId256"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77" Type="http://schemas.openxmlformats.org/officeDocument/2006/relationships/hyperlink" Target="https://online.consultant.ru/riv/cgi/online.cgi?ref=9D8161AA42813FF2C5CEF20345109A18045E915A4D486592BF0D91A3DD55F1698951AD87C989255BD5FBE096C6009F654393C4422B6702763792395C742FD4998ED44C4BBB23d1R3M" TargetMode="External"/><Relationship Id="rId298"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400" Type="http://schemas.openxmlformats.org/officeDocument/2006/relationships/footer" Target="footer20.xml"/><Relationship Id="rId116"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137"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15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3"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344" Type="http://schemas.openxmlformats.org/officeDocument/2006/relationships/header" Target="header2.xml"/><Relationship Id="rId20"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62"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3"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179" Type="http://schemas.openxmlformats.org/officeDocument/2006/relationships/hyperlink" Target="https://online.consultant.ru/riv/cgi/online.cgi?ref=9D8161AA42813FF2C5CEF20345109A18045E915A4D486592BF0D91A3DD55F1698951AD87C989255BD5FAEF93CB0598654393C4422B6702763792395C742ED69988D71346AE355AB825E8254135C801E4C3A6B107E1d6RBM" TargetMode="External"/><Relationship Id="rId365" Type="http://schemas.openxmlformats.org/officeDocument/2006/relationships/hyperlink" Target="https://online.consultant.ru/riv/cgi/online.cgi?ref=9D8161AA42813FF2C5CEF20345109A18045E915A4D486592BF0D91A3DD55F1698951AD9BC98E255BD5FCEE90C20D9338499B9D4E29600D213292d3R9M" TargetMode="External"/><Relationship Id="rId386"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190" Type="http://schemas.openxmlformats.org/officeDocument/2006/relationships/hyperlink" Target="https://online.consultant.ru/riv/cgi/online.cgi?ref=9D8161AA42813FF2C5CEF20345109A18045E915A4D486592BF0D91A3DD55F1698951AD87C989255BD5FAE892C3049C654393C4422B6702763792395C742FD6968FDF4C43BB2402B726F43A4022D403E6C2A4E60AF36CdFRFM" TargetMode="External"/><Relationship Id="rId204"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225" Type="http://schemas.openxmlformats.org/officeDocument/2006/relationships/hyperlink" Target="https://online.consultant.ru/riv/cgi/online.cgi?ref=9D8161AA42813FF2C5CEF20345109A18045E915A4D486592BF0D91A3DD55F1698951AD87C989255BD5FBE092C60399654393C4422B6702763792395C742FD79D87DD4C4BBB23d1R3M" TargetMode="External"/><Relationship Id="rId246"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267" Type="http://schemas.openxmlformats.org/officeDocument/2006/relationships/hyperlink" Target="https://online.consultant.ru/riv/cgi/online.cgi?ref=9D8161AA42813FF2C5CEF20345109A18045E915A4D486592BF0D91A3DD55F1698951AD87C989255BD5FBE893C10091654393C4422B6702763792395C742FD69E87D44C4BBB23d1R3M" TargetMode="External"/><Relationship Id="rId288"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106"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27"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13"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0" Type="http://schemas.openxmlformats.org/officeDocument/2006/relationships/hyperlink" Target="https://online.consultant.ru/riv/cgi/online.cgi?ref=9D8161AA42813FF2C5CEF20345109A18045E915A4D486592BF0D91A3DD55F1698951AD87C989255BD5FBE091C5079A654393C4422B6702763792395C742FD69E8EDE4C4BBB23d1R3M" TargetMode="External"/><Relationship Id="rId31"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2"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3"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94"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48"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69" Type="http://schemas.openxmlformats.org/officeDocument/2006/relationships/hyperlink" Target="https://online.consultant.ru/riv/cgi/online.cgi?ref=9D8161AA42813FF2C5CEF20345109A18045E915A4D486592BF0D91A3DD55F1698951AD87C989255BD5FAEA9CC60491654393C4422B6702763792395C742FD69E8DD84C43BB2402B726F13A402CD403E6C1ADE60AF36CdFRFM" TargetMode="External"/><Relationship Id="rId33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55" Type="http://schemas.openxmlformats.org/officeDocument/2006/relationships/hyperlink" Target="https://online.consultant.ru/riv/cgi/online.cgi?ref=9D8161AA42813FF2C5CEF20345109A18045E915A4D486592BF0D91A3DD55F1698951AD87C989255BD5FBE190C6009D654393C4422B6702763792395C742FD79D8FD84C4BBB23d1R3M" TargetMode="External"/><Relationship Id="rId376" Type="http://schemas.openxmlformats.org/officeDocument/2006/relationships/hyperlink" Target="https://online.consultant.ru/riv/cgi/online.cgi?ref=9D8161AA42813FF2C5CEF20345109A18045E915A4D486592BF0D91A3DD55F1698951AD87C989255BD5FBE190C6009D654393C4422B6702763F803Ed1R5M" TargetMode="External"/><Relationship Id="rId397" Type="http://schemas.openxmlformats.org/officeDocument/2006/relationships/footer" Target="footer19.xml"/><Relationship Id="rId4" Type="http://schemas.openxmlformats.org/officeDocument/2006/relationships/webSettings" Target="webSettings.xml"/><Relationship Id="rId180"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6"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257"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78" Type="http://schemas.openxmlformats.org/officeDocument/2006/relationships/hyperlink" Target="https://online.consultant.ru/riv/cgi/online.cgi?ref=9D8161AA42813FF2C5CEF20345109A18045E915A4D486592BF0D91A3DD55F1698951AD87C989255BD5FAEE91C4079A654393C4422B6702763792395C762FDDCADF98121AEA6449BB26E8264029CB0ABA92EEdAR9M" TargetMode="External"/><Relationship Id="rId401" Type="http://schemas.openxmlformats.org/officeDocument/2006/relationships/footer" Target="footer21.xml"/><Relationship Id="rId30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2"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84"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38"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345" Type="http://schemas.openxmlformats.org/officeDocument/2006/relationships/footer" Target="footer6.xml"/><Relationship Id="rId387" Type="http://schemas.openxmlformats.org/officeDocument/2006/relationships/header" Target="header8.xml"/><Relationship Id="rId191"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20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7"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107" Type="http://schemas.openxmlformats.org/officeDocument/2006/relationships/hyperlink" Target="https://online.consultant.ru/riv/cgi/online.cgi?ref=9D8161AA42813FF2C5CEF20345109A18045E915A4D486592BF0D91A3DD55F1698951AD87C989255BD5FAEF97C4079F654393C4422B6702763792395C7427D19885881653BF6D55B938F62D5E29CA03E6C8F1BC15dER6M" TargetMode="External"/><Relationship Id="rId289"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11"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53"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149"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31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56" Type="http://schemas.openxmlformats.org/officeDocument/2006/relationships/header" Target="header3.xml"/><Relationship Id="rId398" Type="http://schemas.openxmlformats.org/officeDocument/2006/relationships/hyperlink" Target="https://online.consultant.ru/riv/cgi/online.cgi?ref=9D8161AA42813FF2C5CEF20345109A18045E915A4D486592BF0D91A3DD55F1698951AD87C989255BD5FBE99DC50399654393C4422B6702763792395C74248ACFCDd9R8M" TargetMode="External"/><Relationship Id="rId95"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60"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216" Type="http://schemas.openxmlformats.org/officeDocument/2006/relationships/hyperlink" Target="https://online.consultant.ru/riv/cgi/online.cgi?ref=9D8161AA42813FF2C5CEF20345109A18045E915A4D486592BF0D91A3DD55F1698951AD87C989255BD5FBE092C60399654393C4422B6702763792395C742FD79D8BD44C4BBB23d1R3M" TargetMode="External"/><Relationship Id="rId258" Type="http://schemas.openxmlformats.org/officeDocument/2006/relationships/hyperlink" Target="https://online.consultant.ru/riv/cgi/online.cgi?ref=9D8161AA42813FF2C5CEF20345109A18045E915A4D486592BF0D91A3DD55F1698951AD87C989255BD5FAED91C5009D654393C4422B6702763792395C742FD69E8AD84C43BB2402B725F63A402DD403E6C1ADE60AF36CdFRFM" TargetMode="External"/><Relationship Id="rId22"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64"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18" Type="http://schemas.openxmlformats.org/officeDocument/2006/relationships/hyperlink" Target="https://online.consultant.ru/riv/cgi/online.cgi?ref=9D8161AA42813FF2C5CEF20345109A18045E915A4D486592BF0D91A3DD55F1698951AD87C989255BD5FBE190C6009D654393C4422B6702763792395C7026DDCADF98121AE86249BB26E826402AC30ABA92EEdAR9M" TargetMode="External"/><Relationship Id="rId325"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367" Type="http://schemas.openxmlformats.org/officeDocument/2006/relationships/hyperlink" Target="https://online.consultant.ru/riv/cgi/online.cgi?ref=9D8161AA42813FF2C5CEF20345109A18045E915A4D486592BF0D91A3DD55F1698951AD9BC98E255BD5FCEE90C20D9338499B9D4E29600D213292d3R9M" TargetMode="External"/><Relationship Id="rId171"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227"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69"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33"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129"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280" Type="http://schemas.openxmlformats.org/officeDocument/2006/relationships/hyperlink" Target="https://online.consultant.ru/riv/cgi/online.cgi?ref=9D8161AA42813FF2C5CEF20345109A18045E915A4D486592BF0D91A3DD55F1698951AD87C989255BD5FBE092C60399654393C4422B6702763792395C742FD49786DB4C4BBB23d1R3M" TargetMode="External"/><Relationship Id="rId336"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75"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140"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182" Type="http://schemas.openxmlformats.org/officeDocument/2006/relationships/hyperlink" Target="https://online.consultant.ru/riv/cgi/online.cgi?ref=9D8161AA42813FF2C5CEF20345109A18045E915A4D486592BF0D91A3DD55F1698951AD87C989255BD5FAEB9DC7049D654393C4422B6702763792395C742FD69F8EDB4C43BB2402B725F63A402DD403E6C1ADE60AF36CdFRFM" TargetMode="External"/><Relationship Id="rId378"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403" Type="http://schemas.openxmlformats.org/officeDocument/2006/relationships/header" Target="header13.xml"/><Relationship Id="rId6" Type="http://schemas.openxmlformats.org/officeDocument/2006/relationships/endnotes" Target="endnotes.xml"/><Relationship Id="rId238" Type="http://schemas.openxmlformats.org/officeDocument/2006/relationships/hyperlink" Target="https://online.consultant.ru/riv/cgi/online.cgi?ref=9D8161AA42813FF2C5CEF20345109A18045E915A4D486592BF0D91A3DD55F1698951AD87C989255BD5FAEB91C10191654393C4422B6702763792395C742FD69E8EDC4717EA615CEE77B2714D2AC91FE7C1B3EF56A326B06AFE94d2R2M" TargetMode="External"/><Relationship Id="rId29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05"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347"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44"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8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51"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389" Type="http://schemas.openxmlformats.org/officeDocument/2006/relationships/header" Target="header9.xml"/><Relationship Id="rId193"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07"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49"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13"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109"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260" Type="http://schemas.openxmlformats.org/officeDocument/2006/relationships/hyperlink" Target="https://online.consultant.ru/riv/cgi/online.cgi?ref=9D8161AA42813FF2C5CEF20345109A18045E915A4D486592BF0D91A3DD55F1698951AD87C989255BD5FAED97CA029E654393C4422B6702763792395C742FD69E8DDB4C43BB2402B725F63A402DD403E6C1ADE60AF36CdFRFM" TargetMode="External"/><Relationship Id="rId316"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55"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97"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120" Type="http://schemas.openxmlformats.org/officeDocument/2006/relationships/hyperlink" Target="https://online.consultant.ru/riv/cgi/online.cgi?ref=9D8161AA42813FF2C5CEF20345109A18045E915A4D486592BF0D91A3DD55F1698951AD87C989255BD5FBE190C6009D654393C4422B6702763792395C7429DF95DA8D0342E76255A427F63A422BCB08ED9FFCAEd1R2M" TargetMode="External"/><Relationship Id="rId358" Type="http://schemas.openxmlformats.org/officeDocument/2006/relationships/footer" Target="footer8.xml"/><Relationship Id="rId162"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218"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71"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4"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66"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131"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27"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369" Type="http://schemas.openxmlformats.org/officeDocument/2006/relationships/footer" Target="footer9.xml"/><Relationship Id="rId173"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2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80" Type="http://schemas.openxmlformats.org/officeDocument/2006/relationships/header" Target="header6.xml"/><Relationship Id="rId240" Type="http://schemas.openxmlformats.org/officeDocument/2006/relationships/hyperlink" Target="https://online.consultant.ru/riv/cgi/online.cgi?ref=9D8161AA42813FF2C5CEF20345109A18045E915A4D486592BF0D91A3DD55F1698951AD9ADB9C510E86F4E89DCB0790654393C4422B6702763792395C742FD69E8FD94C43BB2402B727F43A4129D403E6C2A4E60AF36CdFRFM" TargetMode="External"/><Relationship Id="rId35"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77"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100"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282"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338" Type="http://schemas.openxmlformats.org/officeDocument/2006/relationships/footer" Target="footer1.xml"/><Relationship Id="rId8" Type="http://schemas.openxmlformats.org/officeDocument/2006/relationships/hyperlink" Target="https://online.consultant.ru/riv/cgi/online.cgi?ref=9D8161AA42813FF2C5CEF20345109A18045E915A4D486592BF0D91A3DD55F1698951AD87C989255BD5FBE092C10199654393C4422B6702763792395C742FD69E8EDE4C4BBB23d1R3M" TargetMode="External"/><Relationship Id="rId14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84"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391" Type="http://schemas.openxmlformats.org/officeDocument/2006/relationships/hyperlink" Target="https://online.consultant.ru/riv/cgi/online.cgi?ref=9D8161AA42813FF2C5CEF20345109A18045E915A4D486592BF0D91A3DD55F1698951AD9BC98E255BD5FCEE95C7079338499B9D4E29600D213292d3R9M" TargetMode="External"/><Relationship Id="rId405" Type="http://schemas.openxmlformats.org/officeDocument/2006/relationships/fontTable" Target="fontTable.xml"/><Relationship Id="rId251" Type="http://schemas.openxmlformats.org/officeDocument/2006/relationships/hyperlink" Target="https://online.consultant.ru/riv/cgi/online.cgi?ref=9D8161AA42813FF2C5CEF20345109A18045E915A4D486592BF0D91A3DD55F1698951AD87C989255BD5FAEF91C60D9C654393C4422B6702763792395C742ED79A8BD71346AE355ABB27E8244535C801E4C2A6B107E1d6RBM" TargetMode="External"/><Relationship Id="rId46"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293"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307"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349" Type="http://schemas.openxmlformats.org/officeDocument/2006/relationships/hyperlink" Target="https://online.consultant.ru/riv/cgi/online.cgi?ref=9D8161AA42813FF2C5CEF20345109A18045E915A4D486592BF0D91A3DD55F1698951AD9BC98E255BD5FCEE95C30D9338499B9D4E29600D213292d3R9M" TargetMode="External"/><Relationship Id="rId88"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1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53"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195"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09"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360" Type="http://schemas.openxmlformats.org/officeDocument/2006/relationships/hyperlink" Target="https://online.consultant.ru/riv/cgi/online.cgi?ref=9D8161AA42813FF2C5CEF20345109A18045E915A4D486592BF0D91A3DD55F1698951AD9BC98E255BD5FCEE9CC60ECE3241C2914C2E6F5A2C20d9R5M" TargetMode="External"/><Relationship Id="rId22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5"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57"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26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18" Type="http://schemas.openxmlformats.org/officeDocument/2006/relationships/hyperlink" Target="https://online.consultant.ru/riv/cgi/online.cgi?ref=9D8161AA42813FF2C5CEF20345109A18045E915A4D486592BF0D91A3DD55F1698951AD87C989255BD5FAE892C3049C654393C4422B6702763792395C7727D39D85881653BF6D57BE38F6265E29CA00EFC8F1BC15dER6M" TargetMode="External"/><Relationship Id="rId99"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2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64"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371" Type="http://schemas.openxmlformats.org/officeDocument/2006/relationships/header" Target="header5.xml"/><Relationship Id="rId26"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273" Type="http://schemas.openxmlformats.org/officeDocument/2006/relationships/hyperlink" Target="https://online.consultant.ru/riv/cgi/online.cgi?ref=9D8161AA42813FF2C5CEF20345109A18045E915A4D486592BF0D91A3DD55F1698951AD87C989255BD5FAEA9CCA059C654393C4422B6702763792395C742FD69E8ADD4C43BB2402B724F23A4129D403E6C1ADE60AF36CdFRFM" TargetMode="External"/><Relationship Id="rId329"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68"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133" Type="http://schemas.openxmlformats.org/officeDocument/2006/relationships/hyperlink" Target="https://online.consultant.ru/riv/cgi/online.cgi?ref=9D8161AA42813FF2C5CEF20345109A18045E915A4D486592BF0D91A3DD55F1698951AD87C989255BD5FAEE94C0059F654393C4422B6702763792395C742FD0988DDD4C43BB2402B724F53A4129D403E6C1ADE60AF36CdFRFM" TargetMode="External"/><Relationship Id="rId175" Type="http://schemas.openxmlformats.org/officeDocument/2006/relationships/hyperlink" Target="https://online.consultant.ru/riv/cgi/online.cgi?ref=9D8161AA42813FF2C5CEF20345109A18045E915A4D486592BF0D91A3DD55F1698951AD87C989255BD5FAEA9CC60491654393C4422B6702763792395C742FD69F8FD94C43BB2402B726F03A402CD403E6C1ADE60AF36CdFRFM" TargetMode="External"/><Relationship Id="rId340" Type="http://schemas.openxmlformats.org/officeDocument/2006/relationships/footer" Target="footer3.xml"/><Relationship Id="rId200"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382" Type="http://schemas.openxmlformats.org/officeDocument/2006/relationships/footer" Target="footer14.xml"/><Relationship Id="rId24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7"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79"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02"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44"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90"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186"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351"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93"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55</Pages>
  <Words>29257</Words>
  <Characters>166767</Characters>
  <Application>Microsoft Office Word</Application>
  <DocSecurity>0</DocSecurity>
  <Lines>1389</Lines>
  <Paragraphs>391</Paragraphs>
  <ScaleCrop>false</ScaleCrop>
  <Company/>
  <LinksUpToDate>false</LinksUpToDate>
  <CharactersWithSpaces>195633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KONSTANTINE</cp:lastModifiedBy>
  <cp:revision>18</cp:revision>
  <cp:lastPrinted>2021-12-29T06:02:00Z</cp:lastPrinted>
  <dcterms:created xsi:type="dcterms:W3CDTF">2020-05-27T07:13:00Z</dcterms:created>
  <dcterms:modified xsi:type="dcterms:W3CDTF">2024-02-13T09:22:00Z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