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23" w:rsidRDefault="002D1C23" w:rsidP="008D219F">
      <w:pPr>
        <w:pStyle w:val="a3"/>
        <w:shd w:val="clear" w:color="auto" w:fill="EEEEEE"/>
        <w:spacing w:before="0" w:beforeAutospacing="0" w:after="0" w:afterAutospacing="0"/>
        <w:rPr>
          <w:color w:val="000000"/>
        </w:rPr>
      </w:pP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color w:val="000000"/>
        </w:rPr>
        <w:t> </w:t>
      </w:r>
      <w:proofErr w:type="gramStart"/>
      <w:r w:rsidRPr="002D1C23">
        <w:rPr>
          <w:rStyle w:val="a4"/>
          <w:color w:val="000000"/>
        </w:rPr>
        <w:t>РОССИЙСКАЯ  ФЕДЕРАЦИЯ</w:t>
      </w:r>
      <w:proofErr w:type="gramEnd"/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center"/>
      </w:pPr>
      <w:proofErr w:type="gramStart"/>
      <w:r w:rsidRPr="002D1C23">
        <w:rPr>
          <w:rStyle w:val="a4"/>
          <w:color w:val="000000"/>
        </w:rPr>
        <w:t>АДМИНИСТРАЦИЯ</w:t>
      </w:r>
      <w:r w:rsidRPr="002D1C23">
        <w:rPr>
          <w:color w:val="000000"/>
        </w:rPr>
        <w:t xml:space="preserve"> </w:t>
      </w:r>
      <w:r w:rsidRPr="002D1C23">
        <w:rPr>
          <w:rStyle w:val="a4"/>
          <w:color w:val="000000"/>
        </w:rPr>
        <w:t xml:space="preserve"> КРАСНОЗНАМЕНСКОГОСЕЛЬСОВЕТА</w:t>
      </w:r>
      <w:proofErr w:type="gramEnd"/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center"/>
        <w:rPr>
          <w:color w:val="000000"/>
        </w:rPr>
      </w:pPr>
      <w:r w:rsidRPr="002D1C23">
        <w:rPr>
          <w:rStyle w:val="a4"/>
          <w:color w:val="000000"/>
        </w:rPr>
        <w:t>КАСТОРЕНСКОГО РАЙОНА</w:t>
      </w:r>
      <w:r w:rsidRPr="002D1C23">
        <w:rPr>
          <w:color w:val="000000"/>
        </w:rPr>
        <w:t xml:space="preserve"> </w:t>
      </w:r>
      <w:r w:rsidRPr="002D1C23">
        <w:rPr>
          <w:rStyle w:val="a4"/>
          <w:color w:val="000000"/>
        </w:rPr>
        <w:t>КУРСКОЙ ОБЛАСТИ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center"/>
        <w:rPr>
          <w:color w:val="000000"/>
        </w:rPr>
      </w:pP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center"/>
        <w:rPr>
          <w:color w:val="000000"/>
        </w:rPr>
      </w:pPr>
      <w:r w:rsidRPr="002D1C23">
        <w:rPr>
          <w:rStyle w:val="a4"/>
          <w:color w:val="000000"/>
        </w:rPr>
        <w:t>ПОСТАНОВЛЕНИЕ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rStyle w:val="a4"/>
          <w:color w:val="000000"/>
        </w:rPr>
        <w:t xml:space="preserve">от  </w:t>
      </w:r>
      <w:r w:rsidR="008D219F">
        <w:rPr>
          <w:rStyle w:val="a4"/>
          <w:color w:val="000000"/>
        </w:rPr>
        <w:t>23</w:t>
      </w:r>
      <w:proofErr w:type="gramEnd"/>
      <w:r w:rsidR="008D219F">
        <w:rPr>
          <w:rStyle w:val="a4"/>
          <w:color w:val="000000"/>
        </w:rPr>
        <w:t xml:space="preserve"> сентября </w:t>
      </w:r>
      <w:r>
        <w:rPr>
          <w:rStyle w:val="a4"/>
          <w:color w:val="000000"/>
        </w:rPr>
        <w:t>2021 г. №</w:t>
      </w:r>
      <w:r w:rsidR="008D219F">
        <w:rPr>
          <w:rStyle w:val="a4"/>
          <w:color w:val="000000"/>
        </w:rPr>
        <w:t>58</w:t>
      </w:r>
    </w:p>
    <w:p w:rsidR="002D1C23" w:rsidRPr="002D1C23" w:rsidRDefault="002D1C23" w:rsidP="002D1C23">
      <w:pPr>
        <w:pStyle w:val="1"/>
        <w:shd w:val="clear" w:color="auto" w:fill="EEEEEE"/>
        <w:spacing w:before="0" w:beforeAutospacing="0" w:after="0" w:afterAutospacing="0"/>
        <w:rPr>
          <w:color w:val="000000"/>
          <w:sz w:val="24"/>
          <w:szCs w:val="24"/>
        </w:rPr>
      </w:pPr>
    </w:p>
    <w:p w:rsidR="002D1C23" w:rsidRPr="002D1C23" w:rsidRDefault="002D1C23" w:rsidP="002D1C23">
      <w:pPr>
        <w:pStyle w:val="1"/>
        <w:shd w:val="clear" w:color="auto" w:fill="EEEEEE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2D1C23">
        <w:rPr>
          <w:color w:val="000000"/>
          <w:sz w:val="24"/>
          <w:szCs w:val="24"/>
        </w:rPr>
        <w:t xml:space="preserve">О внесении изменений в постановление Администрации Краснознаменского сельсовета </w:t>
      </w:r>
      <w:proofErr w:type="spellStart"/>
      <w:r w:rsidRPr="002D1C23">
        <w:rPr>
          <w:color w:val="000000"/>
          <w:sz w:val="24"/>
          <w:szCs w:val="24"/>
        </w:rPr>
        <w:t>Касторенского</w:t>
      </w:r>
      <w:proofErr w:type="spellEnd"/>
      <w:r w:rsidRPr="002D1C23">
        <w:rPr>
          <w:color w:val="000000"/>
          <w:sz w:val="24"/>
          <w:szCs w:val="24"/>
        </w:rPr>
        <w:t xml:space="preserve"> района от 02 ноября 2020 г. №54</w:t>
      </w:r>
    </w:p>
    <w:p w:rsidR="002D1C23" w:rsidRPr="002D1C23" w:rsidRDefault="002D1C23" w:rsidP="002D1C23">
      <w:pPr>
        <w:pStyle w:val="1"/>
        <w:shd w:val="clear" w:color="auto" w:fill="EEEEEE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rPr>
          <w:color w:val="000000"/>
        </w:rPr>
        <w:tab/>
        <w:t xml:space="preserve">В соответствии с частью 4 статьи 81 Бюджетного кодекса Российской Федерации, </w:t>
      </w:r>
      <w:r w:rsidRPr="002D1C23">
        <w:t xml:space="preserve">Положением о бюджетном процессе муниципального образования «Краснознаменский сельсовет» </w:t>
      </w:r>
      <w:proofErr w:type="spellStart"/>
      <w:r w:rsidRPr="002D1C23">
        <w:t>Касторенского</w:t>
      </w:r>
      <w:proofErr w:type="spellEnd"/>
      <w:r w:rsidRPr="002D1C23">
        <w:t xml:space="preserve"> района Курской области, утвержденного решением Собрания депутатов Краснознаменского сельсовета </w:t>
      </w:r>
      <w:proofErr w:type="spellStart"/>
      <w:r w:rsidRPr="002D1C23">
        <w:t>Касторенского</w:t>
      </w:r>
      <w:proofErr w:type="spellEnd"/>
      <w:r w:rsidRPr="002D1C23">
        <w:t xml:space="preserve"> района от 23 марта 2016 года №15, (в редакции решений Собрания депутатов Краснознаменского сельсовета </w:t>
      </w:r>
      <w:proofErr w:type="spellStart"/>
      <w:r w:rsidRPr="002D1C23">
        <w:t>Касторенского</w:t>
      </w:r>
      <w:proofErr w:type="spellEnd"/>
      <w:r w:rsidRPr="002D1C23">
        <w:t xml:space="preserve"> района Курской области от 23.06.2017г. №18, от 19.10.2017 г. №25), на основании требования Прокуратуры </w:t>
      </w:r>
      <w:proofErr w:type="spellStart"/>
      <w:r w:rsidRPr="002D1C23">
        <w:t>Касторенского</w:t>
      </w:r>
      <w:proofErr w:type="spellEnd"/>
      <w:r w:rsidRPr="002D1C23">
        <w:t xml:space="preserve"> района от 02 августа 2021 года об изменении нормативного правового акта с целью исключения выявленного </w:t>
      </w:r>
      <w:proofErr w:type="spellStart"/>
      <w:r w:rsidRPr="002D1C23">
        <w:t>коррупциогенного</w:t>
      </w:r>
      <w:proofErr w:type="spellEnd"/>
      <w:r w:rsidRPr="002D1C23">
        <w:t xml:space="preserve"> фактора Администрация Краснознаменского сельсовета </w:t>
      </w:r>
      <w:proofErr w:type="spellStart"/>
      <w:r w:rsidRPr="002D1C23">
        <w:t>Касторенского</w:t>
      </w:r>
      <w:proofErr w:type="spellEnd"/>
      <w:r w:rsidRPr="002D1C23">
        <w:t xml:space="preserve"> района ПОСТАНОВЛЯЕТ: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> </w:t>
      </w:r>
      <w:r w:rsidRPr="002D1C23">
        <w:tab/>
        <w:t xml:space="preserve">1. Внести изменения в Положение о порядке расходования средств резервного фонда Администрации Краснознаменского сельсовета </w:t>
      </w:r>
      <w:proofErr w:type="spellStart"/>
      <w:r w:rsidRPr="002D1C23">
        <w:t>Касторенского</w:t>
      </w:r>
      <w:proofErr w:type="spellEnd"/>
      <w:r w:rsidRPr="002D1C23">
        <w:t xml:space="preserve"> района Курской области, утвержденное постановлением Администрации Краснознаменского сельсовета </w:t>
      </w:r>
      <w:proofErr w:type="spellStart"/>
      <w:r w:rsidRPr="002D1C23">
        <w:t>Касторенского</w:t>
      </w:r>
      <w:proofErr w:type="spellEnd"/>
      <w:r w:rsidRPr="002D1C23">
        <w:t xml:space="preserve"> </w:t>
      </w:r>
      <w:proofErr w:type="gramStart"/>
      <w:r w:rsidRPr="002D1C23">
        <w:t>района  от</w:t>
      </w:r>
      <w:proofErr w:type="gramEnd"/>
      <w:r w:rsidRPr="002D1C23">
        <w:t xml:space="preserve"> 02.11.2020г. №54, изложив   раздел </w:t>
      </w:r>
      <w:r w:rsidRPr="002D1C23">
        <w:rPr>
          <w:rStyle w:val="a4"/>
          <w:b w:val="0"/>
        </w:rPr>
        <w:t>«II. Использование средств резервного фонда» в следующей редакции: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rPr>
          <w:rStyle w:val="a4"/>
        </w:rPr>
        <w:tab/>
        <w:t>«II. Использование средств резервного фонда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>2.1. К непредвиденным расходам относятся расходы на финансирование мероприятий, которые не имеют регулярного характера, их финансирование не предусмотрено в бюджете Алексеевского сельсовета на соответствующий финансовый год.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>2.2. Средства резервного фонда могут предоставляться юридическим и физическим лицам.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>2.3. Средства резервного фонда могут расходоваться на финансирование: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>- проведения аварийно-спасательных, аварийно-восстановительных работ, связанных с предупреждением и ликвидацией последствий чрезвычайных ситуаций, и других неотложных работ, связанных с устранением непосредственной опасности для жизни и здоровья людей на объектах жилищно-коммунального хозяйства, социальной сферы и других объектах, имеющих место в текущем финансовом году;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 xml:space="preserve">- проведение мероприятий непредвиденного характера, относящихся к полномочиям сельского поселения в соответствии со статьей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D1C23">
          <w:t>2003 г</w:t>
        </w:r>
      </w:smartTag>
      <w:r w:rsidRPr="002D1C23">
        <w:t>. № 131-ФЗ "Об общих принципах организации местного самоуправления в Российской Федерации".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>2.4. Использование средств резервного фонда на цели, не предусмотренные настоящим Положением, не допускается.».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 xml:space="preserve">2. Контроль за исполнением настоящего постановления возложить на главного бухгалтера Администрации Краснознаменского сельсовета </w:t>
      </w:r>
      <w:proofErr w:type="spellStart"/>
      <w:r w:rsidRPr="002D1C23">
        <w:t>Касторенского</w:t>
      </w:r>
      <w:proofErr w:type="spellEnd"/>
      <w:r w:rsidRPr="002D1C23">
        <w:t xml:space="preserve"> района Зуеву В.А.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ab/>
        <w:t>3. Настоящее постановление вступает в силу с момента его подписания и подлежит официальному опубликованию.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r w:rsidRPr="002D1C23">
        <w:t>Глава Краснознаменского</w:t>
      </w:r>
      <w:r w:rsidR="00087971">
        <w:t xml:space="preserve"> </w:t>
      </w:r>
      <w:bookmarkStart w:id="0" w:name="_GoBack"/>
      <w:bookmarkEnd w:id="0"/>
      <w:r w:rsidRPr="002D1C23">
        <w:t>сельсовета</w:t>
      </w:r>
    </w:p>
    <w:p w:rsidR="002D1C23" w:rsidRPr="002D1C23" w:rsidRDefault="002D1C23" w:rsidP="002D1C23">
      <w:pPr>
        <w:pStyle w:val="a3"/>
        <w:shd w:val="clear" w:color="auto" w:fill="EEEEEE"/>
        <w:spacing w:before="0" w:beforeAutospacing="0" w:after="0" w:afterAutospacing="0"/>
        <w:jc w:val="both"/>
      </w:pPr>
      <w:proofErr w:type="spellStart"/>
      <w:r w:rsidRPr="002D1C23">
        <w:t>Касторенского</w:t>
      </w:r>
      <w:proofErr w:type="spellEnd"/>
      <w:r w:rsidRPr="002D1C23">
        <w:t xml:space="preserve"> района                                                             С.В.Студеникин</w:t>
      </w:r>
    </w:p>
    <w:p w:rsidR="002D1C23" w:rsidRPr="002D1C23" w:rsidRDefault="002D1C23" w:rsidP="002D1C23">
      <w:pPr>
        <w:pStyle w:val="1"/>
        <w:shd w:val="clear" w:color="auto" w:fill="EEEEEE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2D1C23" w:rsidRPr="002D1C23" w:rsidRDefault="002D1C23" w:rsidP="002D1C23">
      <w:pPr>
        <w:pStyle w:val="1"/>
        <w:shd w:val="clear" w:color="auto" w:fill="EEEEEE"/>
        <w:spacing w:before="0" w:beforeAutospacing="0" w:after="0" w:afterAutospacing="0"/>
        <w:rPr>
          <w:sz w:val="24"/>
          <w:szCs w:val="24"/>
        </w:rPr>
      </w:pPr>
    </w:p>
    <w:p w:rsidR="002D1C23" w:rsidRDefault="002D1C23" w:rsidP="002D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C23" w:rsidRDefault="002D1C23" w:rsidP="002D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C68" w:rsidRDefault="00E32C68"/>
    <w:sectPr w:rsidR="00E3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1F"/>
    <w:rsid w:val="00087971"/>
    <w:rsid w:val="002D1C23"/>
    <w:rsid w:val="008D219F"/>
    <w:rsid w:val="00CC021F"/>
    <w:rsid w:val="00E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D5C88-FE88-4599-BAEB-4CF4E449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2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2D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2D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D1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2021-09-28T12:49:00Z</dcterms:created>
  <dcterms:modified xsi:type="dcterms:W3CDTF">2021-09-29T12:42:00Z</dcterms:modified>
</cp:coreProperties>
</file>