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8DFB" w14:textId="77777777" w:rsidR="00F42683" w:rsidRDefault="00F42683">
      <w:pPr>
        <w:widowControl w:val="0"/>
        <w:spacing w:after="0" w:line="22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98F93" w14:textId="77777777" w:rsidR="00F42683" w:rsidRDefault="00B663E1">
      <w:pPr>
        <w:widowControl w:val="0"/>
        <w:spacing w:after="0" w:line="2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 ДЕПУТАТОВ </w:t>
      </w:r>
    </w:p>
    <w:p w14:paraId="2E55FFDA" w14:textId="77777777" w:rsidR="00F42683" w:rsidRDefault="00B663E1">
      <w:pPr>
        <w:widowControl w:val="0"/>
        <w:spacing w:after="0" w:line="22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 СЕЛЬСОВЕТА</w:t>
      </w:r>
    </w:p>
    <w:p w14:paraId="34451501" w14:textId="77777777" w:rsidR="00F42683" w:rsidRDefault="00B663E1">
      <w:pPr>
        <w:widowControl w:val="0"/>
        <w:spacing w:after="0" w:line="2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14:paraId="594393CA" w14:textId="77777777" w:rsidR="00F42683" w:rsidRDefault="00F42683">
      <w:pPr>
        <w:widowControl w:val="0"/>
        <w:spacing w:after="0" w:line="2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990B7" w14:textId="40D17FAB" w:rsidR="00F42683" w:rsidRPr="00B663E1" w:rsidRDefault="00B663E1">
      <w:pPr>
        <w:widowControl w:val="0"/>
        <w:spacing w:after="0" w:line="22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Pr="00B66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817847" w14:textId="77777777" w:rsidR="00F42683" w:rsidRDefault="00F42683">
      <w:pPr>
        <w:widowControl w:val="0"/>
        <w:spacing w:after="0" w:line="2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FED51" w14:textId="77777777" w:rsidR="00F42683" w:rsidRDefault="00B663E1">
      <w:pPr>
        <w:widowControl w:val="0"/>
        <w:spacing w:after="0" w:line="22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от 25 июня 2021 г. №18</w:t>
      </w:r>
    </w:p>
    <w:p w14:paraId="34703F1A" w14:textId="77777777" w:rsidR="00F42683" w:rsidRDefault="00F42683">
      <w:pPr>
        <w:widowControl w:val="0"/>
        <w:spacing w:after="0" w:line="2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199E4" w14:textId="77777777" w:rsidR="00F42683" w:rsidRDefault="00B663E1">
      <w:pPr>
        <w:keepNext/>
        <w:spacing w:after="0" w:line="22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старосте </w:t>
      </w:r>
    </w:p>
    <w:p w14:paraId="76E9AAAC" w14:textId="77777777" w:rsidR="00F42683" w:rsidRDefault="00B663E1">
      <w:pPr>
        <w:keepNext/>
        <w:spacing w:after="0" w:line="22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населенного пункта</w:t>
      </w:r>
    </w:p>
    <w:p w14:paraId="7D45896F" w14:textId="77777777" w:rsidR="00F42683" w:rsidRDefault="00F42683">
      <w:pPr>
        <w:widowControl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65863" w14:textId="77777777" w:rsidR="00F42683" w:rsidRDefault="00F42683">
      <w:pPr>
        <w:widowControl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D1EA" w14:textId="77777777" w:rsidR="00F42683" w:rsidRDefault="00B663E1">
      <w:pPr>
        <w:widowControl w:val="0"/>
        <w:spacing w:after="0" w:line="22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октября 2003 года №131-ФЗ "Об общих принципах организации местного самоуправления в Российской Федерации", Законом Курской области от 28 февраля 2019 года № 15-ЗКО "О регулировании отдельных вопросов, связанных с деятельностью 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росты сельского населенного пункта на территории Курской  области", Уставом муниципального образования «Краснознаменский сельсовет» Касторенского района Курской области,   </w:t>
      </w:r>
      <w:r>
        <w:rPr>
          <w:rFonts w:ascii="Times New Roman" w:hAnsi="Times New Roman" w:cs="Times New Roman"/>
          <w:sz w:val="24"/>
          <w:szCs w:val="24"/>
        </w:rPr>
        <w:t>Собрание депутатов Краснознаменского сельсовета Касторенского района РЕШИЛО:</w:t>
      </w:r>
    </w:p>
    <w:p w14:paraId="13A6D2E8" w14:textId="77777777" w:rsidR="00F42683" w:rsidRDefault="00B663E1">
      <w:pPr>
        <w:widowControl w:val="0"/>
        <w:spacing w:after="0"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</w:t>
      </w:r>
      <w:r>
        <w:rPr>
          <w:rFonts w:ascii="Times New Roman" w:hAnsi="Times New Roman" w:cs="Times New Roman"/>
          <w:sz w:val="24"/>
          <w:szCs w:val="24"/>
        </w:rPr>
        <w:t xml:space="preserve">рдить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 о старосте сельского населенного пункта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01F5BA0B" w14:textId="77777777" w:rsidR="00F42683" w:rsidRDefault="00B663E1">
      <w:pPr>
        <w:widowControl w:val="0"/>
        <w:spacing w:after="0" w:line="22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со дня его официального обнародования и подлежит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опубликованию на официальном сайте Администрации Краснознаменского сельсовета Касторенского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4784"/>
        <w:gridCol w:w="4864"/>
      </w:tblGrid>
      <w:tr w:rsidR="00F42683" w14:paraId="568B6682" w14:textId="77777777">
        <w:tc>
          <w:tcPr>
            <w:tcW w:w="4784" w:type="dxa"/>
            <w:shd w:val="clear" w:color="auto" w:fill="auto"/>
          </w:tcPr>
          <w:p w14:paraId="4AEEEE78" w14:textId="77777777" w:rsidR="00F42683" w:rsidRDefault="00F42683">
            <w:pPr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4B3F4D75" w14:textId="77777777" w:rsidR="00F42683" w:rsidRDefault="00F42683">
            <w:pPr>
              <w:spacing w:after="0" w:line="220" w:lineRule="auto"/>
              <w:ind w:left="-4785" w:firstLine="478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3CE85D5F" w14:textId="77777777" w:rsidR="00F42683" w:rsidRDefault="00F426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3952DEAD" w14:textId="77777777" w:rsidR="00F42683" w:rsidRDefault="00F426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3B357288" w14:textId="77777777" w:rsidR="00F42683" w:rsidRDefault="00F426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0C77A387" w14:textId="77777777" w:rsidR="00F42683" w:rsidRDefault="00F426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64C91688" w14:textId="77777777" w:rsidR="00F42683" w:rsidRDefault="00B663E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11724ADB" w14:textId="77777777" w:rsidR="00F42683" w:rsidRDefault="00B663E1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Краснознаменского сельсовета Касторенского  района                       Л.В.Гуцол</w:t>
      </w:r>
    </w:p>
    <w:p w14:paraId="68AE792A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B36A6" w14:textId="77777777" w:rsidR="00F42683" w:rsidRDefault="00B663E1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Краснознаменского сельсовета </w:t>
      </w:r>
    </w:p>
    <w:p w14:paraId="141C317C" w14:textId="77777777" w:rsidR="00F42683" w:rsidRDefault="00B663E1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 района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С.В.Студеникин</w:t>
      </w:r>
    </w:p>
    <w:p w14:paraId="18A317D9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6A358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533B3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D0D81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BDF89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B6428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E471E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B3C05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A3182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A09B7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398E3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CE30E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F5878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1B8E7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F506E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D75FC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41F36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E2C37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30C68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F9DC3" w14:textId="77777777" w:rsidR="00F42683" w:rsidRDefault="00F426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43394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Приложение № 1</w:t>
      </w:r>
    </w:p>
    <w:p w14:paraId="524BAAA1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14:paraId="3BDDB1B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right"/>
      </w:pPr>
      <w:r>
        <w:rPr>
          <w:color w:val="000000"/>
        </w:rPr>
        <w:t xml:space="preserve">Краснознаменского сельсовета </w:t>
      </w:r>
    </w:p>
    <w:p w14:paraId="42F6868D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Касторенского района </w:t>
      </w:r>
    </w:p>
    <w:p w14:paraId="0694B25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right"/>
      </w:pPr>
      <w:r>
        <w:rPr>
          <w:color w:val="000000"/>
        </w:rPr>
        <w:t>от 25.06. 2021 года № 18</w:t>
      </w:r>
    </w:p>
    <w:p w14:paraId="118B0C73" w14:textId="77777777" w:rsidR="00F42683" w:rsidRDefault="00F42683">
      <w:pPr>
        <w:pStyle w:val="aa"/>
        <w:shd w:val="clear" w:color="auto" w:fill="FFFFFF"/>
        <w:spacing w:beforeAutospacing="0" w:after="0" w:afterAutospacing="0"/>
        <w:ind w:firstLine="567"/>
        <w:jc w:val="center"/>
        <w:rPr>
          <w:color w:val="000000"/>
        </w:rPr>
      </w:pPr>
    </w:p>
    <w:p w14:paraId="1E6964E2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4C4FE20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 xml:space="preserve">о старосте сельского населенного пункта  в муниципальном </w:t>
      </w:r>
      <w:r>
        <w:rPr>
          <w:color w:val="000000"/>
        </w:rPr>
        <w:t>образовании «Краснознаменский сельсовет» Касторенского района Курской области</w:t>
      </w:r>
    </w:p>
    <w:p w14:paraId="2FA01684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2B8CA138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Настоящее положение разработано в соответствии с Федеральным законом от 06 октября 2003 года № 131-ФЗ "Об общих принципах организации местного самоуправления в </w:t>
      </w:r>
      <w:r>
        <w:rPr>
          <w:color w:val="000000"/>
        </w:rPr>
        <w:t>Российской Федерации", Законом Курской области от 28 февраля 2019 года № 15-ЗКО "О регулировании отдельных вопросов, связанных с деятельностью старосты сельского населенного пункта на территории Курской  области", Уставом муниципального образования «Красно</w:t>
      </w:r>
      <w:r>
        <w:rPr>
          <w:color w:val="000000"/>
        </w:rPr>
        <w:t>знаменский сельсовет» Касторенского района Курской области  и определяет статус, порядок назначения и прекращения полномочий старосты сельских населенных пунктов, расположенных на территории муниципального образования «Краснознаменский сельсовет» Касторенс</w:t>
      </w:r>
      <w:r>
        <w:rPr>
          <w:color w:val="000000"/>
        </w:rPr>
        <w:t>кого района Курской области.</w:t>
      </w:r>
    </w:p>
    <w:p w14:paraId="4D119DF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37E5BE2F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03BDE66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273D6C71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1.1. Институт старосты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</w:t>
      </w:r>
      <w:r>
        <w:rPr>
          <w:color w:val="000000"/>
        </w:rPr>
        <w:t>тароста сельского населенного пункта выступает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</w:t>
      </w:r>
      <w:r>
        <w:rPr>
          <w:color w:val="000000"/>
        </w:rPr>
        <w:t>ния исходя из интересов населения, проживающего на сельской территории.</w:t>
      </w:r>
    </w:p>
    <w:p w14:paraId="7A75EF28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1.2. Староста сельского населенного пункта осуществляют свои полномочия в соответствии с Конституцией Российской Федерации, федеральными законами и иными нормативными правовыми актами </w:t>
      </w:r>
      <w:r>
        <w:rPr>
          <w:color w:val="000000"/>
        </w:rPr>
        <w:t>Российской Федерации, законами и иными нормативными правовыми актами Курской области, муниципальными правовыми актами, настоящим Положением.</w:t>
      </w:r>
    </w:p>
    <w:p w14:paraId="1964D602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1.3. Основной целью деятельности старосты сельского населенного пункта является объединение жителей соответствующей</w:t>
      </w:r>
      <w:r>
        <w:rPr>
          <w:color w:val="000000"/>
        </w:rPr>
        <w:t xml:space="preserve"> территории для самостоятельного решения вопросов местного значения в соответствии с законодательством Российской Федерации.</w:t>
      </w:r>
    </w:p>
    <w:p w14:paraId="4C72C399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1.4. Староста сельского населенного пункта осуществляют свою деятельность на принципах законности и добровольности.</w:t>
      </w:r>
    </w:p>
    <w:p w14:paraId="69C6994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1.5. Староста с</w:t>
      </w:r>
      <w:r>
        <w:rPr>
          <w:color w:val="000000"/>
        </w:rPr>
        <w:t>ельского населенного пункта для решения возложенных на него задач:</w:t>
      </w:r>
    </w:p>
    <w:p w14:paraId="02F20FD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взаимодействует с органами местного самоуправления, муниципальными предприятиями, учреждениями и иными организациями по</w:t>
      </w:r>
    </w:p>
    <w:p w14:paraId="1B562138" w14:textId="77777777" w:rsidR="00F42683" w:rsidRDefault="00B663E1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решению вопросов местного значения в сельском населенном пункте;</w:t>
      </w:r>
    </w:p>
    <w:p w14:paraId="524515B8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</w:t>
      </w:r>
      <w:r>
        <w:rPr>
          <w:color w:val="000000"/>
        </w:rPr>
        <w:t xml:space="preserve"> обязательному рассмотрению органами местного самоуправления;</w:t>
      </w:r>
    </w:p>
    <w:p w14:paraId="3F5F236A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</w:t>
      </w:r>
      <w:r>
        <w:rPr>
          <w:color w:val="000000"/>
        </w:rPr>
        <w:t xml:space="preserve"> органов местного самоуправления;</w:t>
      </w:r>
    </w:p>
    <w:p w14:paraId="3FDE5EB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50E57291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4.1) вправе выступить с инициативой о внесе</w:t>
      </w:r>
      <w:r>
        <w:rPr>
          <w:color w:val="000000"/>
        </w:rPr>
        <w:t>нии инициативного проекта по вопросам, имеющим приоритетное значение для жителей сельского населенного пункта;</w:t>
      </w:r>
    </w:p>
    <w:p w14:paraId="0D6912D3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5) осуществляет иные полномочия и права, предусмотренные уставом муниципального образования и (или) нормативным правовым актом представительного </w:t>
      </w:r>
      <w:r>
        <w:rPr>
          <w:color w:val="000000"/>
        </w:rPr>
        <w:t>органа муниципального образования в соответствии с законом субъекта Российской Федерации.</w:t>
      </w:r>
    </w:p>
    <w:p w14:paraId="1303DC9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1631EEE3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2. Избрание старосты сельского населенного пункта</w:t>
      </w:r>
    </w:p>
    <w:p w14:paraId="14A63B22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4837317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2.1. Кандидатура старосты сельского населенного пункта избирается на сходе граждан сельского населенного пункта,</w:t>
      </w:r>
      <w:r>
        <w:rPr>
          <w:color w:val="000000"/>
        </w:rPr>
        <w:t xml:space="preserve"> из числа лиц, проживающих на территории данного сельского населенного пункта и обладающих активным избирательным правом.</w:t>
      </w:r>
    </w:p>
    <w:p w14:paraId="087158D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Участвовать в работе схода граждан по избранию старосты сельского населенного пункта могут дееспособные граждане Российской Федерации,</w:t>
      </w:r>
      <w:r>
        <w:rPr>
          <w:color w:val="000000"/>
        </w:rPr>
        <w:t xml:space="preserve"> достигшие 18 летнего возраста.</w:t>
      </w:r>
    </w:p>
    <w:p w14:paraId="7F6A8CF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2.2. С инициативой по избранию старосты сельского населенного пункта могут выступать жители сельского населенного пункта, органы местного самоуправления населенного пункта.</w:t>
      </w:r>
    </w:p>
    <w:p w14:paraId="35AFD86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2.3. Кандидаты в старосты сельского населенного пун</w:t>
      </w:r>
      <w:r>
        <w:rPr>
          <w:color w:val="000000"/>
        </w:rPr>
        <w:t>кта могут выдвигаться жителями, указанными в абзаце первом пункта 2.1 настоящего Положения, в порядке самовыдвижения, по предложению органов местного самоуправления населенного пункта (схода граждан).</w:t>
      </w:r>
    </w:p>
    <w:p w14:paraId="360D78BA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2.4. По представлению схода граждан сельского населенно</w:t>
      </w:r>
      <w:r>
        <w:rPr>
          <w:color w:val="000000"/>
        </w:rPr>
        <w:t>го пункта кандидатура на должность старосты сельского населенного пункта, после проведения проверки сведений, исключающих ограничения, определенные пунктом 4 статьи 27.1. Федерального закона 131-ФЗ, направляется на рассмотрение представительного органа мун</w:t>
      </w:r>
      <w:r>
        <w:rPr>
          <w:color w:val="000000"/>
        </w:rPr>
        <w:t>иципального образования, в состав которого входит данный сельский населенный пункт, для назначения.</w:t>
      </w:r>
    </w:p>
    <w:p w14:paraId="3DDD4FD6" w14:textId="77777777" w:rsidR="00F42683" w:rsidRDefault="00B663E1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2.5. Старшим сельского населенного пункта может быть избран гражданин Российской Федерации, достигший на день избрания 18 летнего возраста и </w:t>
      </w:r>
      <w:r>
        <w:rPr>
          <w:color w:val="000000"/>
        </w:rPr>
        <w:t>постоянно проживающий в границах соответствующей части территории муниципального образования «Краснознаменский сельсовет» Касторенского района Курской области.</w:t>
      </w:r>
    </w:p>
    <w:p w14:paraId="6E4C9D88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2.6. Старшим сельского населенного пункта не может быть назначено лицо:</w:t>
      </w:r>
    </w:p>
    <w:p w14:paraId="0C444D9D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замещающие государств</w:t>
      </w:r>
      <w:r>
        <w:rPr>
          <w:color w:val="000000"/>
        </w:rPr>
        <w:t>енную должность, должность государственной службы, муниципальную должность или должность муниципальной службы;</w:t>
      </w:r>
    </w:p>
    <w:p w14:paraId="3362466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признанное судом недееспособным или ограниченно дееспособными;</w:t>
      </w:r>
    </w:p>
    <w:p w14:paraId="5C3359A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имеющее, непогашенную или неснятую судимость.</w:t>
      </w:r>
    </w:p>
    <w:p w14:paraId="3903F22D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2.7. Староста сельского населе</w:t>
      </w:r>
      <w:r>
        <w:rPr>
          <w:color w:val="000000"/>
        </w:rPr>
        <w:t>нного пункта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676E8841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2.8. Срок полномочий старосты сельского населенного пункта устанавливается Уставом муниципального образования «Красн</w:t>
      </w:r>
      <w:r>
        <w:rPr>
          <w:color w:val="000000"/>
        </w:rPr>
        <w:t>ознаменский сельсовет» Касторенского района Курской области и не может быть менее двух и более пяти лет.</w:t>
      </w:r>
    </w:p>
    <w:p w14:paraId="166E12A3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2.9. Протокол схода граждан сельского населенного пункта хранится в Администрации Краснознаменского сельсовета Касторенского района Курской области </w:t>
      </w:r>
      <w:r>
        <w:rPr>
          <w:color w:val="000000"/>
        </w:rPr>
        <w:lastRenderedPageBreak/>
        <w:t>(да</w:t>
      </w:r>
      <w:r>
        <w:rPr>
          <w:color w:val="000000"/>
        </w:rPr>
        <w:t>лее - Администрация) в сроки, установленные номенклатурой уполномоченного органа и утвержденной инструкцией делопроизводства.</w:t>
      </w:r>
    </w:p>
    <w:p w14:paraId="17CDB5B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49C0A6F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3. Права и обязанности старосты сельского населенного пункта</w:t>
      </w:r>
    </w:p>
    <w:p w14:paraId="7ED20CC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5B40E6DD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3.1. Староста сельского населенного пункта обязан:</w:t>
      </w:r>
    </w:p>
    <w:p w14:paraId="63E58B84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</w:pPr>
      <w:r>
        <w:rPr>
          <w:color w:val="000000"/>
        </w:rPr>
        <w:t xml:space="preserve">1) </w:t>
      </w:r>
      <w:r>
        <w:t xml:space="preserve">оперативно </w:t>
      </w:r>
      <w:r>
        <w:t>информировать органы местного самоуправления, единую дежурно-диспетчерскую службу  Касторенского района, пожарную охрану о возникновении или угрозе возникновения чрезвычайных ситуаций, пожаров и иных происшествий на территории  сельского населенного пункта</w:t>
      </w:r>
      <w:r>
        <w:t xml:space="preserve"> и на прилегающих к нему территориях. Координирует действия населения по локализации природных, техногенных пожаров и других происшествий;</w:t>
      </w:r>
    </w:p>
    <w:p w14:paraId="782641FB" w14:textId="77777777" w:rsidR="00F42683" w:rsidRDefault="00B663E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осуществлять общественный контроль:</w:t>
      </w:r>
    </w:p>
    <w:p w14:paraId="6EBE4420" w14:textId="77777777" w:rsidR="00F42683" w:rsidRDefault="00B663E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за  содержанием в готовности к применению по предназначению первичных сред</w:t>
      </w:r>
      <w:r>
        <w:rPr>
          <w:rFonts w:ascii="Times New Roman" w:eastAsia="Times New Roman" w:hAnsi="Times New Roman" w:cs="Times New Roman"/>
          <w:sz w:val="24"/>
          <w:szCs w:val="24"/>
        </w:rPr>
        <w:t>ств тушения пожаров и противопожарного инвентаря; содержанием придомовых территорий гражданами и своевременной уборке населением сухой травянистой растительности, мусора и других горючих материалов в противопожарных разрывах между зданиями и сооружениями;</w:t>
      </w:r>
    </w:p>
    <w:p w14:paraId="144868E7" w14:textId="77777777" w:rsidR="00F42683" w:rsidRDefault="00B663E1">
      <w:pPr>
        <w:spacing w:after="0" w:line="238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за исполнением гражданами требований пожарной безопасности, а также дополнительных требований во время действия особого противопожарного режима, в том числе: запрета на топку печей, разведение костров, сжигание сухой травы, стерни, мусора, и других треб</w:t>
      </w:r>
      <w:r>
        <w:rPr>
          <w:rFonts w:ascii="Times New Roman" w:eastAsia="Times New Roman" w:hAnsi="Times New Roman" w:cs="Times New Roman"/>
          <w:sz w:val="24"/>
          <w:szCs w:val="24"/>
        </w:rPr>
        <w:t>ований.</w:t>
      </w:r>
    </w:p>
    <w:p w14:paraId="38ED2156" w14:textId="77777777" w:rsidR="00F42683" w:rsidRDefault="00F42683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</w:p>
    <w:p w14:paraId="7C24BBA7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252525"/>
        </w:rPr>
      </w:pPr>
      <w:r>
        <w:rPr>
          <w:color w:val="000000"/>
        </w:rPr>
        <w:t xml:space="preserve">3) принимать участие в </w:t>
      </w:r>
      <w:r>
        <w:rPr>
          <w:color w:val="252525"/>
        </w:rPr>
        <w:t xml:space="preserve">осуществлении противопожарных мероприятий: в проведении инструктажей о первичной пожарной безопасности; </w:t>
      </w:r>
      <w:r>
        <w:rPr>
          <w:color w:val="000000"/>
        </w:rPr>
        <w:t>совместно с представителями уполномоченных органов проводить встречи с жителями сельского населенного пункта по вопросам</w:t>
      </w:r>
      <w:r>
        <w:rPr>
          <w:color w:val="000000"/>
        </w:rPr>
        <w:t xml:space="preserve"> соблюдения, обеспечения мер пожарной безопасности.</w:t>
      </w:r>
      <w:r>
        <w:rPr>
          <w:color w:val="252525"/>
        </w:rPr>
        <w:t xml:space="preserve"> оказывать содействие  добровольным пожарным дружинам в  профилактике и тушении пожаров;</w:t>
      </w:r>
    </w:p>
    <w:p w14:paraId="283FE69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обеспечивать исполнение решений, принятых на собраниях жителей населенного пункта;</w:t>
      </w:r>
    </w:p>
    <w:p w14:paraId="367DD824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оказывать содействие органа</w:t>
      </w:r>
      <w:r>
        <w:rPr>
          <w:color w:val="000000"/>
        </w:rPr>
        <w:t>м местного самоуправления в обнародовании муниципальных правовых актов;</w:t>
      </w:r>
    </w:p>
    <w:p w14:paraId="14D9BA24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6) оказывать содействие органам местного самоуправления в предупреждении несчастных случаев (осуществление контроля за установкой вблизи водоемов аншлагов о запрете на купание), в случ</w:t>
      </w:r>
      <w:r>
        <w:rPr>
          <w:color w:val="000000"/>
        </w:rPr>
        <w:t>аях необходимости совместно с общественностью, организовывать рейдовые профилактические мероприятия на водных объектах;</w:t>
      </w:r>
    </w:p>
    <w:p w14:paraId="7FC6C17A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7) совместно с жителями сельского населенного пункта организовывать и принимать участие в мероприятиях по благоустройству (озеленению) т</w:t>
      </w:r>
      <w:r>
        <w:rPr>
          <w:color w:val="000000"/>
        </w:rPr>
        <w:t>ерриторий общего пользования (улицы, проезды, скверы, бульвары и другие территории общего пользования), малых архитектурных форм;</w:t>
      </w:r>
    </w:p>
    <w:p w14:paraId="06F973B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8) организовывать население на проведение субботников, работ по уборке и благоустройству жилых домов, надворных построек и тер</w:t>
      </w:r>
      <w:r>
        <w:rPr>
          <w:color w:val="000000"/>
        </w:rPr>
        <w:t>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14:paraId="2AD7DEE9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9) принимать участие в обеспечении сохранности </w:t>
      </w:r>
      <w:r>
        <w:rPr>
          <w:color w:val="000000"/>
        </w:rPr>
        <w:t>памятников истории и культуры (обелиск, стела памятник);</w:t>
      </w:r>
    </w:p>
    <w:p w14:paraId="368F5E6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10) совместно с Администрацией информировать граждан о правилах содержания домашних животных, об ответственности за их нарушение;</w:t>
      </w:r>
    </w:p>
    <w:p w14:paraId="35261D8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11) оказывать содействие Администрации в осуществлении мероприятий по</w:t>
      </w:r>
      <w:r>
        <w:rPr>
          <w:color w:val="000000"/>
        </w:rPr>
        <w:t xml:space="preserve"> своевременной уплате местных налогов и сборов гражданами сельского населенного пункта;</w:t>
      </w:r>
    </w:p>
    <w:p w14:paraId="12481BD7" w14:textId="77777777" w:rsidR="00F42683" w:rsidRDefault="00B663E1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12) принимать меры и участвовать в составлении акта о нарушении законодательства юридическими и частными лицами за допущенные ими нарушениями на территории населенного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пункта;</w:t>
      </w:r>
    </w:p>
    <w:p w14:paraId="7360BF60" w14:textId="77777777" w:rsidR="00F42683" w:rsidRDefault="00B663E1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13) контролировать на территории населенного пункта санитарное состояние и соблюдение правил благоустройства, затребовать объяснение лиц, допустивших нарушение Правил благоустройства и устранение выявленного нарушения;</w:t>
      </w:r>
    </w:p>
    <w:p w14:paraId="619AAF8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14) информировать Администр</w:t>
      </w:r>
      <w:r>
        <w:rPr>
          <w:color w:val="000000"/>
        </w:rPr>
        <w:t>ацию:</w:t>
      </w:r>
    </w:p>
    <w:p w14:paraId="064C8605" w14:textId="77777777" w:rsidR="00F42683" w:rsidRDefault="00B663E1">
      <w:pPr>
        <w:pStyle w:val="textbody"/>
        <w:shd w:val="clear" w:color="auto" w:fill="FFFFFF"/>
        <w:spacing w:beforeAutospacing="0" w:after="0" w:afterAutospacing="0"/>
        <w:jc w:val="both"/>
        <w:rPr>
          <w:color w:val="252525"/>
        </w:rPr>
      </w:pPr>
      <w:r>
        <w:rPr>
          <w:color w:val="000000"/>
        </w:rPr>
        <w:tab/>
        <w:t xml:space="preserve">- о случаях повреждения или технической неисправности пожарных гидрантов, щитов; о состоянии </w:t>
      </w:r>
      <w:r>
        <w:rPr>
          <w:color w:val="252525"/>
        </w:rPr>
        <w:t>противопожарных водоемов, подъездов к водоисточникам;</w:t>
      </w:r>
    </w:p>
    <w:p w14:paraId="40BE153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 состоянии дорог в зимний и летний период;</w:t>
      </w:r>
    </w:p>
    <w:p w14:paraId="574140BD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 состоянии уличного освещения;</w:t>
      </w:r>
    </w:p>
    <w:p w14:paraId="7D5D775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 случаях самовольно</w:t>
      </w:r>
      <w:r>
        <w:rPr>
          <w:color w:val="000000"/>
        </w:rPr>
        <w:t>го строительства и проведения земляных работ в границах территории сельского населенного пункта;</w:t>
      </w:r>
    </w:p>
    <w:p w14:paraId="05B9096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 техническом состоянии ограждений и мест захоронения (кладбищ), расположенных вблизи сельских населенных пунктов;</w:t>
      </w:r>
    </w:p>
    <w:p w14:paraId="26AB3799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 нуждающихся в помощи лиц с ограниченны</w:t>
      </w:r>
      <w:r>
        <w:rPr>
          <w:color w:val="000000"/>
        </w:rPr>
        <w:t>ми возможностями (инвалиды), одиноких престарелых гражданах, многодетных семьях; детях, оставшихся без родителей или лиц их заменяющих; и других гражданах, находящихся в трудной жизненной ситуации, проживающих на территории сельского населенного пункта; ок</w:t>
      </w:r>
      <w:r>
        <w:rPr>
          <w:color w:val="000000"/>
        </w:rPr>
        <w:t>азывать указанной отдельной категории граждан возможную посильную помощь;</w:t>
      </w:r>
    </w:p>
    <w:p w14:paraId="1180A76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15) оказывать содействие органам внутренних дел Касторенского района Курской области в укреплении общественного порядка.</w:t>
      </w:r>
    </w:p>
    <w:p w14:paraId="0FA1C999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16) ежегодно отчитываться перед жителями сельского </w:t>
      </w:r>
      <w:r>
        <w:rPr>
          <w:color w:val="000000"/>
        </w:rPr>
        <w:t>населенного пункта о проведенной работе.</w:t>
      </w:r>
    </w:p>
    <w:p w14:paraId="4CBF9D24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 Староста сельского населенного пункта имеет право:</w:t>
      </w:r>
    </w:p>
    <w:p w14:paraId="6DFC4E82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1) участвовать в работе органов местного самоуправления муниципального образования «Краснознаменский сельсовет» Касторенского района Курской области;  вносить </w:t>
      </w:r>
      <w:r>
        <w:rPr>
          <w:color w:val="000000"/>
        </w:rPr>
        <w:t>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 для нужд сельского населенного пункта;</w:t>
      </w:r>
    </w:p>
    <w:p w14:paraId="035CC8A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посещать органы местного</w:t>
      </w:r>
      <w:r>
        <w:rPr>
          <w:color w:val="000000"/>
        </w:rPr>
        <w:t xml:space="preserve"> самоуправления, муниципальные предприятия и учреждения и иные организации в целях взаимодействия по решению вопросов местного значения в сельском населенном пункте;</w:t>
      </w:r>
    </w:p>
    <w:p w14:paraId="198AE9E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представлять интересы населения, проживающего на соответствующей территории, в органах </w:t>
      </w:r>
      <w:r>
        <w:rPr>
          <w:color w:val="000000"/>
        </w:rPr>
        <w:t>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14:paraId="013C8CC7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оказывать содействие органам местного самоуправления населенного пункта в созыве собрания жителей сельского населенног</w:t>
      </w:r>
      <w:r>
        <w:rPr>
          <w:color w:val="000000"/>
        </w:rPr>
        <w:t>о пункта, в отношении которого староста сельского населенного пункта осуществляет свою деятельность;</w:t>
      </w:r>
    </w:p>
    <w:p w14:paraId="0AF16ECF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оказывать содействие органам местного самоуправления в организации проведения выборов, референдумов, публичных слушаний;</w:t>
      </w:r>
    </w:p>
    <w:p w14:paraId="6B34BDB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6) обращаться к руководителям о</w:t>
      </w:r>
      <w:r>
        <w:rPr>
          <w:color w:val="000000"/>
        </w:rPr>
        <w:t>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гражданам;</w:t>
      </w:r>
    </w:p>
    <w:p w14:paraId="615FC60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7) осуществлять общест</w:t>
      </w:r>
      <w:r>
        <w:rPr>
          <w:color w:val="000000"/>
        </w:rPr>
        <w:t>венный контроль за соблюдением противопожарных и санитарных правил, за содержанием объектов благоустройства, зданий, спортивных сооружений, зеленых насаждений, а также мест общего пользования, культурно-бытовых и торговых предприятий, расположенных на терр</w:t>
      </w:r>
      <w:r>
        <w:rPr>
          <w:color w:val="000000"/>
        </w:rPr>
        <w:t>итории сельского населенного пункта;</w:t>
      </w:r>
    </w:p>
    <w:p w14:paraId="323CCBF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8) осуществлять общественный контроль за торговым и бытовым обслуживанием населения;</w:t>
      </w:r>
    </w:p>
    <w:p w14:paraId="616A93C2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9) принимать участие в оказании социальной помощи гражданам, находящимся в трудной жизненной ситуации, зарегистрированным на территори</w:t>
      </w:r>
      <w:r>
        <w:rPr>
          <w:color w:val="000000"/>
        </w:rPr>
        <w:t>и населенного пункта, совместно с представителями Администрации сельского поселения;</w:t>
      </w:r>
    </w:p>
    <w:p w14:paraId="50B3541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10) принимать участие в организации и проведении культурно-массовых, физкультурно-оздоровительных и спортивных мероприятий, а также досуга проживающего </w:t>
      </w:r>
      <w:r>
        <w:rPr>
          <w:color w:val="000000"/>
        </w:rPr>
        <w:t>населения;</w:t>
      </w:r>
    </w:p>
    <w:p w14:paraId="0AACDACF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11) рассматривать в пределах своих полномочий обращения, предложения, жалобы граждан сельского населенного пункта.</w:t>
      </w:r>
    </w:p>
    <w:p w14:paraId="2452E761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1B834636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4. Гарантии осуществления деятельности и иные вопросы статуса старосты населенного пункта</w:t>
      </w:r>
    </w:p>
    <w:p w14:paraId="16295485" w14:textId="77777777" w:rsidR="00F42683" w:rsidRDefault="00F42683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color w:val="000000"/>
        </w:rPr>
      </w:pPr>
    </w:p>
    <w:p w14:paraId="4A9C300F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Старосте сельского населенного пункта</w:t>
      </w:r>
      <w:r>
        <w:rPr>
          <w:color w:val="000000"/>
        </w:rPr>
        <w:t xml:space="preserve"> устанавливаются следующие гарантии осуществления деятельности:</w:t>
      </w:r>
    </w:p>
    <w:p w14:paraId="64EC7CB3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информирование органами местного самоуправления старосты сельского населенного пункта по вопросам обеспечения первичных мер пожарной безопасности в границах населенных пунктов, а также по у</w:t>
      </w:r>
      <w:r>
        <w:rPr>
          <w:color w:val="000000"/>
        </w:rPr>
        <w:t>частию в предупреждении и ликвидации последствий чрезвычайных ситуаций в границах муниципального образования «Краснознаменский сельсовет» Касторенского района Курской области, в осуществлении мероприятий по обеспечению безопасности людей на водных объектах</w:t>
      </w:r>
      <w:r>
        <w:rPr>
          <w:color w:val="000000"/>
        </w:rPr>
        <w:t>;</w:t>
      </w:r>
    </w:p>
    <w:p w14:paraId="5F78C348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прием в первоочередном порядке должностными лицами органов местного самоуправления по вопросам, связанным с осуществлением деятельности старосты населенного пункта;</w:t>
      </w:r>
    </w:p>
    <w:p w14:paraId="36E87C58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создание условий осуществления деятельности, обеспечивающих исполнение полномочий с</w:t>
      </w:r>
      <w:r>
        <w:rPr>
          <w:color w:val="000000"/>
        </w:rPr>
        <w:t>таросты сельского населенного пункта, в том числе материально-техническое, организационное, правовое обеспечение осуществления деятельности старосты сельского населенного пункта;</w:t>
      </w:r>
    </w:p>
    <w:p w14:paraId="0FF717F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компенсация расходов, связанных с исполнением полномочий старосты сельског</w:t>
      </w:r>
      <w:r>
        <w:rPr>
          <w:color w:val="000000"/>
        </w:rPr>
        <w:t>о населенного пункта, на условиях и в порядке, определенных настоящим Положением и иными муниципальными правовыми актами.</w:t>
      </w:r>
    </w:p>
    <w:p w14:paraId="155FD420" w14:textId="77777777" w:rsidR="00F42683" w:rsidRDefault="00F42683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</w:p>
    <w:p w14:paraId="18597E3C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Финансовые основы деятельности старосты сельского населенного пункта</w:t>
      </w:r>
    </w:p>
    <w:p w14:paraId="3C4C7686" w14:textId="77777777" w:rsidR="00F42683" w:rsidRDefault="00F42683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color w:val="000000"/>
        </w:rPr>
      </w:pPr>
    </w:p>
    <w:p w14:paraId="5C6BCB65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5.1. Староста сельского населенного пункта исполняет возложе</w:t>
      </w:r>
      <w:r>
        <w:rPr>
          <w:color w:val="000000"/>
        </w:rPr>
        <w:t>нные обязанности на возмездной основе.</w:t>
      </w:r>
    </w:p>
    <w:p w14:paraId="2E66BDE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5.2. Взаимодействие при решении вопросов местного значения в сельском населенном пункте между старшим сельского населенного пункта и органами местного самоуправления оформляются договором гражданско - правового характ</w:t>
      </w:r>
      <w:r>
        <w:rPr>
          <w:color w:val="000000"/>
        </w:rPr>
        <w:t>ера, на определенный срок.</w:t>
      </w:r>
    </w:p>
    <w:p w14:paraId="36911DF1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5.3. Оплата старшему сельского населенного пункта за организацию деятельности, а также затраты, связанные с организационно-техническим обеспечением деятельности старосты сельского населенного пункта, производится в пределах средс</w:t>
      </w:r>
      <w:r>
        <w:rPr>
          <w:color w:val="000000"/>
        </w:rPr>
        <w:t>тв, заложенных в бюджете муниципального образования, в состав которого входит сельский населенный пункт, по заявлению старосты сельского населенного пункта.</w:t>
      </w:r>
    </w:p>
    <w:p w14:paraId="78366F27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5B532BB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6.Заключительные положения</w:t>
      </w:r>
    </w:p>
    <w:p w14:paraId="20C20C8A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4F67CEEB" w14:textId="77777777" w:rsidR="00F42683" w:rsidRDefault="00B663E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6.1. Староста имеет удостоверение, которое выдается ему администраци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ей не позднее чем через 5 рабочих дней со дня назначения старосты или со дня поступления в администрацию заявления старосты о выдаче дубликата удостоверения взамен утерянного </w:t>
      </w: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или пришедшего в негодность. По прекращении полномочий старосты удостоверение под</w:t>
      </w:r>
      <w:r>
        <w:rPr>
          <w:rFonts w:ascii="Times New Roman" w:hAnsi="Times New Roman" w:cs="Times New Roman"/>
          <w:kern w:val="2"/>
          <w:sz w:val="24"/>
          <w:szCs w:val="24"/>
        </w:rPr>
        <w:t>лежит возврату им в администрацию.</w:t>
      </w:r>
    </w:p>
    <w:p w14:paraId="5C79DD78" w14:textId="77777777" w:rsidR="00F42683" w:rsidRDefault="00B663E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Удостоверение изготавливается согласно его форме и описанию, определенным приложением №1 к настоящему Положению.</w:t>
      </w:r>
    </w:p>
    <w:p w14:paraId="4A32251A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6.2. Полномочия старосты сельского населенного пункта прекращаются по истечению срока полномочий.</w:t>
      </w:r>
    </w:p>
    <w:p w14:paraId="00C62E7E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6.3.Полномочия старосты сельского населенного пункта прекращаются досрочно по решению представительного органа, по представлению схода граждан сельского населенного пункта, а также в случаях:</w:t>
      </w:r>
    </w:p>
    <w:p w14:paraId="4DF2354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смерти;</w:t>
      </w:r>
    </w:p>
    <w:p w14:paraId="5FF36DD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отставки по собственному желанию;</w:t>
      </w:r>
    </w:p>
    <w:p w14:paraId="18C8BBA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>признания судом недееспособным или ограниченно дееспособным;</w:t>
      </w:r>
    </w:p>
    <w:p w14:paraId="67D2B4A7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признания судом безвестно отсутствующим или объявления умершим;</w:t>
      </w:r>
    </w:p>
    <w:p w14:paraId="1969481B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вступления в отношении его в законную силу обвинительного приговора суда;</w:t>
      </w:r>
    </w:p>
    <w:p w14:paraId="76FFFAB0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6) выезда за пределы Российской Федерации на постоя</w:t>
      </w:r>
      <w:r>
        <w:rPr>
          <w:color w:val="000000"/>
        </w:rPr>
        <w:t>нное место жительства;</w:t>
      </w:r>
    </w:p>
    <w:p w14:paraId="55412BB2" w14:textId="77777777" w:rsidR="00F42683" w:rsidRDefault="00B663E1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  <w:sectPr w:rsidR="00F42683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color w:val="000000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</w:t>
      </w:r>
      <w:r>
        <w:rPr>
          <w:color w:val="000000"/>
        </w:rPr>
        <w:t>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</w:t>
      </w:r>
      <w:r>
        <w:rPr>
          <w:color w:val="000000"/>
        </w:rPr>
        <w:t xml:space="preserve">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</w:t>
      </w:r>
      <w:r>
        <w:rPr>
          <w:color w:val="000000"/>
        </w:rPr>
        <w:t>ления.</w:t>
      </w:r>
    </w:p>
    <w:p w14:paraId="40362BF2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940CC69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14:paraId="45EECEC2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14:paraId="757EB0A1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«Краснознаменский сельсовет» Касторенского района Курской области</w:t>
      </w:r>
    </w:p>
    <w:p w14:paraId="184B0D9F" w14:textId="77777777" w:rsidR="00F42683" w:rsidRDefault="00F4268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564D6E" w14:textId="77777777" w:rsidR="00F42683" w:rsidRDefault="00F426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51F13" w14:textId="77777777" w:rsidR="00F42683" w:rsidRDefault="00B663E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и описание удостоверения</w:t>
      </w:r>
    </w:p>
    <w:p w14:paraId="57E5D286" w14:textId="77777777" w:rsidR="00F42683" w:rsidRDefault="00B663E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старосты сельского населенного пункта</w:t>
      </w:r>
    </w:p>
    <w:p w14:paraId="26CA487B" w14:textId="77777777" w:rsidR="00F42683" w:rsidRDefault="00F4268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B5C71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Удостоверение ста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(размером 200 мм x 65 мм в развернутом виде).</w:t>
      </w:r>
    </w:p>
    <w:p w14:paraId="1B263903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На лицевой стороне обложки удостоверения старосты выполняет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ся тисненая надпись «Удостоверение».</w:t>
      </w:r>
    </w:p>
    <w:p w14:paraId="2465F964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Вкладыши внутренней стороны удостоверения старосты (далее – вкладыш удостоверения) имеют белый фон.</w:t>
      </w:r>
    </w:p>
    <w:p w14:paraId="771D27DF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На левом вкладыше удостоверения:</w:t>
      </w:r>
    </w:p>
    <w:p w14:paraId="348F9F35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в левой части размещается цветная фотография старосты размером 3 x 4 см, которая скреп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ляется печатью </w:t>
      </w:r>
      <w:r>
        <w:rPr>
          <w:rFonts w:ascii="Times New Roman" w:hAnsi="Times New Roman" w:cs="Times New Roman"/>
          <w:kern w:val="2"/>
          <w:sz w:val="24"/>
          <w:szCs w:val="24"/>
        </w:rPr>
        <w:t>Администрации Краснознаменского сельсовета Касторенского  района.</w:t>
      </w:r>
    </w:p>
    <w:p w14:paraId="04DB7E36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под фотографией напечатаны слова «Дата выдачи:», дата впечатывается в формате «дд месяц гггг г.»;</w:t>
      </w:r>
    </w:p>
    <w:p w14:paraId="73859BCE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в верхней части расположены надпись «Курская область», а также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наименование муниципального образования с выравниванием по центру;</w:t>
      </w:r>
    </w:p>
    <w:p w14:paraId="67B724E5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на правом вкладыше удостоверения:</w:t>
      </w:r>
    </w:p>
    <w:p w14:paraId="780F5727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в верхней части напечатаны слова «Удостоверение № ___»;</w:t>
      </w:r>
    </w:p>
    <w:p w14:paraId="7F8F7DEE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ниже в две строки печатается: на первой строке – фамилия, на второй – имя, отчество (последнее – пр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и наличии) старосты;</w:t>
      </w:r>
    </w:p>
    <w:p w14:paraId="3EDF22F3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ниже печатается надпись «Является старостой» с указанием на следующей строке категории и наименования соответствующего сельского населенного пункта;</w:t>
      </w:r>
    </w:p>
    <w:p w14:paraId="114C9820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в левом нижнем углу печатается наименование должности главы муниципального образования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«Краснознаменский сельсовет» Касторенского района Курской области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(уполномоченного им лица), имеется место для подписи, далее печатаются фамилия и инициалы Главы Краснознаменского сельсовета Касторенского района Курской области.</w:t>
      </w:r>
    </w:p>
    <w:p w14:paraId="4274C0EB" w14:textId="77777777" w:rsidR="00F42683" w:rsidRDefault="00B66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Надписи выполняются черным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цветом.</w:t>
      </w:r>
    </w:p>
    <w:p w14:paraId="1419C12E" w14:textId="77777777" w:rsidR="00F42683" w:rsidRDefault="00F4268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</w:p>
    <w:p w14:paraId="3B14B1F7" w14:textId="77777777" w:rsidR="00F42683" w:rsidRDefault="00B663E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>
        <w:br w:type="page"/>
      </w:r>
    </w:p>
    <w:p w14:paraId="23FC29AC" w14:textId="77777777" w:rsidR="00F42683" w:rsidRDefault="00B663E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Обложка удостоверения старосты:</w:t>
      </w:r>
    </w:p>
    <w:p w14:paraId="1BD77644" w14:textId="77777777" w:rsidR="00F42683" w:rsidRDefault="00F4268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8930" w:type="dxa"/>
        <w:tblInd w:w="392" w:type="dxa"/>
        <w:tblLook w:val="00A0" w:firstRow="1" w:lastRow="0" w:firstColumn="1" w:lastColumn="0" w:noHBand="0" w:noVBand="0"/>
      </w:tblPr>
      <w:tblGrid>
        <w:gridCol w:w="4111"/>
        <w:gridCol w:w="567"/>
        <w:gridCol w:w="4252"/>
      </w:tblGrid>
      <w:tr w:rsidR="00F42683" w14:paraId="29FB3DD4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CCD2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E5E05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B576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7983734A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42EACECD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450C5E1F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УДОСТОВЕРЕНИЕ</w:t>
            </w:r>
          </w:p>
          <w:p w14:paraId="0683A854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3DD428F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5A4F2996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267FBBCB" w14:textId="77777777" w:rsidR="00F42683" w:rsidRDefault="00F4268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</w:p>
    <w:p w14:paraId="0D54230E" w14:textId="77777777" w:rsidR="00F42683" w:rsidRDefault="00B663E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Внутренняя сторона удостоверения старосты:</w:t>
      </w:r>
    </w:p>
    <w:p w14:paraId="6FD18E6C" w14:textId="77777777" w:rsidR="00F42683" w:rsidRDefault="00F4268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8930" w:type="dxa"/>
        <w:tblInd w:w="392" w:type="dxa"/>
        <w:tblLook w:val="00A0" w:firstRow="1" w:lastRow="0" w:firstColumn="1" w:lastColumn="0" w:noHBand="0" w:noVBand="0"/>
      </w:tblPr>
      <w:tblGrid>
        <w:gridCol w:w="1560"/>
        <w:gridCol w:w="2552"/>
        <w:gridCol w:w="567"/>
        <w:gridCol w:w="4251"/>
      </w:tblGrid>
      <w:tr w:rsidR="00F42683" w14:paraId="5B64133C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CA3B" w14:textId="77777777" w:rsidR="00F42683" w:rsidRDefault="00F426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1304" w:type="dxa"/>
              <w:tblLook w:val="00A0" w:firstRow="1" w:lastRow="0" w:firstColumn="1" w:lastColumn="0" w:noHBand="0" w:noVBand="0"/>
            </w:tblPr>
            <w:tblGrid>
              <w:gridCol w:w="1304"/>
            </w:tblGrid>
            <w:tr w:rsidR="00F42683" w14:paraId="52009CF9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82328" w14:textId="77777777" w:rsidR="00F42683" w:rsidRDefault="00F42683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</w:rPr>
                  </w:pPr>
                </w:p>
                <w:p w14:paraId="41F99AAF" w14:textId="77777777" w:rsidR="00F42683" w:rsidRDefault="00F42683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</w:p>
                <w:p w14:paraId="1FB00DA8" w14:textId="77777777" w:rsidR="00F42683" w:rsidRDefault="00F42683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</w:p>
                <w:p w14:paraId="4008B6F4" w14:textId="77777777" w:rsidR="00F42683" w:rsidRDefault="00F42683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</w:p>
                <w:p w14:paraId="295F8F13" w14:textId="77777777" w:rsidR="00F42683" w:rsidRDefault="00F42683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14:paraId="7C92EAD3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2B478FD9" w14:textId="77777777" w:rsidR="00F42683" w:rsidRDefault="00B663E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Дата выдачи:       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4096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4C8A2A5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КУРСКАЯ ОБЛАСТЬ</w:t>
            </w:r>
          </w:p>
          <w:p w14:paraId="10145A01" w14:textId="77777777" w:rsidR="00F42683" w:rsidRDefault="00F4268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77CD8578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(наименование</w:t>
            </w:r>
          </w:p>
          <w:p w14:paraId="228633C6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муниципального образования)</w:t>
            </w:r>
          </w:p>
          <w:p w14:paraId="117CEB0E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0522D70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6BA5E1C0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55D26834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3F478DF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54CDBEA7" w14:textId="77777777" w:rsidR="00F42683" w:rsidRDefault="00B663E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М.П.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7FCFC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3419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1489A4B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395408B6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УДОСТОВЕРЕНИЕ № __</w:t>
            </w:r>
          </w:p>
          <w:p w14:paraId="67DF034F" w14:textId="77777777" w:rsidR="00F42683" w:rsidRDefault="00F4268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718EDBB1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(ФАМИЛИЯ</w:t>
            </w:r>
          </w:p>
          <w:p w14:paraId="108F0805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отчество)</w:t>
            </w:r>
          </w:p>
          <w:p w14:paraId="5A335EE3" w14:textId="77777777" w:rsidR="00F42683" w:rsidRDefault="00F4268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7FCC17B5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ЯВЛЯЕТСЯ СТАРОСТОЙ</w:t>
            </w:r>
          </w:p>
          <w:p w14:paraId="53B67483" w14:textId="77777777" w:rsidR="00F42683" w:rsidRDefault="00B663E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(категория и наименование сельского населенного пункта)</w:t>
            </w:r>
          </w:p>
          <w:p w14:paraId="19A0A5E0" w14:textId="77777777" w:rsidR="00F42683" w:rsidRDefault="00F4268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</w:p>
          <w:p w14:paraId="43084583" w14:textId="77777777" w:rsidR="00F42683" w:rsidRDefault="00B663E1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</w:t>
            </w:r>
          </w:p>
          <w:p w14:paraId="2F5F82D7" w14:textId="77777777" w:rsidR="00F42683" w:rsidRDefault="00B663E1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муниципального образования   __________  И.О. Фамилия</w:t>
            </w:r>
          </w:p>
          <w:p w14:paraId="7E2B3A2F" w14:textId="77777777" w:rsidR="00F42683" w:rsidRDefault="00F4268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2942CFDF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032D6725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7FDAB4B4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04535B6D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0CE71CB9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19459A8F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1E472004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29A3F88B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1282C417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3DA966CB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26D95BAE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7B9EE532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19CB97D7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328CE381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6200A1E1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4D4F22A8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6FF172C7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1CCD1DC7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03FC1AE9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79A11849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342D98D7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544D2E5F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2FF8CA2E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76710E1D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6A3772B5" w14:textId="77777777" w:rsidR="00F42683" w:rsidRDefault="00F42683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6C38737A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4CB2F479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14:paraId="0859A831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14:paraId="7296184B" w14:textId="77777777" w:rsidR="00F42683" w:rsidRDefault="00B663E1">
      <w:pPr>
        <w:widowControl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«Краснознаменский сельсовет» Касторенского района Курской области</w:t>
      </w:r>
    </w:p>
    <w:p w14:paraId="032EF3CE" w14:textId="77777777" w:rsidR="00F42683" w:rsidRDefault="00F42683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B4BD15F" w14:textId="77777777" w:rsidR="00F42683" w:rsidRDefault="00B663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Согласие </w:t>
      </w:r>
    </w:p>
    <w:p w14:paraId="66ABF171" w14:textId="77777777" w:rsidR="00F42683" w:rsidRDefault="00B663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назначение старостой _________________</w:t>
      </w:r>
    </w:p>
    <w:p w14:paraId="6D5A7B47" w14:textId="77777777" w:rsidR="00F42683" w:rsidRDefault="00B663E1">
      <w:pPr>
        <w:spacing w:after="0" w:line="240" w:lineRule="atLeast"/>
        <w:jc w:val="center"/>
        <w:outlineLvl w:val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(наименование сельского населенного пункта)</w:t>
      </w:r>
    </w:p>
    <w:p w14:paraId="43383CF7" w14:textId="77777777" w:rsidR="00F42683" w:rsidRDefault="00B663E1">
      <w:pPr>
        <w:spacing w:after="0" w:line="240" w:lineRule="atLeast"/>
        <w:jc w:val="center"/>
        <w:outlineLvl w:val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входящего в состав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_______________________________________________________________</w:t>
      </w:r>
    </w:p>
    <w:p w14:paraId="5F87B867" w14:textId="77777777" w:rsidR="00F42683" w:rsidRDefault="00B663E1">
      <w:pPr>
        <w:spacing w:after="0" w:line="240" w:lineRule="atLeast"/>
        <w:jc w:val="center"/>
        <w:outlineLvl w:val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(наименование муниципального образования)</w:t>
      </w:r>
    </w:p>
    <w:p w14:paraId="74BA3E1A" w14:textId="77777777" w:rsidR="00F42683" w:rsidRDefault="00B663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Я, 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фамилия, имя, отчество (последнее – при наличии),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дата рождения, адрес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места жительства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данные паспорта или заменяющего его документа (номер, сведения о дате выдачи и выдавшем его органе), контактный телефон),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согласен (согласна) на назначение меня старостой 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сельского населен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ного пункта),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входящего в состав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 (наименование муниципального образования)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ED60DC" w14:textId="77777777" w:rsidR="00F42683" w:rsidRDefault="00B663E1">
      <w:pPr>
        <w:tabs>
          <w:tab w:val="left" w:pos="585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Сообщаю, что в отношении  меня отсутствует вступившее в силу решение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суда о признании недееспособным или ограничении дееспособности, отсутствует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непогашенная судимость, я не замещаю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14:paraId="58A9A3AC" w14:textId="77777777" w:rsidR="00F42683" w:rsidRDefault="00B663E1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Я, в целях назначения меня старостой ____________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сельского населенного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пункта),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входящего в состав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__________________ (наименование муниципального образования),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даю согласие органам местного самоуправления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муниципального образования)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обработку моих персональных данных,             то есть на 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ершение действий, предусмотренных </w:t>
      </w:r>
      <w:hyperlink r:id="rId5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п. 3 ст.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закона от 27.07.2006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ных).</w:t>
      </w:r>
    </w:p>
    <w:p w14:paraId="7EF8EFD2" w14:textId="77777777" w:rsidR="00F42683" w:rsidRDefault="00B663E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Перечень персональных данных, на обработку которых дается настоящее согласие: фамилия, имя, отчество, дата рождения, адрес места жительства,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данные паспорта или заменяющего его документа (номер, сведения о дате выдачи и выдавшем его органе)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контактн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ый телефон.</w:t>
      </w:r>
    </w:p>
    <w:p w14:paraId="2F155289" w14:textId="77777777" w:rsidR="00F42683" w:rsidRDefault="00B663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         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письменной форме.</w:t>
      </w:r>
    </w:p>
    <w:p w14:paraId="600C265D" w14:textId="77777777" w:rsidR="00F42683" w:rsidRDefault="00B663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«___»__________ ____ г.            _________________                                 _______________                       </w:t>
      </w:r>
    </w:p>
    <w:p w14:paraId="4D289A65" w14:textId="77777777" w:rsidR="00F42683" w:rsidRDefault="00B663E1">
      <w:pPr>
        <w:spacing w:after="0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(расшифровка)</w:t>
      </w:r>
    </w:p>
    <w:sectPr w:rsidR="00F426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683"/>
    <w:rsid w:val="00B663E1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0775"/>
  <w15:docId w15:val="{CE3E41E5-4637-40DD-BF34-347070E8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14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DD166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3A4CFF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2F4F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DD16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body"/>
    <w:basedOn w:val="a"/>
    <w:qFormat/>
    <w:rsid w:val="00E61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910B-4139-4460-92FF-FD203570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3444</Words>
  <Characters>19631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dc:description/>
  <cp:lastModifiedBy>KONSTANTINE</cp:lastModifiedBy>
  <cp:revision>13</cp:revision>
  <cp:lastPrinted>2002-01-01T07:11:00Z</cp:lastPrinted>
  <dcterms:created xsi:type="dcterms:W3CDTF">2020-07-22T05:31:00Z</dcterms:created>
  <dcterms:modified xsi:type="dcterms:W3CDTF">2024-02-13T09:20:00Z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