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Конституцией Российской Федерации </w:t>
      </w:r>
      <w:r>
        <w:rPr>
          <w:rFonts w:cs="Times New Roman" w:ascii="Times New Roman" w:hAnsi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>
        <w:rPr>
          <w:rFonts w:cs="Times New Roman" w:ascii="Times New Roman" w:hAnsi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Гражданским кодексом Российской Федерации от 26.01.1996 № 14-ФЗ</w:t>
      </w:r>
      <w:r>
        <w:rPr>
          <w:rFonts w:cs="Times New Roman" w:ascii="Times New Roman" w:hAnsi="Times New Roman"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>
      <w:pPr>
        <w:pStyle w:val="Normal"/>
        <w:ind w:firstLine="708"/>
        <w:jc w:val="both"/>
        <w:rPr/>
      </w:pPr>
      <w:r>
        <w:rPr>
          <w:rFonts w:eastAsia="Calibri" w:cs="Times New Roman" w:ascii="Times New Roman" w:hAnsi="Times New Roman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>
        <w:rPr>
          <w:rFonts w:cs="Times New Roman" w:ascii="Times New Roman" w:hAnsi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- Федеральный закон от 26.07.2006 № 135-ФЗ «О защите конкуренции». </w:t>
      </w:r>
      <w:r>
        <w:rPr>
          <w:rFonts w:cs="Times New Roman" w:ascii="Times New Roman" w:hAnsi="Times New Roman"/>
          <w:bCs/>
          <w:sz w:val="24"/>
          <w:szCs w:val="24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 xml:space="preserve">- Федеральным </w:t>
      </w:r>
      <w:hyperlink r:id="rId2">
        <w:r>
          <w:rPr>
            <w:rStyle w:val="Style15"/>
            <w:rFonts w:cs="Times New Roman" w:ascii="Times New Roman" w:hAnsi="Times New Roman"/>
            <w:bCs/>
            <w:sz w:val="24"/>
            <w:szCs w:val="24"/>
          </w:rPr>
          <w:t>законом</w:t>
        </w:r>
      </w:hyperlink>
      <w:r>
        <w:rPr>
          <w:rFonts w:cs="Times New Roman" w:ascii="Times New Roman" w:hAnsi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>
        <w:rPr>
          <w:rFonts w:cs="Times New Roman" w:ascii="Times New Roman" w:hAnsi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>
      <w:pPr>
        <w:pStyle w:val="Normal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before="0" w:after="0"/>
        <w:ind w:firstLine="540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shd w:fill="FFFFFF" w:val="clear"/>
        </w:rPr>
        <w:t xml:space="preserve">-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Решением</w:t>
      </w:r>
      <w:r>
        <w:rPr>
          <w:rStyle w:val="Strong"/>
          <w:rFonts w:cs="Times New Roman" w:ascii="Times New Roman" w:hAnsi="Times New Roman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Собрания депутатов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сельсовета,  Касторенского района Курской области от 12.05.2011 года №120 «Об утверждении</w:t>
      </w:r>
      <w:r>
        <w:rPr>
          <w:rStyle w:val="Strong"/>
          <w:rFonts w:cs="Times New Roman" w:ascii="Times New Roman" w:hAnsi="Times New Roman"/>
          <w:bCs w:val="false"/>
          <w:sz w:val="24"/>
          <w:szCs w:val="24"/>
        </w:rPr>
        <w:t xml:space="preserve">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П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орядка  управления и распоряжения имуществом, находящимся в муниципальной собственности Краснознаменского сельсовета Касторенского района Курской области»;</w:t>
      </w:r>
    </w:p>
    <w:p>
      <w:pPr>
        <w:pStyle w:val="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sz w:val="24"/>
          <w:szCs w:val="24"/>
        </w:rPr>
        <w:t xml:space="preserve">   от 30.10.2018   № 106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Уставом  муниципального образования «Краснознаменский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сельсовет»,  Касторенского района Курской области</w:t>
      </w:r>
      <w:r>
        <w:rPr>
          <w:rFonts w:cs="Times New Roman" w:ascii="Times New Roman" w:hAnsi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color w:val="000000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</w:rPr>
        <w:t>465083162005001</w:t>
      </w:r>
      <w:r>
        <w:rPr>
          <w:rStyle w:val="Strong"/>
          <w:rFonts w:eastAsia="Calibri" w:cs="Times New Roman" w:ascii="Times New Roman" w:hAnsi="Times New Roman"/>
          <w:bCs w:val="false"/>
          <w:color w:val="000000"/>
          <w:sz w:val="24"/>
          <w:szCs w:val="24"/>
        </w:rPr>
        <w:t>.</w:t>
      </w:r>
    </w:p>
    <w:p>
      <w:pPr>
        <w:pStyle w:val="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ind w:left="708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3"/>
      <w:type w:val="nextPage"/>
      <w:pgSz w:w="11906" w:h="16838"/>
      <w:pgMar w:left="1559" w:right="1109" w:header="720" w:top="1077" w:footer="0" w:bottom="720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05pt;height:11.55pt;mso-wrap-distance-left:0pt;mso-wrap-distance-right:0pt;mso-wrap-distance-top:0pt;mso-wrap-distance-bottom:0pt;margin-top:0.05pt;mso-position-vertical-relative:text;margin-left:228.4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1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1ce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330e94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Pagenumber">
    <w:name w:val="page number"/>
    <w:basedOn w:val="DefaultParagraphFont"/>
    <w:qFormat/>
    <w:rsid w:val="00330e94"/>
    <w:rPr/>
  </w:style>
  <w:style w:type="character" w:styleId="Strong">
    <w:name w:val="Strong"/>
    <w:qFormat/>
    <w:rsid w:val="00330e94"/>
    <w:rPr>
      <w:b/>
      <w:bCs/>
    </w:rPr>
  </w:style>
  <w:style w:type="character" w:styleId="ListLabel1">
    <w:name w:val="ListLabel 1"/>
    <w:qFormat/>
    <w:rPr>
      <w:rFonts w:ascii="Times New Roman" w:hAnsi="Times New Roman" w:cs="Times New Roman"/>
      <w:bCs/>
      <w:sz w:val="24"/>
      <w:szCs w:val="24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4"/>
    <w:rsid w:val="00330e94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1" w:customStyle="1">
    <w:name w:val="Абзац списка1"/>
    <w:qFormat/>
    <w:rsid w:val="00330e94"/>
    <w:pPr>
      <w:widowControl w:val="false"/>
      <w:suppressAutoHyphens w:val="true"/>
      <w:bidi w:val="0"/>
      <w:spacing w:lineRule="atLeast" w:line="100" w:before="0" w:after="0"/>
      <w:ind w:left="720" w:hanging="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4"/>
      <w:szCs w:val="24"/>
      <w:lang w:eastAsia="ar-SA" w:val="ru-RU" w:bidi="ar-SA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7FBE19BE871693ED3F4290A5F00C4AB37FDAEF04F4347F2E26FEF9DBAMBK3M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LibreOffice/6.2.2.2$Windows_x86 LibreOffice_project/2b840030fec2aae0fd2658d8d4f9548af4e3518d</Application>
  <Pages>2</Pages>
  <Words>594</Words>
  <Characters>4430</Characters>
  <CharactersWithSpaces>5048</CharactersWithSpaces>
  <Paragraphs>19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2018-12-01T17:20:00Z</dcterms:created>
  <dc:creator>Admin</dc:creator>
  <dc:description/>
  <dc:language>ru-RU</dc:language>
  <cp:lastModifiedBy/>
  <dcterms:modified xsi:type="dcterms:W3CDTF">2020-12-26T12:31:21Z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