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7A" w:rsidRDefault="002A5A7A" w:rsidP="004C0D8C">
      <w:pPr>
        <w:pStyle w:val="Heading1"/>
        <w:rPr>
          <w:b w:val="0"/>
          <w:bCs w:val="0"/>
          <w:sz w:val="32"/>
          <w:szCs w:val="32"/>
        </w:rPr>
      </w:pPr>
    </w:p>
    <w:p w:rsidR="002A5A7A" w:rsidRPr="00B418CF" w:rsidRDefault="002A5A7A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>РОССИЙСКАЯ ФЕДЕРАЦИЯ</w:t>
      </w:r>
    </w:p>
    <w:p w:rsidR="002A5A7A" w:rsidRPr="00B418CF" w:rsidRDefault="002A5A7A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 xml:space="preserve">АДМИНИСТРАЦИЯ </w:t>
      </w:r>
    </w:p>
    <w:p w:rsidR="002A5A7A" w:rsidRPr="00B418CF" w:rsidRDefault="002A5A7A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>КРАСНОЗНАМЕНСКОГО СЕЛЬСОВЕТА</w:t>
      </w:r>
    </w:p>
    <w:p w:rsidR="002A5A7A" w:rsidRPr="00B418CF" w:rsidRDefault="002A5A7A" w:rsidP="004C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8CF">
        <w:rPr>
          <w:rFonts w:ascii="Times New Roman" w:hAnsi="Times New Roman" w:cs="Times New Roman"/>
          <w:b/>
          <w:bCs/>
          <w:sz w:val="28"/>
          <w:szCs w:val="28"/>
        </w:rPr>
        <w:t xml:space="preserve">            КАСТОРЕНСКОГО РАЙОНА КУРСКОЙ ОБЛАСТИ</w:t>
      </w:r>
    </w:p>
    <w:p w:rsidR="002A5A7A" w:rsidRPr="00B418CF" w:rsidRDefault="002A5A7A" w:rsidP="004C0D8C">
      <w:pPr>
        <w:pStyle w:val="Heading1"/>
        <w:jc w:val="left"/>
        <w:rPr>
          <w:rFonts w:ascii="Times New Roman" w:hAnsi="Times New Roman" w:cs="Times New Roman"/>
        </w:rPr>
      </w:pPr>
    </w:p>
    <w:p w:rsidR="002A5A7A" w:rsidRPr="00B418CF" w:rsidRDefault="002A5A7A" w:rsidP="004C0D8C">
      <w:pPr>
        <w:pStyle w:val="BodyText"/>
        <w:rPr>
          <w:rFonts w:ascii="Times New Roman" w:hAnsi="Times New Roman" w:cs="Times New Roman"/>
          <w:b/>
          <w:bCs/>
        </w:rPr>
      </w:pPr>
      <w:r w:rsidRPr="00B418CF">
        <w:rPr>
          <w:rFonts w:ascii="Times New Roman" w:hAnsi="Times New Roman" w:cs="Times New Roman"/>
          <w:b/>
          <w:bCs/>
        </w:rPr>
        <w:t>ПОСТАНОВЛЕНИЕ</w:t>
      </w:r>
    </w:p>
    <w:p w:rsidR="002A5A7A" w:rsidRPr="00B418CF" w:rsidRDefault="002A5A7A" w:rsidP="004C0D8C">
      <w:pPr>
        <w:pStyle w:val="BodyText"/>
        <w:jc w:val="left"/>
        <w:rPr>
          <w:rFonts w:ascii="Times New Roman" w:hAnsi="Times New Roman" w:cs="Times New Roman"/>
          <w:b/>
          <w:bCs/>
        </w:rPr>
      </w:pPr>
    </w:p>
    <w:p w:rsidR="002A5A7A" w:rsidRPr="00B418CF" w:rsidRDefault="002A5A7A" w:rsidP="004C0D8C">
      <w:pPr>
        <w:pStyle w:val="BodyText"/>
        <w:jc w:val="left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>от  03.10.2019 г.           № 69</w:t>
      </w:r>
    </w:p>
    <w:p w:rsidR="002A5A7A" w:rsidRPr="00170510" w:rsidRDefault="002A5A7A" w:rsidP="004C0D8C">
      <w:pPr>
        <w:pStyle w:val="BodyText"/>
        <w:jc w:val="left"/>
        <w:rPr>
          <w:b/>
          <w:bCs/>
        </w:rPr>
      </w:pPr>
    </w:p>
    <w:p w:rsidR="002A5A7A" w:rsidRPr="00170510" w:rsidRDefault="002A5A7A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Об индексации окладов </w:t>
      </w:r>
    </w:p>
    <w:p w:rsidR="002A5A7A" w:rsidRPr="00170510" w:rsidRDefault="002A5A7A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</w:p>
    <w:p w:rsidR="002A5A7A" w:rsidRPr="00170510" w:rsidRDefault="002A5A7A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Краснознаменского сельсовета </w:t>
      </w:r>
    </w:p>
    <w:p w:rsidR="002A5A7A" w:rsidRPr="00170510" w:rsidRDefault="002A5A7A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2A5A7A" w:rsidRPr="00170510" w:rsidRDefault="002A5A7A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7A" w:rsidRPr="00170510" w:rsidRDefault="002A5A7A" w:rsidP="004C0D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5A7A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    На основании постановления Губернатора Курской облас</w:t>
      </w:r>
      <w:r>
        <w:rPr>
          <w:rFonts w:ascii="Times New Roman" w:hAnsi="Times New Roman" w:cs="Times New Roman"/>
          <w:sz w:val="24"/>
          <w:szCs w:val="24"/>
        </w:rPr>
        <w:t>ти от 09.09. 2019 года  № 868-па</w:t>
      </w:r>
      <w:r w:rsidRPr="00170510">
        <w:rPr>
          <w:rFonts w:ascii="Times New Roman" w:hAnsi="Times New Roman" w:cs="Times New Roman"/>
          <w:sz w:val="24"/>
          <w:szCs w:val="24"/>
        </w:rPr>
        <w:t xml:space="preserve">  «Об увеличении оплаты труда работников областных государственных учреждений, на котор</w:t>
      </w:r>
      <w:r>
        <w:rPr>
          <w:rFonts w:ascii="Times New Roman" w:hAnsi="Times New Roman" w:cs="Times New Roman"/>
          <w:sz w:val="24"/>
          <w:szCs w:val="24"/>
        </w:rPr>
        <w:t>ых не распространяю</w:t>
      </w:r>
      <w:r w:rsidRPr="00170510">
        <w:rPr>
          <w:rFonts w:ascii="Times New Roman" w:hAnsi="Times New Roman" w:cs="Times New Roman"/>
          <w:sz w:val="24"/>
          <w:szCs w:val="24"/>
        </w:rPr>
        <w:t>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 Администрация Краснознаменского сельсовета Касторенского района Курской области ПОСТАНОВЛЯЕТ:</w:t>
      </w: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 1. Проиндексировать с 1 октября  2019 года на 4,3 процента оклады работников  Администрации Краснознаменского  сельсовета Касторенского района Курской области, на которых не распространяются указы Президента Российской Федерации.</w:t>
      </w: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2. Финансирование расходов, связанных с реализацией пункта 1 настоящего  постановления, осуществить  в пределах средств бюджета Администрации Краснознаменского сельсовета Касторенского района  на соответствующий год, предусмотренных главным распорядителем средств бюджета.</w:t>
      </w: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3. Начальнику отдела – главному бухгалтеру внести соответствующие изменения в положения «Об оплате труда муниципальных служащих Администрации Краснознаменского сельсовета Касторенского района Курской области», «Об оплате труда главы Краснознаменского сельсовета Касторенского района Курской области» и в штатные  расписания  Администрации Краснознаменского  сельсовета.</w:t>
      </w:r>
    </w:p>
    <w:p w:rsidR="002A5A7A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4.Постановление вступает в силу со дня подписания и распространяется на правоотношения с 01 октября  2019 года.</w:t>
      </w:r>
    </w:p>
    <w:p w:rsidR="002A5A7A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Глава Краснознаменского сельсовета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0510">
        <w:rPr>
          <w:rFonts w:ascii="Times New Roman" w:hAnsi="Times New Roman" w:cs="Times New Roman"/>
          <w:sz w:val="24"/>
          <w:szCs w:val="24"/>
        </w:rPr>
        <w:t>С.В.Студеникин</w:t>
      </w:r>
    </w:p>
    <w:p w:rsidR="002A5A7A" w:rsidRPr="00170510" w:rsidRDefault="002A5A7A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A7A" w:rsidRPr="00170510" w:rsidRDefault="002A5A7A" w:rsidP="004C0D8C">
      <w:pPr>
        <w:pStyle w:val="BodyText"/>
        <w:jc w:val="both"/>
        <w:rPr>
          <w:b/>
          <w:bCs/>
          <w:sz w:val="24"/>
          <w:szCs w:val="24"/>
        </w:rPr>
      </w:pPr>
    </w:p>
    <w:p w:rsidR="002A5A7A" w:rsidRPr="00170510" w:rsidRDefault="002A5A7A">
      <w:pPr>
        <w:rPr>
          <w:rFonts w:ascii="Times New Roman" w:hAnsi="Times New Roman" w:cs="Times New Roman"/>
          <w:sz w:val="24"/>
          <w:szCs w:val="24"/>
        </w:rPr>
      </w:pPr>
    </w:p>
    <w:sectPr w:rsidR="002A5A7A" w:rsidRPr="00170510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8C"/>
    <w:rsid w:val="00087709"/>
    <w:rsid w:val="00170510"/>
    <w:rsid w:val="00235708"/>
    <w:rsid w:val="002807F9"/>
    <w:rsid w:val="002A5A7A"/>
    <w:rsid w:val="00306B81"/>
    <w:rsid w:val="00383E07"/>
    <w:rsid w:val="003D5F80"/>
    <w:rsid w:val="003E054B"/>
    <w:rsid w:val="0049231D"/>
    <w:rsid w:val="004C0D8C"/>
    <w:rsid w:val="005F0A7E"/>
    <w:rsid w:val="007A3F59"/>
    <w:rsid w:val="008216E4"/>
    <w:rsid w:val="0094415C"/>
    <w:rsid w:val="00B418CF"/>
    <w:rsid w:val="00D01283"/>
    <w:rsid w:val="00D340CB"/>
    <w:rsid w:val="00EC356D"/>
    <w:rsid w:val="00FA3EF2"/>
    <w:rsid w:val="00FB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7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D8C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D8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C0D8C"/>
    <w:pPr>
      <w:spacing w:after="0" w:line="240" w:lineRule="auto"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2019-10-03T07:22:00Z</cp:lastPrinted>
  <dcterms:created xsi:type="dcterms:W3CDTF">2019-10-03T06:29:00Z</dcterms:created>
  <dcterms:modified xsi:type="dcterms:W3CDTF">2019-10-08T11:15:00Z</dcterms:modified>
</cp:coreProperties>
</file>